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0A34D32" w14:textId="32703600" w:rsidR="00F36377" w:rsidRPr="009C5CA3" w:rsidRDefault="00F36377" w:rsidP="00F36377">
      <w:pPr>
        <w:widowControl w:val="0"/>
        <w:jc w:val="center"/>
        <w:rPr>
          <w:rFonts w:ascii="Times New Roman" w:hAnsi="Times New Roman" w:cs="Times New Roman"/>
          <w:b/>
          <w:color w:val="auto"/>
          <w:sz w:val="24"/>
          <w:szCs w:val="24"/>
        </w:rPr>
      </w:pPr>
    </w:p>
    <w:p w14:paraId="33D52E76" w14:textId="77777777" w:rsidR="0062539A" w:rsidRPr="009C5CA3" w:rsidRDefault="0062539A" w:rsidP="00F36377">
      <w:pPr>
        <w:widowControl w:val="0"/>
        <w:jc w:val="center"/>
        <w:rPr>
          <w:rFonts w:ascii="Times New Roman" w:hAnsi="Times New Roman" w:cs="Times New Roman"/>
          <w:b/>
          <w:color w:val="auto"/>
          <w:sz w:val="24"/>
          <w:szCs w:val="24"/>
        </w:rPr>
      </w:pPr>
    </w:p>
    <w:p w14:paraId="65113410" w14:textId="6D585641" w:rsidR="00264444" w:rsidRPr="00F36377" w:rsidRDefault="00097B67" w:rsidP="00A0692C">
      <w:pPr>
        <w:widowControl w:val="0"/>
        <w:ind w:firstLine="283"/>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A</w:t>
      </w:r>
      <w:r w:rsidR="000B387D">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 xml:space="preserve">Magyar </w:t>
      </w:r>
      <w:proofErr w:type="spellStart"/>
      <w:r>
        <w:rPr>
          <w:rFonts w:ascii="Times New Roman" w:eastAsia="Times New Roman" w:hAnsi="Times New Roman" w:cs="Times New Roman"/>
          <w:b/>
          <w:color w:val="auto"/>
          <w:sz w:val="24"/>
          <w:szCs w:val="24"/>
        </w:rPr>
        <w:t>Buiatrikus</w:t>
      </w:r>
      <w:proofErr w:type="spellEnd"/>
      <w:r>
        <w:rPr>
          <w:rFonts w:ascii="Times New Roman" w:eastAsia="Times New Roman" w:hAnsi="Times New Roman" w:cs="Times New Roman"/>
          <w:b/>
          <w:color w:val="auto"/>
          <w:sz w:val="24"/>
          <w:szCs w:val="24"/>
        </w:rPr>
        <w:t xml:space="preserve"> </w:t>
      </w:r>
      <w:proofErr w:type="spellStart"/>
      <w:r>
        <w:rPr>
          <w:rFonts w:ascii="Times New Roman" w:eastAsia="Times New Roman" w:hAnsi="Times New Roman" w:cs="Times New Roman"/>
          <w:b/>
          <w:color w:val="auto"/>
          <w:sz w:val="24"/>
          <w:szCs w:val="24"/>
        </w:rPr>
        <w:t>Társaság</w:t>
      </w:r>
      <w:proofErr w:type="spellEnd"/>
      <w:r>
        <w:rPr>
          <w:rFonts w:ascii="Times New Roman" w:eastAsia="Times New Roman" w:hAnsi="Times New Roman" w:cs="Times New Roman"/>
          <w:b/>
          <w:color w:val="auto"/>
          <w:sz w:val="24"/>
          <w:szCs w:val="24"/>
        </w:rPr>
        <w:t xml:space="preserve"> XXX</w:t>
      </w:r>
      <w:r w:rsidR="00B7288F">
        <w:rPr>
          <w:rFonts w:ascii="Times New Roman" w:eastAsia="Times New Roman" w:hAnsi="Times New Roman" w:cs="Times New Roman"/>
          <w:b/>
          <w:color w:val="auto"/>
          <w:sz w:val="24"/>
          <w:szCs w:val="24"/>
        </w:rPr>
        <w:t>I</w:t>
      </w:r>
      <w:r w:rsidR="00F36377" w:rsidRPr="00F36377">
        <w:rPr>
          <w:rFonts w:ascii="Times New Roman" w:eastAsia="Times New Roman" w:hAnsi="Times New Roman" w:cs="Times New Roman"/>
          <w:b/>
          <w:color w:val="auto"/>
          <w:sz w:val="24"/>
          <w:szCs w:val="24"/>
        </w:rPr>
        <w:t xml:space="preserve">. </w:t>
      </w:r>
      <w:proofErr w:type="spellStart"/>
      <w:r w:rsidR="00F36377" w:rsidRPr="00F36377">
        <w:rPr>
          <w:rFonts w:ascii="Times New Roman" w:eastAsia="Times New Roman" w:hAnsi="Times New Roman" w:cs="Times New Roman"/>
          <w:b/>
          <w:color w:val="auto"/>
          <w:sz w:val="24"/>
          <w:szCs w:val="24"/>
        </w:rPr>
        <w:t>Nemzetközi</w:t>
      </w:r>
      <w:proofErr w:type="spellEnd"/>
      <w:r w:rsidR="00F36377" w:rsidRPr="00F36377">
        <w:rPr>
          <w:rFonts w:ascii="Times New Roman" w:eastAsia="Times New Roman" w:hAnsi="Times New Roman" w:cs="Times New Roman"/>
          <w:b/>
          <w:color w:val="auto"/>
          <w:sz w:val="24"/>
          <w:szCs w:val="24"/>
        </w:rPr>
        <w:t xml:space="preserve"> </w:t>
      </w:r>
      <w:proofErr w:type="spellStart"/>
      <w:r w:rsidR="00F36377" w:rsidRPr="00F36377">
        <w:rPr>
          <w:rFonts w:ascii="Times New Roman" w:eastAsia="Times New Roman" w:hAnsi="Times New Roman" w:cs="Times New Roman"/>
          <w:b/>
          <w:color w:val="auto"/>
          <w:sz w:val="24"/>
          <w:szCs w:val="24"/>
        </w:rPr>
        <w:t>Kongresszus</w:t>
      </w:r>
      <w:r w:rsidR="007644CA">
        <w:rPr>
          <w:rFonts w:ascii="Times New Roman" w:eastAsia="Times New Roman" w:hAnsi="Times New Roman" w:cs="Times New Roman"/>
          <w:b/>
          <w:color w:val="auto"/>
          <w:sz w:val="24"/>
          <w:szCs w:val="24"/>
        </w:rPr>
        <w:t>ának</w:t>
      </w:r>
      <w:proofErr w:type="spellEnd"/>
      <w:r w:rsidR="00854B2A">
        <w:rPr>
          <w:rFonts w:ascii="Times New Roman" w:eastAsia="Times New Roman" w:hAnsi="Times New Roman" w:cs="Times New Roman"/>
          <w:b/>
          <w:color w:val="auto"/>
          <w:sz w:val="24"/>
          <w:szCs w:val="24"/>
        </w:rPr>
        <w:t xml:space="preserve"> </w:t>
      </w:r>
      <w:proofErr w:type="spellStart"/>
      <w:r w:rsidR="00F36377" w:rsidRPr="00F36377">
        <w:rPr>
          <w:rFonts w:ascii="Times New Roman" w:eastAsia="Times New Roman" w:hAnsi="Times New Roman" w:cs="Times New Roman"/>
          <w:b/>
          <w:color w:val="auto"/>
          <w:sz w:val="24"/>
          <w:szCs w:val="24"/>
        </w:rPr>
        <w:t>Programja</w:t>
      </w:r>
      <w:proofErr w:type="spellEnd"/>
    </w:p>
    <w:p w14:paraId="60072B25" w14:textId="77777777" w:rsidR="00F36377" w:rsidRPr="00F36377" w:rsidRDefault="00F36377" w:rsidP="00A0692C">
      <w:pPr>
        <w:widowControl w:val="0"/>
        <w:ind w:firstLine="283"/>
        <w:jc w:val="center"/>
        <w:rPr>
          <w:rFonts w:ascii="Times New Roman" w:eastAsia="Times New Roman" w:hAnsi="Times New Roman" w:cs="Times New Roman"/>
          <w:b/>
          <w:color w:val="auto"/>
          <w:sz w:val="24"/>
          <w:szCs w:val="24"/>
        </w:rPr>
      </w:pPr>
    </w:p>
    <w:p w14:paraId="0E0F0269" w14:textId="77777777" w:rsidR="00F36377" w:rsidRPr="00F36377" w:rsidRDefault="00F36377" w:rsidP="00A0692C">
      <w:pPr>
        <w:widowControl w:val="0"/>
        <w:ind w:firstLine="283"/>
        <w:jc w:val="center"/>
        <w:rPr>
          <w:rFonts w:ascii="Times New Roman" w:eastAsia="Times New Roman" w:hAnsi="Times New Roman" w:cs="Times New Roman"/>
          <w:b/>
          <w:color w:val="auto"/>
          <w:sz w:val="24"/>
          <w:szCs w:val="24"/>
        </w:rPr>
      </w:pPr>
      <w:r w:rsidRPr="00F36377">
        <w:rPr>
          <w:rFonts w:ascii="Times New Roman" w:eastAsia="Times New Roman" w:hAnsi="Times New Roman" w:cs="Times New Roman"/>
          <w:b/>
          <w:color w:val="auto"/>
          <w:sz w:val="24"/>
          <w:szCs w:val="24"/>
        </w:rPr>
        <w:t>*</w:t>
      </w:r>
    </w:p>
    <w:p w14:paraId="4A9FBA23" w14:textId="70F1E975" w:rsidR="00F36377" w:rsidRDefault="00097B67" w:rsidP="00A0692C">
      <w:pPr>
        <w:widowControl w:val="0"/>
        <w:ind w:firstLine="283"/>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Programme of the XXX</w:t>
      </w:r>
      <w:r w:rsidR="00B7288F">
        <w:rPr>
          <w:rFonts w:ascii="Times New Roman" w:eastAsia="Times New Roman" w:hAnsi="Times New Roman" w:cs="Times New Roman"/>
          <w:b/>
          <w:color w:val="auto"/>
          <w:sz w:val="24"/>
          <w:szCs w:val="24"/>
        </w:rPr>
        <w:t>I</w:t>
      </w:r>
      <w:r w:rsidR="00F36377" w:rsidRPr="00F36377">
        <w:rPr>
          <w:rFonts w:ascii="Times New Roman" w:eastAsia="Times New Roman" w:hAnsi="Times New Roman" w:cs="Times New Roman"/>
          <w:b/>
          <w:color w:val="auto"/>
          <w:sz w:val="24"/>
          <w:szCs w:val="24"/>
        </w:rPr>
        <w:t xml:space="preserve"> International Congress of the Hungarian Association for </w:t>
      </w:r>
      <w:proofErr w:type="spellStart"/>
      <w:r w:rsidR="00F36377" w:rsidRPr="00F36377">
        <w:rPr>
          <w:rFonts w:ascii="Times New Roman" w:eastAsia="Times New Roman" w:hAnsi="Times New Roman" w:cs="Times New Roman"/>
          <w:b/>
          <w:color w:val="auto"/>
          <w:sz w:val="24"/>
          <w:szCs w:val="24"/>
        </w:rPr>
        <w:t>Buiatrics</w:t>
      </w:r>
      <w:proofErr w:type="spellEnd"/>
    </w:p>
    <w:p w14:paraId="6CB4BBEF" w14:textId="77777777" w:rsidR="000729DA" w:rsidRPr="00F36377" w:rsidRDefault="000729DA" w:rsidP="00A0692C">
      <w:pPr>
        <w:widowControl w:val="0"/>
        <w:ind w:firstLine="283"/>
        <w:jc w:val="center"/>
        <w:rPr>
          <w:rFonts w:ascii="Times New Roman" w:eastAsia="Times New Roman" w:hAnsi="Times New Roman" w:cs="Times New Roman"/>
          <w:b/>
          <w:color w:val="auto"/>
          <w:sz w:val="24"/>
          <w:szCs w:val="24"/>
        </w:rPr>
      </w:pPr>
    </w:p>
    <w:p w14:paraId="6C9ABD40" w14:textId="77777777" w:rsidR="00264444" w:rsidRPr="00E6306F" w:rsidRDefault="00264444">
      <w:pPr>
        <w:widowControl w:val="0"/>
        <w:ind w:firstLine="283"/>
        <w:jc w:val="both"/>
        <w:rPr>
          <w:color w:val="FF0000"/>
        </w:rPr>
      </w:pPr>
    </w:p>
    <w:tbl>
      <w:tblPr>
        <w:tblStyle w:val="a"/>
        <w:tblW w:w="9781" w:type="dxa"/>
        <w:tblInd w:w="-142" w:type="dxa"/>
        <w:tblLayout w:type="fixed"/>
        <w:tblLook w:val="0000" w:firstRow="0" w:lastRow="0" w:firstColumn="0" w:lastColumn="0" w:noHBand="0" w:noVBand="0"/>
      </w:tblPr>
      <w:tblGrid>
        <w:gridCol w:w="1524"/>
        <w:gridCol w:w="8257"/>
      </w:tblGrid>
      <w:tr w:rsidR="00692AC7" w:rsidRPr="00692AC7" w14:paraId="57858FE3" w14:textId="77777777" w:rsidTr="00A23EEA">
        <w:tc>
          <w:tcPr>
            <w:tcW w:w="9781" w:type="dxa"/>
            <w:gridSpan w:val="2"/>
            <w:tcBorders>
              <w:top w:val="single" w:sz="4" w:space="0" w:color="auto"/>
              <w:bottom w:val="single" w:sz="4" w:space="0" w:color="auto"/>
            </w:tcBorders>
            <w:shd w:val="clear" w:color="auto" w:fill="FFFF00"/>
          </w:tcPr>
          <w:p w14:paraId="075B4327" w14:textId="061B6BA3" w:rsidR="00264444" w:rsidRPr="007D24C2" w:rsidRDefault="00097B67" w:rsidP="00666F5F">
            <w:pPr>
              <w:spacing w:before="283" w:after="170"/>
              <w:jc w:val="center"/>
              <w:rPr>
                <w:rFonts w:ascii="Times New Roman" w:eastAsia="Times New Roman" w:hAnsi="Times New Roman" w:cs="Times New Roman"/>
                <w:b/>
                <w:color w:val="auto"/>
                <w:sz w:val="24"/>
                <w:szCs w:val="24"/>
                <w:highlight w:val="yellow"/>
              </w:rPr>
            </w:pPr>
            <w:r>
              <w:rPr>
                <w:rFonts w:ascii="Times New Roman" w:eastAsia="Times New Roman" w:hAnsi="Times New Roman" w:cs="Times New Roman"/>
                <w:b/>
                <w:color w:val="auto"/>
                <w:sz w:val="24"/>
                <w:szCs w:val="24"/>
                <w:highlight w:val="yellow"/>
              </w:rPr>
              <w:t>20</w:t>
            </w:r>
            <w:r w:rsidR="004F07A5">
              <w:rPr>
                <w:rFonts w:ascii="Times New Roman" w:eastAsia="Times New Roman" w:hAnsi="Times New Roman" w:cs="Times New Roman"/>
                <w:b/>
                <w:color w:val="auto"/>
                <w:sz w:val="24"/>
                <w:szCs w:val="24"/>
                <w:highlight w:val="yellow"/>
              </w:rPr>
              <w:t>2</w:t>
            </w:r>
            <w:r w:rsidR="00B7288F">
              <w:rPr>
                <w:rFonts w:ascii="Times New Roman" w:eastAsia="Times New Roman" w:hAnsi="Times New Roman" w:cs="Times New Roman"/>
                <w:b/>
                <w:color w:val="auto"/>
                <w:sz w:val="24"/>
                <w:szCs w:val="24"/>
                <w:highlight w:val="yellow"/>
              </w:rPr>
              <w:t>3</w:t>
            </w:r>
            <w:r w:rsidR="00F36377" w:rsidRPr="007D24C2">
              <w:rPr>
                <w:rFonts w:ascii="Times New Roman" w:eastAsia="Times New Roman" w:hAnsi="Times New Roman" w:cs="Times New Roman"/>
                <w:b/>
                <w:color w:val="auto"/>
                <w:sz w:val="24"/>
                <w:szCs w:val="24"/>
                <w:highlight w:val="yellow"/>
              </w:rPr>
              <w:t>.</w:t>
            </w:r>
            <w:r w:rsidR="004F07A5">
              <w:rPr>
                <w:rFonts w:ascii="Times New Roman" w:eastAsia="Times New Roman" w:hAnsi="Times New Roman" w:cs="Times New Roman"/>
                <w:b/>
                <w:color w:val="auto"/>
                <w:sz w:val="24"/>
                <w:szCs w:val="24"/>
                <w:highlight w:val="yellow"/>
              </w:rPr>
              <w:t xml:space="preserve"> </w:t>
            </w:r>
            <w:proofErr w:type="spellStart"/>
            <w:r w:rsidR="00B7288F">
              <w:rPr>
                <w:rFonts w:ascii="Times New Roman" w:eastAsia="Times New Roman" w:hAnsi="Times New Roman" w:cs="Times New Roman"/>
                <w:b/>
                <w:color w:val="auto"/>
                <w:sz w:val="24"/>
                <w:szCs w:val="24"/>
                <w:highlight w:val="yellow"/>
              </w:rPr>
              <w:t>október</w:t>
            </w:r>
            <w:proofErr w:type="spellEnd"/>
            <w:r w:rsidR="00B7288F">
              <w:rPr>
                <w:rFonts w:ascii="Times New Roman" w:eastAsia="Times New Roman" w:hAnsi="Times New Roman" w:cs="Times New Roman"/>
                <w:b/>
                <w:color w:val="auto"/>
                <w:sz w:val="24"/>
                <w:szCs w:val="24"/>
                <w:highlight w:val="yellow"/>
              </w:rPr>
              <w:t xml:space="preserve"> 11</w:t>
            </w:r>
            <w:r w:rsidR="00F36377" w:rsidRPr="007D24C2">
              <w:rPr>
                <w:rFonts w:ascii="Times New Roman" w:eastAsia="Times New Roman" w:hAnsi="Times New Roman" w:cs="Times New Roman"/>
                <w:b/>
                <w:color w:val="auto"/>
                <w:sz w:val="24"/>
                <w:szCs w:val="24"/>
                <w:highlight w:val="yellow"/>
              </w:rPr>
              <w:t xml:space="preserve"> * </w:t>
            </w:r>
            <w:r w:rsidR="00B7288F">
              <w:rPr>
                <w:rFonts w:ascii="Times New Roman" w:eastAsia="Times New Roman" w:hAnsi="Times New Roman" w:cs="Times New Roman"/>
                <w:b/>
                <w:color w:val="auto"/>
                <w:sz w:val="24"/>
                <w:szCs w:val="24"/>
                <w:highlight w:val="yellow"/>
              </w:rPr>
              <w:t>October 11</w:t>
            </w:r>
            <w:r w:rsidR="00F36377" w:rsidRPr="007D24C2">
              <w:rPr>
                <w:rFonts w:ascii="Times New Roman" w:eastAsia="Times New Roman" w:hAnsi="Times New Roman" w:cs="Times New Roman"/>
                <w:b/>
                <w:color w:val="auto"/>
                <w:sz w:val="24"/>
                <w:szCs w:val="24"/>
                <w:highlight w:val="yellow"/>
              </w:rPr>
              <w:t xml:space="preserve">, </w:t>
            </w:r>
            <w:r>
              <w:rPr>
                <w:rFonts w:ascii="Times New Roman" w:eastAsia="Times New Roman" w:hAnsi="Times New Roman" w:cs="Times New Roman"/>
                <w:b/>
                <w:color w:val="auto"/>
                <w:sz w:val="24"/>
                <w:szCs w:val="24"/>
                <w:highlight w:val="yellow"/>
              </w:rPr>
              <w:t>20</w:t>
            </w:r>
            <w:r w:rsidR="00B7288F">
              <w:rPr>
                <w:rFonts w:ascii="Times New Roman" w:eastAsia="Times New Roman" w:hAnsi="Times New Roman" w:cs="Times New Roman"/>
                <w:b/>
                <w:color w:val="auto"/>
                <w:sz w:val="24"/>
                <w:szCs w:val="24"/>
                <w:highlight w:val="yellow"/>
              </w:rPr>
              <w:t>23</w:t>
            </w:r>
          </w:p>
          <w:p w14:paraId="532BEF3B" w14:textId="77777777" w:rsidR="00264444" w:rsidRPr="00692AC7" w:rsidRDefault="00264444">
            <w:pPr>
              <w:widowControl w:val="0"/>
              <w:jc w:val="center"/>
              <w:rPr>
                <w:color w:val="auto"/>
              </w:rPr>
            </w:pPr>
          </w:p>
        </w:tc>
      </w:tr>
      <w:tr w:rsidR="00692AC7" w:rsidRPr="00692AC7" w14:paraId="278A94EA" w14:textId="77777777" w:rsidTr="00A23EEA">
        <w:tc>
          <w:tcPr>
            <w:tcW w:w="1524" w:type="dxa"/>
            <w:tcBorders>
              <w:top w:val="single" w:sz="4" w:space="0" w:color="auto"/>
            </w:tcBorders>
          </w:tcPr>
          <w:p w14:paraId="39EDCF0F" w14:textId="77777777" w:rsidR="00F36377" w:rsidRDefault="00F36377">
            <w:pPr>
              <w:widowControl w:val="0"/>
              <w:ind w:left="-70" w:right="5"/>
              <w:rPr>
                <w:rFonts w:ascii="Times New Roman" w:eastAsia="Times New Roman" w:hAnsi="Times New Roman" w:cs="Times New Roman"/>
                <w:b/>
                <w:color w:val="auto"/>
                <w:sz w:val="24"/>
                <w:szCs w:val="24"/>
              </w:rPr>
            </w:pPr>
          </w:p>
          <w:p w14:paraId="732D32E2" w14:textId="77777777" w:rsidR="00264444" w:rsidRPr="00692AC7" w:rsidRDefault="003D5440">
            <w:pPr>
              <w:widowControl w:val="0"/>
              <w:ind w:left="-70" w:right="5"/>
              <w:rPr>
                <w:color w:val="auto"/>
              </w:rPr>
            </w:pPr>
            <w:r w:rsidRPr="00692AC7">
              <w:rPr>
                <w:rFonts w:ascii="Times New Roman" w:eastAsia="Times New Roman" w:hAnsi="Times New Roman" w:cs="Times New Roman"/>
                <w:b/>
                <w:color w:val="auto"/>
                <w:sz w:val="24"/>
                <w:szCs w:val="24"/>
              </w:rPr>
              <w:t>17.00 – 21.00</w:t>
            </w:r>
          </w:p>
        </w:tc>
        <w:tc>
          <w:tcPr>
            <w:tcW w:w="8257" w:type="dxa"/>
            <w:tcBorders>
              <w:top w:val="single" w:sz="4" w:space="0" w:color="auto"/>
            </w:tcBorders>
          </w:tcPr>
          <w:p w14:paraId="28061066" w14:textId="77777777" w:rsidR="00264444" w:rsidRDefault="003D5440" w:rsidP="00E706A0">
            <w:pPr>
              <w:widowControl w:val="0"/>
              <w:spacing w:before="48" w:after="48"/>
              <w:rPr>
                <w:rFonts w:ascii="Times New Roman" w:eastAsia="Times New Roman" w:hAnsi="Times New Roman" w:cs="Times New Roman"/>
                <w:b/>
                <w:color w:val="auto"/>
                <w:sz w:val="24"/>
                <w:szCs w:val="24"/>
              </w:rPr>
            </w:pPr>
            <w:proofErr w:type="spellStart"/>
            <w:r w:rsidRPr="00692AC7">
              <w:rPr>
                <w:rFonts w:ascii="Times New Roman" w:eastAsia="Times New Roman" w:hAnsi="Times New Roman" w:cs="Times New Roman"/>
                <w:b/>
                <w:color w:val="auto"/>
                <w:sz w:val="24"/>
                <w:szCs w:val="24"/>
              </w:rPr>
              <w:t>Regisztráció</w:t>
            </w:r>
            <w:proofErr w:type="spellEnd"/>
            <w:r w:rsidRPr="00692AC7">
              <w:rPr>
                <w:rFonts w:ascii="Times New Roman" w:eastAsia="Times New Roman" w:hAnsi="Times New Roman" w:cs="Times New Roman"/>
                <w:b/>
                <w:color w:val="auto"/>
                <w:sz w:val="24"/>
                <w:szCs w:val="24"/>
              </w:rPr>
              <w:t xml:space="preserve"> * Registration</w:t>
            </w:r>
          </w:p>
          <w:p w14:paraId="749C342D" w14:textId="567168DF" w:rsidR="000729DA" w:rsidRPr="0085458C" w:rsidRDefault="00856EFA" w:rsidP="00B7288F">
            <w:pPr>
              <w:widowControl w:val="0"/>
              <w:spacing w:before="48" w:after="48"/>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Hotel </w:t>
            </w:r>
            <w:proofErr w:type="spellStart"/>
            <w:r w:rsidR="00B7288F">
              <w:rPr>
                <w:rFonts w:ascii="Times New Roman" w:eastAsia="Times New Roman" w:hAnsi="Times New Roman" w:cs="Times New Roman"/>
                <w:color w:val="auto"/>
                <w:sz w:val="24"/>
                <w:szCs w:val="24"/>
              </w:rPr>
              <w:t>Helikon</w:t>
            </w:r>
            <w:proofErr w:type="spellEnd"/>
            <w:r w:rsidR="00B7288F">
              <w:rPr>
                <w:rFonts w:ascii="Times New Roman" w:eastAsia="Times New Roman" w:hAnsi="Times New Roman" w:cs="Times New Roman"/>
                <w:color w:val="auto"/>
                <w:sz w:val="24"/>
                <w:szCs w:val="24"/>
              </w:rPr>
              <w:t xml:space="preserve">****, </w:t>
            </w:r>
            <w:proofErr w:type="spellStart"/>
            <w:r w:rsidR="00B7288F">
              <w:rPr>
                <w:rFonts w:ascii="Times New Roman" w:eastAsia="Times New Roman" w:hAnsi="Times New Roman" w:cs="Times New Roman"/>
                <w:color w:val="auto"/>
                <w:sz w:val="24"/>
                <w:szCs w:val="24"/>
              </w:rPr>
              <w:t>Keszthely</w:t>
            </w:r>
            <w:proofErr w:type="spellEnd"/>
          </w:p>
        </w:tc>
      </w:tr>
      <w:tr w:rsidR="00264444" w:rsidRPr="00692AC7" w14:paraId="1ED743F0" w14:textId="77777777" w:rsidTr="00A23EEA">
        <w:tc>
          <w:tcPr>
            <w:tcW w:w="1524" w:type="dxa"/>
            <w:tcBorders>
              <w:bottom w:val="single" w:sz="4" w:space="0" w:color="000000"/>
            </w:tcBorders>
            <w:shd w:val="clear" w:color="auto" w:fill="DEEAF6" w:themeFill="accent1" w:themeFillTint="33"/>
          </w:tcPr>
          <w:p w14:paraId="0A7FA483" w14:textId="77777777" w:rsidR="00264444" w:rsidRPr="00692AC7" w:rsidRDefault="003D5440">
            <w:pPr>
              <w:widowControl w:val="0"/>
              <w:ind w:left="-70" w:right="5"/>
              <w:rPr>
                <w:color w:val="auto"/>
              </w:rPr>
            </w:pPr>
            <w:r w:rsidRPr="00692AC7">
              <w:rPr>
                <w:rFonts w:ascii="Times New Roman" w:eastAsia="Times New Roman" w:hAnsi="Times New Roman" w:cs="Times New Roman"/>
                <w:b/>
                <w:color w:val="auto"/>
                <w:sz w:val="24"/>
                <w:szCs w:val="24"/>
              </w:rPr>
              <w:t>19.00</w:t>
            </w:r>
          </w:p>
        </w:tc>
        <w:tc>
          <w:tcPr>
            <w:tcW w:w="8257" w:type="dxa"/>
            <w:tcBorders>
              <w:bottom w:val="single" w:sz="4" w:space="0" w:color="000000"/>
            </w:tcBorders>
            <w:shd w:val="clear" w:color="auto" w:fill="DEEAF6" w:themeFill="accent1" w:themeFillTint="33"/>
          </w:tcPr>
          <w:p w14:paraId="5DD6DE59" w14:textId="0587F49A" w:rsidR="00264444" w:rsidRDefault="00097B67" w:rsidP="00F36377">
            <w:pPr>
              <w:widowControl w:val="0"/>
              <w:spacing w:before="48" w:after="48"/>
              <w:rPr>
                <w:rFonts w:ascii="Times New Roman" w:eastAsia="Times New Roman" w:hAnsi="Times New Roman" w:cs="Times New Roman"/>
                <w:b/>
                <w:color w:val="auto"/>
                <w:sz w:val="24"/>
                <w:szCs w:val="24"/>
              </w:rPr>
            </w:pPr>
            <w:proofErr w:type="spellStart"/>
            <w:r>
              <w:rPr>
                <w:rFonts w:ascii="Times New Roman" w:eastAsia="Times New Roman" w:hAnsi="Times New Roman" w:cs="Times New Roman"/>
                <w:b/>
                <w:color w:val="auto"/>
                <w:sz w:val="24"/>
                <w:szCs w:val="24"/>
              </w:rPr>
              <w:t>Nyi</w:t>
            </w:r>
            <w:r w:rsidR="003D5440" w:rsidRPr="00692AC7">
              <w:rPr>
                <w:rFonts w:ascii="Times New Roman" w:eastAsia="Times New Roman" w:hAnsi="Times New Roman" w:cs="Times New Roman"/>
                <w:b/>
                <w:color w:val="auto"/>
                <w:sz w:val="24"/>
                <w:szCs w:val="24"/>
              </w:rPr>
              <w:t>tófogadás</w:t>
            </w:r>
            <w:proofErr w:type="spellEnd"/>
            <w:r w:rsidR="003D5440" w:rsidRPr="00692AC7">
              <w:rPr>
                <w:rFonts w:ascii="Times New Roman" w:eastAsia="Times New Roman" w:hAnsi="Times New Roman" w:cs="Times New Roman"/>
                <w:b/>
                <w:color w:val="auto"/>
                <w:sz w:val="24"/>
                <w:szCs w:val="24"/>
              </w:rPr>
              <w:t xml:space="preserve"> * Welcome party</w:t>
            </w:r>
          </w:p>
          <w:p w14:paraId="171CF558" w14:textId="77777777" w:rsidR="00F36377" w:rsidRPr="00692AC7" w:rsidRDefault="00F36377" w:rsidP="00F36377">
            <w:pPr>
              <w:widowControl w:val="0"/>
              <w:spacing w:before="48" w:after="48"/>
              <w:rPr>
                <w:color w:val="auto"/>
              </w:rPr>
            </w:pPr>
          </w:p>
          <w:p w14:paraId="4CFCF1DB" w14:textId="77777777" w:rsidR="00264444" w:rsidRPr="00692AC7" w:rsidRDefault="00264444">
            <w:pPr>
              <w:widowControl w:val="0"/>
              <w:jc w:val="center"/>
              <w:rPr>
                <w:color w:val="auto"/>
              </w:rPr>
            </w:pPr>
          </w:p>
        </w:tc>
      </w:tr>
    </w:tbl>
    <w:tbl>
      <w:tblPr>
        <w:tblStyle w:val="a0"/>
        <w:tblW w:w="22966" w:type="dxa"/>
        <w:tblInd w:w="-142" w:type="dxa"/>
        <w:tblLayout w:type="fixed"/>
        <w:tblLook w:val="0000" w:firstRow="0" w:lastRow="0" w:firstColumn="0" w:lastColumn="0" w:noHBand="0" w:noVBand="0"/>
      </w:tblPr>
      <w:tblGrid>
        <w:gridCol w:w="1135"/>
        <w:gridCol w:w="202"/>
        <w:gridCol w:w="1357"/>
        <w:gridCol w:w="7087"/>
        <w:gridCol w:w="6381"/>
        <w:gridCol w:w="6804"/>
      </w:tblGrid>
      <w:tr w:rsidR="00692AC7" w:rsidRPr="00692AC7" w14:paraId="546B44D1" w14:textId="77777777" w:rsidTr="00334D52">
        <w:trPr>
          <w:gridAfter w:val="1"/>
          <w:wAfter w:w="6804" w:type="dxa"/>
        </w:trPr>
        <w:tc>
          <w:tcPr>
            <w:tcW w:w="9781" w:type="dxa"/>
            <w:gridSpan w:val="4"/>
            <w:tcBorders>
              <w:bottom w:val="single" w:sz="4" w:space="0" w:color="auto"/>
            </w:tcBorders>
            <w:shd w:val="clear" w:color="auto" w:fill="FFFF00"/>
          </w:tcPr>
          <w:p w14:paraId="43561ECF" w14:textId="0D18EFFF" w:rsidR="00264444" w:rsidRPr="00F04F68" w:rsidRDefault="0085458C" w:rsidP="00B7288F">
            <w:pPr>
              <w:spacing w:before="283" w:after="170"/>
              <w:ind w:left="426"/>
              <w:jc w:val="center"/>
              <w:rPr>
                <w:color w:val="auto"/>
              </w:rPr>
            </w:pPr>
            <w:r>
              <w:rPr>
                <w:rFonts w:ascii="Times New Roman" w:eastAsia="Times New Roman" w:hAnsi="Times New Roman" w:cs="Times New Roman"/>
                <w:b/>
                <w:color w:val="auto"/>
                <w:sz w:val="24"/>
                <w:szCs w:val="24"/>
                <w:highlight w:val="yellow"/>
              </w:rPr>
              <w:t>20</w:t>
            </w:r>
            <w:r w:rsidR="00B7288F">
              <w:rPr>
                <w:rFonts w:ascii="Times New Roman" w:eastAsia="Times New Roman" w:hAnsi="Times New Roman" w:cs="Times New Roman"/>
                <w:b/>
                <w:color w:val="auto"/>
                <w:sz w:val="24"/>
                <w:szCs w:val="24"/>
                <w:highlight w:val="yellow"/>
              </w:rPr>
              <w:t>23</w:t>
            </w:r>
            <w:r w:rsidR="0018257C">
              <w:rPr>
                <w:rFonts w:ascii="Times New Roman" w:eastAsia="Times New Roman" w:hAnsi="Times New Roman" w:cs="Times New Roman"/>
                <w:b/>
                <w:color w:val="auto"/>
                <w:sz w:val="24"/>
                <w:szCs w:val="24"/>
                <w:highlight w:val="yellow"/>
              </w:rPr>
              <w:t xml:space="preserve">. </w:t>
            </w:r>
            <w:proofErr w:type="spellStart"/>
            <w:r w:rsidR="00B7288F">
              <w:rPr>
                <w:rFonts w:ascii="Times New Roman" w:eastAsia="Times New Roman" w:hAnsi="Times New Roman" w:cs="Times New Roman"/>
                <w:b/>
                <w:color w:val="auto"/>
                <w:sz w:val="24"/>
                <w:szCs w:val="24"/>
                <w:highlight w:val="yellow"/>
              </w:rPr>
              <w:t>október</w:t>
            </w:r>
            <w:proofErr w:type="spellEnd"/>
            <w:r w:rsidR="00B7288F">
              <w:rPr>
                <w:rFonts w:ascii="Times New Roman" w:eastAsia="Times New Roman" w:hAnsi="Times New Roman" w:cs="Times New Roman"/>
                <w:b/>
                <w:color w:val="auto"/>
                <w:sz w:val="24"/>
                <w:szCs w:val="24"/>
                <w:highlight w:val="yellow"/>
              </w:rPr>
              <w:t xml:space="preserve"> 12</w:t>
            </w:r>
            <w:r w:rsidR="0018257C">
              <w:rPr>
                <w:rFonts w:ascii="Times New Roman" w:eastAsia="Times New Roman" w:hAnsi="Times New Roman" w:cs="Times New Roman"/>
                <w:b/>
                <w:color w:val="auto"/>
                <w:sz w:val="24"/>
                <w:szCs w:val="24"/>
                <w:highlight w:val="yellow"/>
              </w:rPr>
              <w:t xml:space="preserve">. * </w:t>
            </w:r>
            <w:r w:rsidR="00B7288F">
              <w:rPr>
                <w:rFonts w:ascii="Times New Roman" w:eastAsia="Times New Roman" w:hAnsi="Times New Roman" w:cs="Times New Roman"/>
                <w:b/>
                <w:color w:val="auto"/>
                <w:sz w:val="24"/>
                <w:szCs w:val="24"/>
                <w:highlight w:val="yellow"/>
              </w:rPr>
              <w:t>October 12</w:t>
            </w:r>
            <w:r>
              <w:rPr>
                <w:rFonts w:ascii="Times New Roman" w:eastAsia="Times New Roman" w:hAnsi="Times New Roman" w:cs="Times New Roman"/>
                <w:b/>
                <w:color w:val="auto"/>
                <w:sz w:val="24"/>
                <w:szCs w:val="24"/>
                <w:highlight w:val="yellow"/>
              </w:rPr>
              <w:t>, 20</w:t>
            </w:r>
            <w:r w:rsidR="00B7288F">
              <w:rPr>
                <w:rFonts w:ascii="Times New Roman" w:eastAsia="Times New Roman" w:hAnsi="Times New Roman" w:cs="Times New Roman"/>
                <w:b/>
                <w:color w:val="auto"/>
                <w:sz w:val="24"/>
                <w:szCs w:val="24"/>
              </w:rPr>
              <w:t>23</w:t>
            </w:r>
          </w:p>
        </w:tc>
        <w:tc>
          <w:tcPr>
            <w:tcW w:w="6381" w:type="dxa"/>
            <w:shd w:val="clear" w:color="auto" w:fill="auto"/>
          </w:tcPr>
          <w:p w14:paraId="59E8D61F" w14:textId="77777777" w:rsidR="00264444" w:rsidRPr="00F04F68" w:rsidRDefault="00264444" w:rsidP="002330B6">
            <w:pPr>
              <w:spacing w:before="283" w:after="170"/>
              <w:jc w:val="center"/>
              <w:rPr>
                <w:color w:val="auto"/>
              </w:rPr>
            </w:pPr>
          </w:p>
        </w:tc>
      </w:tr>
      <w:tr w:rsidR="00692AC7" w:rsidRPr="00692AC7" w14:paraId="7C6D4DED" w14:textId="77777777" w:rsidTr="00334D52">
        <w:trPr>
          <w:gridAfter w:val="1"/>
          <w:wAfter w:w="6804" w:type="dxa"/>
        </w:trPr>
        <w:tc>
          <w:tcPr>
            <w:tcW w:w="1337" w:type="dxa"/>
            <w:gridSpan w:val="2"/>
          </w:tcPr>
          <w:p w14:paraId="323BF2CC" w14:textId="77777777" w:rsidR="00264444" w:rsidRPr="00F36377" w:rsidRDefault="003D5440" w:rsidP="00666F5F">
            <w:pPr>
              <w:spacing w:before="283" w:after="170"/>
              <w:jc w:val="both"/>
              <w:rPr>
                <w:rFonts w:ascii="Times New Roman" w:eastAsia="Times New Roman" w:hAnsi="Times New Roman" w:cs="Times New Roman"/>
                <w:b/>
                <w:color w:val="auto"/>
                <w:sz w:val="24"/>
                <w:szCs w:val="24"/>
                <w:highlight w:val="white"/>
              </w:rPr>
            </w:pPr>
            <w:r w:rsidRPr="00F36377">
              <w:rPr>
                <w:rFonts w:ascii="Times New Roman" w:eastAsia="Times New Roman" w:hAnsi="Times New Roman" w:cs="Times New Roman"/>
                <w:b/>
                <w:color w:val="auto"/>
                <w:sz w:val="24"/>
                <w:szCs w:val="24"/>
                <w:highlight w:val="white"/>
              </w:rPr>
              <w:t>08.00</w:t>
            </w:r>
          </w:p>
        </w:tc>
        <w:tc>
          <w:tcPr>
            <w:tcW w:w="8444" w:type="dxa"/>
            <w:gridSpan w:val="2"/>
          </w:tcPr>
          <w:p w14:paraId="40DE5307" w14:textId="77777777" w:rsidR="00264444" w:rsidRPr="00F36377" w:rsidRDefault="003D5440" w:rsidP="00666F5F">
            <w:pPr>
              <w:spacing w:before="283" w:after="170"/>
              <w:jc w:val="both"/>
              <w:rPr>
                <w:rFonts w:ascii="Times New Roman" w:eastAsia="Times New Roman" w:hAnsi="Times New Roman" w:cs="Times New Roman"/>
                <w:b/>
                <w:color w:val="auto"/>
                <w:sz w:val="24"/>
                <w:szCs w:val="24"/>
                <w:highlight w:val="white"/>
              </w:rPr>
            </w:pPr>
            <w:proofErr w:type="spellStart"/>
            <w:r w:rsidRPr="00F36377">
              <w:rPr>
                <w:rFonts w:ascii="Times New Roman" w:eastAsia="Times New Roman" w:hAnsi="Times New Roman" w:cs="Times New Roman"/>
                <w:b/>
                <w:color w:val="auto"/>
                <w:sz w:val="24"/>
                <w:szCs w:val="24"/>
                <w:highlight w:val="white"/>
              </w:rPr>
              <w:t>Regisztráció</w:t>
            </w:r>
            <w:proofErr w:type="spellEnd"/>
            <w:r w:rsidRPr="00F36377">
              <w:rPr>
                <w:rFonts w:ascii="Times New Roman" w:eastAsia="Times New Roman" w:hAnsi="Times New Roman" w:cs="Times New Roman"/>
                <w:b/>
                <w:color w:val="auto"/>
                <w:sz w:val="24"/>
                <w:szCs w:val="24"/>
                <w:highlight w:val="white"/>
              </w:rPr>
              <w:t xml:space="preserve"> * Registration</w:t>
            </w:r>
          </w:p>
        </w:tc>
        <w:tc>
          <w:tcPr>
            <w:tcW w:w="6381" w:type="dxa"/>
          </w:tcPr>
          <w:p w14:paraId="2C2401FF" w14:textId="77777777" w:rsidR="00264444" w:rsidRPr="00692AC7" w:rsidRDefault="00264444">
            <w:pPr>
              <w:widowControl w:val="0"/>
              <w:rPr>
                <w:color w:val="auto"/>
              </w:rPr>
            </w:pPr>
          </w:p>
        </w:tc>
      </w:tr>
      <w:tr w:rsidR="00692AC7" w:rsidRPr="00692AC7" w14:paraId="7251B0B1" w14:textId="77777777" w:rsidTr="00334D52">
        <w:trPr>
          <w:gridAfter w:val="1"/>
          <w:wAfter w:w="6804" w:type="dxa"/>
        </w:trPr>
        <w:tc>
          <w:tcPr>
            <w:tcW w:w="1337" w:type="dxa"/>
            <w:gridSpan w:val="2"/>
          </w:tcPr>
          <w:p w14:paraId="07CC6FC6" w14:textId="77777777" w:rsidR="00264444" w:rsidRPr="00F36377" w:rsidRDefault="003D5440" w:rsidP="00666F5F">
            <w:pPr>
              <w:spacing w:before="283" w:after="170"/>
              <w:jc w:val="both"/>
              <w:rPr>
                <w:rFonts w:ascii="Times New Roman" w:eastAsia="Times New Roman" w:hAnsi="Times New Roman" w:cs="Times New Roman"/>
                <w:b/>
                <w:color w:val="auto"/>
                <w:sz w:val="24"/>
                <w:szCs w:val="24"/>
                <w:highlight w:val="white"/>
              </w:rPr>
            </w:pPr>
            <w:r w:rsidRPr="00F36377">
              <w:rPr>
                <w:rFonts w:ascii="Times New Roman" w:eastAsia="Times New Roman" w:hAnsi="Times New Roman" w:cs="Times New Roman"/>
                <w:b/>
                <w:color w:val="auto"/>
                <w:sz w:val="24"/>
                <w:szCs w:val="24"/>
                <w:highlight w:val="white"/>
              </w:rPr>
              <w:t>09.00</w:t>
            </w:r>
          </w:p>
        </w:tc>
        <w:tc>
          <w:tcPr>
            <w:tcW w:w="8444" w:type="dxa"/>
            <w:gridSpan w:val="2"/>
          </w:tcPr>
          <w:p w14:paraId="20BB00D8" w14:textId="77777777" w:rsidR="00F36377" w:rsidRPr="00F36377" w:rsidRDefault="00DD3AE5" w:rsidP="00F36377">
            <w:pPr>
              <w:spacing w:before="283" w:after="170"/>
              <w:jc w:val="both"/>
              <w:rPr>
                <w:rFonts w:ascii="Times New Roman" w:eastAsia="Times New Roman" w:hAnsi="Times New Roman" w:cs="Times New Roman"/>
                <w:b/>
                <w:color w:val="auto"/>
                <w:sz w:val="24"/>
                <w:szCs w:val="24"/>
                <w:highlight w:val="white"/>
              </w:rPr>
            </w:pPr>
            <w:proofErr w:type="spellStart"/>
            <w:r>
              <w:rPr>
                <w:rFonts w:ascii="Times New Roman" w:eastAsia="Times New Roman" w:hAnsi="Times New Roman" w:cs="Times New Roman"/>
                <w:b/>
                <w:color w:val="auto"/>
                <w:sz w:val="24"/>
                <w:szCs w:val="24"/>
                <w:highlight w:val="white"/>
              </w:rPr>
              <w:t>Megnyi</w:t>
            </w:r>
            <w:r w:rsidR="003D5440" w:rsidRPr="00F36377">
              <w:rPr>
                <w:rFonts w:ascii="Times New Roman" w:eastAsia="Times New Roman" w:hAnsi="Times New Roman" w:cs="Times New Roman"/>
                <w:b/>
                <w:color w:val="auto"/>
                <w:sz w:val="24"/>
                <w:szCs w:val="24"/>
                <w:highlight w:val="white"/>
              </w:rPr>
              <w:t>tó</w:t>
            </w:r>
            <w:proofErr w:type="spellEnd"/>
            <w:r w:rsidR="003D5440" w:rsidRPr="00F36377">
              <w:rPr>
                <w:rFonts w:ascii="Times New Roman" w:eastAsia="Times New Roman" w:hAnsi="Times New Roman" w:cs="Times New Roman"/>
                <w:b/>
                <w:color w:val="auto"/>
                <w:sz w:val="24"/>
                <w:szCs w:val="24"/>
                <w:highlight w:val="white"/>
              </w:rPr>
              <w:t xml:space="preserve"> * Opening</w:t>
            </w:r>
            <w:r w:rsidR="00F36377" w:rsidRPr="00F36377">
              <w:rPr>
                <w:rFonts w:ascii="Times New Roman" w:eastAsia="Times New Roman" w:hAnsi="Times New Roman" w:cs="Times New Roman"/>
                <w:b/>
                <w:color w:val="auto"/>
                <w:sz w:val="24"/>
                <w:szCs w:val="24"/>
                <w:highlight w:val="white"/>
              </w:rPr>
              <w:t xml:space="preserve">        Szenci Ottó </w:t>
            </w:r>
            <w:proofErr w:type="spellStart"/>
            <w:r w:rsidR="00F36377" w:rsidRPr="00F36377">
              <w:rPr>
                <w:rFonts w:ascii="Times New Roman" w:eastAsia="Times New Roman" w:hAnsi="Times New Roman" w:cs="Times New Roman"/>
                <w:b/>
                <w:color w:val="auto"/>
                <w:sz w:val="24"/>
                <w:szCs w:val="24"/>
                <w:highlight w:val="white"/>
              </w:rPr>
              <w:t>elnök</w:t>
            </w:r>
            <w:proofErr w:type="spellEnd"/>
            <w:r w:rsidR="00F36377" w:rsidRPr="00F36377">
              <w:rPr>
                <w:rFonts w:ascii="Times New Roman" w:eastAsia="Times New Roman" w:hAnsi="Times New Roman" w:cs="Times New Roman"/>
                <w:b/>
                <w:color w:val="auto"/>
                <w:sz w:val="24"/>
                <w:szCs w:val="24"/>
                <w:highlight w:val="white"/>
              </w:rPr>
              <w:t xml:space="preserve"> / president</w:t>
            </w:r>
          </w:p>
          <w:p w14:paraId="411C2F8B" w14:textId="7D28C89B" w:rsidR="00CB1BDE" w:rsidRPr="00F04F68" w:rsidRDefault="00F36377" w:rsidP="00F04F68">
            <w:pPr>
              <w:spacing w:before="283" w:after="170"/>
              <w:jc w:val="both"/>
              <w:rPr>
                <w:rFonts w:ascii="Times New Roman" w:eastAsia="Times New Roman" w:hAnsi="Times New Roman" w:cs="Times New Roman"/>
                <w:b/>
                <w:color w:val="auto"/>
                <w:sz w:val="24"/>
                <w:szCs w:val="24"/>
              </w:rPr>
            </w:pPr>
            <w:r w:rsidRPr="00F36377">
              <w:rPr>
                <w:rFonts w:ascii="Times New Roman" w:eastAsia="Times New Roman" w:hAnsi="Times New Roman" w:cs="Times New Roman"/>
                <w:b/>
                <w:color w:val="auto"/>
                <w:sz w:val="24"/>
                <w:szCs w:val="24"/>
                <w:highlight w:val="white"/>
              </w:rPr>
              <w:t xml:space="preserve">                                           </w:t>
            </w:r>
            <w:proofErr w:type="spellStart"/>
            <w:r w:rsidRPr="00F36377">
              <w:rPr>
                <w:rFonts w:ascii="Times New Roman" w:eastAsia="Times New Roman" w:hAnsi="Times New Roman" w:cs="Times New Roman"/>
                <w:b/>
                <w:color w:val="auto"/>
                <w:sz w:val="24"/>
                <w:szCs w:val="24"/>
                <w:highlight w:val="white"/>
              </w:rPr>
              <w:t>Brydl</w:t>
            </w:r>
            <w:proofErr w:type="spellEnd"/>
            <w:r w:rsidRPr="00F36377">
              <w:rPr>
                <w:rFonts w:ascii="Times New Roman" w:eastAsia="Times New Roman" w:hAnsi="Times New Roman" w:cs="Times New Roman"/>
                <w:b/>
                <w:color w:val="auto"/>
                <w:sz w:val="24"/>
                <w:szCs w:val="24"/>
                <w:highlight w:val="white"/>
              </w:rPr>
              <w:t xml:space="preserve"> </w:t>
            </w:r>
            <w:proofErr w:type="spellStart"/>
            <w:r w:rsidRPr="00F36377">
              <w:rPr>
                <w:rFonts w:ascii="Times New Roman" w:eastAsia="Times New Roman" w:hAnsi="Times New Roman" w:cs="Times New Roman"/>
                <w:b/>
                <w:color w:val="auto"/>
                <w:sz w:val="24"/>
                <w:szCs w:val="24"/>
                <w:highlight w:val="white"/>
              </w:rPr>
              <w:t>Endre</w:t>
            </w:r>
            <w:proofErr w:type="spellEnd"/>
            <w:r w:rsidRPr="00F36377">
              <w:rPr>
                <w:rFonts w:ascii="Times New Roman" w:eastAsia="Times New Roman" w:hAnsi="Times New Roman" w:cs="Times New Roman"/>
                <w:b/>
                <w:color w:val="auto"/>
                <w:sz w:val="24"/>
                <w:szCs w:val="24"/>
                <w:highlight w:val="white"/>
              </w:rPr>
              <w:t xml:space="preserve"> </w:t>
            </w:r>
            <w:proofErr w:type="spellStart"/>
            <w:r w:rsidRPr="00F36377">
              <w:rPr>
                <w:rFonts w:ascii="Times New Roman" w:eastAsia="Times New Roman" w:hAnsi="Times New Roman" w:cs="Times New Roman"/>
                <w:b/>
                <w:color w:val="auto"/>
                <w:sz w:val="24"/>
                <w:szCs w:val="24"/>
                <w:highlight w:val="white"/>
              </w:rPr>
              <w:t>titkár</w:t>
            </w:r>
            <w:proofErr w:type="spellEnd"/>
            <w:r w:rsidRPr="00F36377">
              <w:rPr>
                <w:rFonts w:ascii="Times New Roman" w:eastAsia="Times New Roman" w:hAnsi="Times New Roman" w:cs="Times New Roman"/>
                <w:b/>
                <w:color w:val="auto"/>
                <w:sz w:val="24"/>
                <w:szCs w:val="24"/>
                <w:highlight w:val="white"/>
              </w:rPr>
              <w:t xml:space="preserve"> / secretary</w:t>
            </w:r>
          </w:p>
        </w:tc>
        <w:tc>
          <w:tcPr>
            <w:tcW w:w="6381" w:type="dxa"/>
          </w:tcPr>
          <w:p w14:paraId="7158AF80" w14:textId="77777777" w:rsidR="00264444" w:rsidRPr="00692AC7" w:rsidRDefault="00264444">
            <w:pPr>
              <w:widowControl w:val="0"/>
              <w:rPr>
                <w:color w:val="auto"/>
              </w:rPr>
            </w:pPr>
          </w:p>
        </w:tc>
      </w:tr>
      <w:tr w:rsidR="00692AC7" w:rsidRPr="00692AC7" w14:paraId="1BCE65F6" w14:textId="77777777" w:rsidTr="00334D52">
        <w:trPr>
          <w:gridAfter w:val="1"/>
          <w:wAfter w:w="6804" w:type="dxa"/>
        </w:trPr>
        <w:tc>
          <w:tcPr>
            <w:tcW w:w="9781" w:type="dxa"/>
            <w:gridSpan w:val="4"/>
            <w:tcBorders>
              <w:bottom w:val="single" w:sz="4" w:space="0" w:color="auto"/>
            </w:tcBorders>
          </w:tcPr>
          <w:p w14:paraId="42F4656B" w14:textId="26E24C97" w:rsidR="00264444" w:rsidRPr="00F36377" w:rsidRDefault="00666F5F" w:rsidP="00890F8F">
            <w:pPr>
              <w:spacing w:before="283" w:after="170"/>
              <w:jc w:val="both"/>
              <w:rPr>
                <w:rFonts w:ascii="Times New Roman" w:eastAsia="Times New Roman" w:hAnsi="Times New Roman" w:cs="Times New Roman"/>
                <w:b/>
                <w:color w:val="auto"/>
                <w:sz w:val="24"/>
                <w:szCs w:val="24"/>
                <w:highlight w:val="white"/>
              </w:rPr>
            </w:pPr>
            <w:r w:rsidRPr="00F36377">
              <w:rPr>
                <w:rFonts w:ascii="Times New Roman" w:eastAsia="Times New Roman" w:hAnsi="Times New Roman" w:cs="Times New Roman"/>
                <w:b/>
                <w:color w:val="auto"/>
                <w:sz w:val="24"/>
                <w:szCs w:val="24"/>
                <w:highlight w:val="white"/>
              </w:rPr>
              <w:t xml:space="preserve">                               </w:t>
            </w:r>
            <w:proofErr w:type="spellStart"/>
            <w:r w:rsidR="00A0692C" w:rsidRPr="00F36377">
              <w:rPr>
                <w:rFonts w:ascii="Times New Roman" w:eastAsia="Times New Roman" w:hAnsi="Times New Roman" w:cs="Times New Roman"/>
                <w:b/>
                <w:color w:val="auto"/>
                <w:sz w:val="24"/>
                <w:szCs w:val="24"/>
                <w:highlight w:val="white"/>
              </w:rPr>
              <w:t>Üléselnök</w:t>
            </w:r>
            <w:r w:rsidR="0085458C">
              <w:rPr>
                <w:rFonts w:ascii="Times New Roman" w:eastAsia="Times New Roman" w:hAnsi="Times New Roman" w:cs="Times New Roman"/>
                <w:b/>
                <w:color w:val="auto"/>
                <w:sz w:val="24"/>
                <w:szCs w:val="24"/>
                <w:highlight w:val="white"/>
              </w:rPr>
              <w:t>ök</w:t>
            </w:r>
            <w:proofErr w:type="spellEnd"/>
            <w:r w:rsidR="00A0692C" w:rsidRPr="00F36377">
              <w:rPr>
                <w:rFonts w:ascii="Times New Roman" w:eastAsia="Times New Roman" w:hAnsi="Times New Roman" w:cs="Times New Roman"/>
                <w:b/>
                <w:color w:val="auto"/>
                <w:sz w:val="24"/>
                <w:szCs w:val="24"/>
                <w:highlight w:val="white"/>
              </w:rPr>
              <w:t xml:space="preserve"> * Chairmen: </w:t>
            </w:r>
            <w:r w:rsidR="00817E6F">
              <w:rPr>
                <w:rFonts w:ascii="Times New Roman" w:eastAsia="Times New Roman" w:hAnsi="Times New Roman" w:cs="Times New Roman"/>
                <w:b/>
                <w:color w:val="auto"/>
                <w:sz w:val="24"/>
                <w:szCs w:val="24"/>
                <w:highlight w:val="white"/>
              </w:rPr>
              <w:t>STARKE Alexander</w:t>
            </w:r>
            <w:r w:rsidR="00890F8F">
              <w:rPr>
                <w:rFonts w:ascii="Times New Roman" w:eastAsia="Times New Roman" w:hAnsi="Times New Roman" w:cs="Times New Roman"/>
                <w:b/>
                <w:color w:val="auto"/>
                <w:sz w:val="24"/>
                <w:szCs w:val="24"/>
                <w:highlight w:val="white"/>
              </w:rPr>
              <w:t xml:space="preserve"> &amp; KÖNYVES László</w:t>
            </w:r>
            <w:r w:rsidR="004C2ACC" w:rsidRPr="00F36377">
              <w:rPr>
                <w:rFonts w:ascii="Times New Roman" w:eastAsia="Times New Roman" w:hAnsi="Times New Roman" w:cs="Times New Roman"/>
                <w:b/>
                <w:color w:val="auto"/>
                <w:sz w:val="24"/>
                <w:szCs w:val="24"/>
                <w:highlight w:val="white"/>
              </w:rPr>
              <w:t xml:space="preserve">                   </w:t>
            </w:r>
            <w:r w:rsidR="003D5440" w:rsidRPr="00F36377">
              <w:rPr>
                <w:rFonts w:ascii="Times New Roman" w:eastAsia="Times New Roman" w:hAnsi="Times New Roman" w:cs="Times New Roman"/>
                <w:b/>
                <w:color w:val="auto"/>
                <w:sz w:val="24"/>
                <w:szCs w:val="24"/>
                <w:highlight w:val="white"/>
              </w:rPr>
              <w:t xml:space="preserve"> </w:t>
            </w:r>
          </w:p>
        </w:tc>
        <w:tc>
          <w:tcPr>
            <w:tcW w:w="6381" w:type="dxa"/>
          </w:tcPr>
          <w:p w14:paraId="34E3A219" w14:textId="77777777" w:rsidR="00264444" w:rsidRPr="00692AC7" w:rsidRDefault="00264444">
            <w:pPr>
              <w:widowControl w:val="0"/>
              <w:rPr>
                <w:color w:val="auto"/>
              </w:rPr>
            </w:pPr>
          </w:p>
        </w:tc>
      </w:tr>
      <w:tr w:rsidR="00856EFA" w:rsidRPr="00692AC7" w14:paraId="3F9C6332"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tcPr>
          <w:p w14:paraId="47C363AA" w14:textId="2F7E4106" w:rsidR="00856EFA" w:rsidRPr="009147E3" w:rsidRDefault="009C3A1C" w:rsidP="00856EFA">
            <w:pPr>
              <w:widowControl w:val="0"/>
              <w:rPr>
                <w:rFonts w:ascii="Times New Roman" w:hAnsi="Times New Roman" w:cs="Times New Roman"/>
                <w:color w:val="auto"/>
                <w:sz w:val="24"/>
                <w:szCs w:val="24"/>
              </w:rPr>
            </w:pPr>
            <w:r>
              <w:rPr>
                <w:rFonts w:ascii="Times New Roman" w:eastAsia="Times New Roman" w:hAnsi="Times New Roman" w:cs="Times New Roman"/>
                <w:color w:val="auto"/>
                <w:sz w:val="24"/>
                <w:szCs w:val="24"/>
              </w:rPr>
              <w:t>09.15</w:t>
            </w:r>
          </w:p>
        </w:tc>
        <w:tc>
          <w:tcPr>
            <w:tcW w:w="1559" w:type="dxa"/>
            <w:gridSpan w:val="2"/>
            <w:tcBorders>
              <w:top w:val="single" w:sz="4" w:space="0" w:color="auto"/>
              <w:left w:val="single" w:sz="4" w:space="0" w:color="auto"/>
              <w:bottom w:val="single" w:sz="4" w:space="0" w:color="auto"/>
              <w:right w:val="single" w:sz="4" w:space="0" w:color="auto"/>
            </w:tcBorders>
          </w:tcPr>
          <w:p w14:paraId="0D877496" w14:textId="423705DE" w:rsidR="00856EFA" w:rsidRPr="009147E3" w:rsidRDefault="00662652" w:rsidP="00856EFA">
            <w:pPr>
              <w:widowControl w:val="0"/>
              <w:rPr>
                <w:rFonts w:ascii="Times New Roman" w:hAnsi="Times New Roman" w:cs="Times New Roman"/>
                <w:color w:val="auto"/>
                <w:sz w:val="24"/>
                <w:szCs w:val="24"/>
              </w:rPr>
            </w:pPr>
            <w:proofErr w:type="spellStart"/>
            <w:r>
              <w:rPr>
                <w:rFonts w:ascii="Times New Roman" w:hAnsi="Times New Roman" w:cs="Times New Roman"/>
                <w:color w:val="auto"/>
                <w:sz w:val="24"/>
                <w:szCs w:val="24"/>
              </w:rPr>
              <w:t>Könyves</w:t>
            </w:r>
            <w:proofErr w:type="spellEnd"/>
            <w:r>
              <w:rPr>
                <w:rFonts w:ascii="Times New Roman" w:hAnsi="Times New Roman" w:cs="Times New Roman"/>
                <w:color w:val="auto"/>
                <w:sz w:val="24"/>
                <w:szCs w:val="24"/>
              </w:rPr>
              <w:t xml:space="preserve"> László &amp; </w:t>
            </w:r>
            <w:proofErr w:type="spellStart"/>
            <w:r>
              <w:rPr>
                <w:rFonts w:ascii="Times New Roman" w:hAnsi="Times New Roman" w:cs="Times New Roman"/>
                <w:color w:val="auto"/>
                <w:sz w:val="24"/>
                <w:szCs w:val="24"/>
              </w:rPr>
              <w:t>Rátky</w:t>
            </w:r>
            <w:proofErr w:type="spellEnd"/>
            <w:r w:rsidR="009C3A1C">
              <w:rPr>
                <w:rFonts w:ascii="Times New Roman" w:hAnsi="Times New Roman" w:cs="Times New Roman"/>
                <w:color w:val="auto"/>
                <w:sz w:val="24"/>
                <w:szCs w:val="24"/>
              </w:rPr>
              <w:t xml:space="preserve"> </w:t>
            </w:r>
            <w:proofErr w:type="spellStart"/>
            <w:r w:rsidR="009C3A1C">
              <w:rPr>
                <w:rFonts w:ascii="Times New Roman" w:hAnsi="Times New Roman" w:cs="Times New Roman"/>
                <w:color w:val="auto"/>
                <w:sz w:val="24"/>
                <w:szCs w:val="24"/>
              </w:rPr>
              <w:t>József</w:t>
            </w:r>
            <w:proofErr w:type="spellEnd"/>
          </w:p>
        </w:tc>
        <w:tc>
          <w:tcPr>
            <w:tcW w:w="7087" w:type="dxa"/>
            <w:tcBorders>
              <w:top w:val="single" w:sz="4" w:space="0" w:color="auto"/>
              <w:left w:val="single" w:sz="4" w:space="0" w:color="auto"/>
              <w:bottom w:val="single" w:sz="4" w:space="0" w:color="auto"/>
              <w:right w:val="single" w:sz="4" w:space="0" w:color="auto"/>
            </w:tcBorders>
          </w:tcPr>
          <w:p w14:paraId="22F6B3A7" w14:textId="77777777" w:rsidR="00662652" w:rsidRPr="00662652" w:rsidRDefault="00662652" w:rsidP="00662652">
            <w:pPr>
              <w:rPr>
                <w:rFonts w:ascii="Times New Roman" w:hAnsi="Times New Roman" w:cs="Times New Roman"/>
                <w:bCs/>
                <w:sz w:val="24"/>
                <w:szCs w:val="24"/>
              </w:rPr>
            </w:pPr>
            <w:proofErr w:type="spellStart"/>
            <w:r w:rsidRPr="00662652">
              <w:rPr>
                <w:rFonts w:ascii="Times New Roman" w:hAnsi="Times New Roman" w:cs="Times New Roman"/>
                <w:bCs/>
                <w:sz w:val="24"/>
                <w:szCs w:val="24"/>
              </w:rPr>
              <w:t>Haszonállat</w:t>
            </w:r>
            <w:proofErr w:type="spellEnd"/>
            <w:r w:rsidRPr="00662652">
              <w:rPr>
                <w:rFonts w:ascii="Times New Roman" w:hAnsi="Times New Roman" w:cs="Times New Roman"/>
                <w:bCs/>
                <w:sz w:val="24"/>
                <w:szCs w:val="24"/>
              </w:rPr>
              <w:t xml:space="preserve"> </w:t>
            </w:r>
            <w:proofErr w:type="spellStart"/>
            <w:r w:rsidRPr="00662652">
              <w:rPr>
                <w:rFonts w:ascii="Times New Roman" w:hAnsi="Times New Roman" w:cs="Times New Roman"/>
                <w:bCs/>
                <w:sz w:val="24"/>
                <w:szCs w:val="24"/>
              </w:rPr>
              <w:t>gyógyászati</w:t>
            </w:r>
            <w:proofErr w:type="spellEnd"/>
            <w:r w:rsidRPr="00662652">
              <w:rPr>
                <w:rFonts w:ascii="Times New Roman" w:hAnsi="Times New Roman" w:cs="Times New Roman"/>
                <w:bCs/>
                <w:sz w:val="24"/>
                <w:szCs w:val="24"/>
              </w:rPr>
              <w:t xml:space="preserve"> </w:t>
            </w:r>
            <w:proofErr w:type="spellStart"/>
            <w:r w:rsidRPr="00662652">
              <w:rPr>
                <w:rFonts w:ascii="Times New Roman" w:hAnsi="Times New Roman" w:cs="Times New Roman"/>
                <w:bCs/>
                <w:sz w:val="24"/>
                <w:szCs w:val="24"/>
              </w:rPr>
              <w:t>gyakorlati</w:t>
            </w:r>
            <w:proofErr w:type="spellEnd"/>
            <w:r w:rsidRPr="00662652">
              <w:rPr>
                <w:rFonts w:ascii="Times New Roman" w:hAnsi="Times New Roman" w:cs="Times New Roman"/>
                <w:bCs/>
                <w:sz w:val="24"/>
                <w:szCs w:val="24"/>
              </w:rPr>
              <w:t xml:space="preserve"> </w:t>
            </w:r>
            <w:proofErr w:type="spellStart"/>
            <w:r w:rsidRPr="00662652">
              <w:rPr>
                <w:rFonts w:ascii="Times New Roman" w:hAnsi="Times New Roman" w:cs="Times New Roman"/>
                <w:bCs/>
                <w:sz w:val="24"/>
                <w:szCs w:val="24"/>
              </w:rPr>
              <w:t>képzés</w:t>
            </w:r>
            <w:proofErr w:type="spellEnd"/>
            <w:r w:rsidRPr="00662652">
              <w:rPr>
                <w:rFonts w:ascii="Times New Roman" w:hAnsi="Times New Roman" w:cs="Times New Roman"/>
                <w:bCs/>
                <w:sz w:val="24"/>
                <w:szCs w:val="24"/>
              </w:rPr>
              <w:t xml:space="preserve"> a </w:t>
            </w:r>
            <w:proofErr w:type="spellStart"/>
            <w:r w:rsidRPr="00662652">
              <w:rPr>
                <w:rFonts w:ascii="Times New Roman" w:hAnsi="Times New Roman" w:cs="Times New Roman"/>
                <w:bCs/>
                <w:sz w:val="24"/>
                <w:szCs w:val="24"/>
              </w:rPr>
              <w:t>budapesti</w:t>
            </w:r>
            <w:proofErr w:type="spellEnd"/>
            <w:r w:rsidRPr="00662652">
              <w:rPr>
                <w:rFonts w:ascii="Times New Roman" w:hAnsi="Times New Roman" w:cs="Times New Roman"/>
                <w:bCs/>
                <w:sz w:val="24"/>
                <w:szCs w:val="24"/>
              </w:rPr>
              <w:t xml:space="preserve"> </w:t>
            </w:r>
            <w:proofErr w:type="spellStart"/>
            <w:r w:rsidRPr="00662652">
              <w:rPr>
                <w:rFonts w:ascii="Times New Roman" w:hAnsi="Times New Roman" w:cs="Times New Roman"/>
                <w:bCs/>
                <w:sz w:val="24"/>
                <w:szCs w:val="24"/>
              </w:rPr>
              <w:t>Állatorvostudományi</w:t>
            </w:r>
            <w:proofErr w:type="spellEnd"/>
            <w:r w:rsidRPr="00662652">
              <w:rPr>
                <w:rFonts w:ascii="Times New Roman" w:hAnsi="Times New Roman" w:cs="Times New Roman"/>
                <w:bCs/>
                <w:sz w:val="24"/>
                <w:szCs w:val="24"/>
              </w:rPr>
              <w:t xml:space="preserve"> </w:t>
            </w:r>
            <w:proofErr w:type="spellStart"/>
            <w:r w:rsidRPr="00662652">
              <w:rPr>
                <w:rFonts w:ascii="Times New Roman" w:hAnsi="Times New Roman" w:cs="Times New Roman"/>
                <w:bCs/>
                <w:sz w:val="24"/>
                <w:szCs w:val="24"/>
              </w:rPr>
              <w:t>Egyetemen</w:t>
            </w:r>
            <w:proofErr w:type="spellEnd"/>
          </w:p>
          <w:p w14:paraId="6D56D273" w14:textId="77777777" w:rsidR="00662652" w:rsidRPr="00662652" w:rsidRDefault="00662652" w:rsidP="00662652">
            <w:pPr>
              <w:rPr>
                <w:rFonts w:ascii="Times New Roman" w:hAnsi="Times New Roman" w:cs="Times New Roman"/>
                <w:bCs/>
                <w:i/>
                <w:sz w:val="24"/>
                <w:szCs w:val="24"/>
              </w:rPr>
            </w:pPr>
            <w:r w:rsidRPr="00662652">
              <w:rPr>
                <w:rFonts w:ascii="Times New Roman" w:hAnsi="Times New Roman" w:cs="Times New Roman"/>
                <w:bCs/>
                <w:i/>
                <w:sz w:val="24"/>
                <w:szCs w:val="24"/>
              </w:rPr>
              <w:t>Practical education of farm animal medicine at the University of Veterinary Medicine Budapest</w:t>
            </w:r>
          </w:p>
          <w:p w14:paraId="5AA2B467" w14:textId="27A9F87E" w:rsidR="00856EFA" w:rsidRPr="00662652" w:rsidRDefault="00856EFA" w:rsidP="00662652">
            <w:pPr>
              <w:rPr>
                <w:rFonts w:ascii="Times New Roman" w:hAnsi="Times New Roman" w:cs="Times New Roman"/>
                <w:color w:val="000000" w:themeColor="text1"/>
                <w:sz w:val="24"/>
                <w:szCs w:val="24"/>
              </w:rPr>
            </w:pPr>
          </w:p>
        </w:tc>
        <w:tc>
          <w:tcPr>
            <w:tcW w:w="6381" w:type="dxa"/>
            <w:tcBorders>
              <w:left w:val="single" w:sz="4" w:space="0" w:color="auto"/>
            </w:tcBorders>
          </w:tcPr>
          <w:p w14:paraId="0F8FDB74" w14:textId="77777777" w:rsidR="00856EFA" w:rsidRPr="00AE69BC" w:rsidRDefault="00856EFA" w:rsidP="00856EFA">
            <w:pPr>
              <w:jc w:val="center"/>
              <w:rPr>
                <w:rFonts w:ascii="Times New Roman" w:hAnsi="Times New Roman"/>
              </w:rPr>
            </w:pPr>
            <w:r w:rsidRPr="00AE69BC">
              <w:rPr>
                <w:rFonts w:ascii="Times New Roman" w:hAnsi="Times New Roman"/>
              </w:rPr>
              <w:t>Infections of bovine and human coronaviruses</w:t>
            </w:r>
          </w:p>
          <w:p w14:paraId="2EEFC66F" w14:textId="77777777" w:rsidR="00856EFA" w:rsidRPr="00692AC7" w:rsidRDefault="00856EFA" w:rsidP="00856EFA">
            <w:pPr>
              <w:widowControl w:val="0"/>
              <w:rPr>
                <w:color w:val="auto"/>
              </w:rPr>
            </w:pPr>
          </w:p>
        </w:tc>
      </w:tr>
      <w:tr w:rsidR="00B37C55" w:rsidRPr="00692AC7" w14:paraId="0EE68A8E"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15506FA" w14:textId="2F3AC74F" w:rsidR="00B37C55" w:rsidRDefault="00B37C55" w:rsidP="00B37C55">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09.30</w:t>
            </w:r>
          </w:p>
        </w:tc>
        <w:tc>
          <w:tcPr>
            <w:tcW w:w="1559" w:type="dxa"/>
            <w:gridSpan w:val="2"/>
            <w:tcBorders>
              <w:top w:val="single" w:sz="4" w:space="0" w:color="auto"/>
              <w:left w:val="single" w:sz="4" w:space="0" w:color="auto"/>
              <w:bottom w:val="single" w:sz="4" w:space="0" w:color="auto"/>
              <w:right w:val="single" w:sz="4" w:space="0" w:color="auto"/>
            </w:tcBorders>
          </w:tcPr>
          <w:p w14:paraId="78841618" w14:textId="2FB62607" w:rsidR="001D27BF" w:rsidRPr="00B37C55" w:rsidRDefault="001D27BF" w:rsidP="001D27BF">
            <w:pPr>
              <w:jc w:val="both"/>
              <w:rPr>
                <w:rFonts w:ascii="Times New Roman" w:hAnsi="Times New Roman" w:cs="Times New Roman"/>
                <w:sz w:val="24"/>
                <w:szCs w:val="24"/>
              </w:rPr>
            </w:pPr>
            <w:r>
              <w:rPr>
                <w:rFonts w:ascii="Times New Roman" w:hAnsi="Times New Roman" w:cs="Times New Roman"/>
                <w:sz w:val="24"/>
                <w:szCs w:val="24"/>
              </w:rPr>
              <w:t xml:space="preserve">Alexander Starke </w:t>
            </w:r>
          </w:p>
          <w:p w14:paraId="35F94411" w14:textId="62528CCD" w:rsidR="00B37C55" w:rsidRPr="0024325F" w:rsidRDefault="00B37C55" w:rsidP="001D27BF">
            <w:pPr>
              <w:widowControl w:val="0"/>
              <w:rPr>
                <w:rFonts w:ascii="Times New Roman" w:hAnsi="Times New Roman" w:cs="Times New Roman"/>
                <w:i/>
                <w:color w:val="auto"/>
                <w:sz w:val="24"/>
                <w:szCs w:val="24"/>
              </w:rPr>
            </w:pPr>
            <w:proofErr w:type="spellStart"/>
            <w:r w:rsidRPr="0024325F">
              <w:rPr>
                <w:rFonts w:ascii="Times New Roman" w:hAnsi="Times New Roman" w:cs="Times New Roman"/>
                <w:i/>
                <w:color w:val="auto"/>
                <w:sz w:val="24"/>
                <w:szCs w:val="24"/>
              </w:rPr>
              <w:t>Németország</w:t>
            </w:r>
            <w:proofErr w:type="spellEnd"/>
          </w:p>
        </w:tc>
        <w:tc>
          <w:tcPr>
            <w:tcW w:w="7087" w:type="dxa"/>
            <w:tcBorders>
              <w:top w:val="single" w:sz="4" w:space="0" w:color="auto"/>
              <w:left w:val="single" w:sz="4" w:space="0" w:color="auto"/>
              <w:bottom w:val="single" w:sz="4" w:space="0" w:color="auto"/>
              <w:right w:val="single" w:sz="4" w:space="0" w:color="auto"/>
            </w:tcBorders>
          </w:tcPr>
          <w:p w14:paraId="4411F716" w14:textId="5299AD16" w:rsidR="00260FC7" w:rsidRPr="00260FC7" w:rsidRDefault="00260FC7" w:rsidP="00B37C55">
            <w:pPr>
              <w:rPr>
                <w:rFonts w:ascii="Times New Roman" w:eastAsia="Times New Roman" w:hAnsi="Times New Roman" w:cs="Times New Roman"/>
                <w:sz w:val="24"/>
                <w:szCs w:val="24"/>
              </w:rPr>
            </w:pPr>
            <w:r w:rsidRPr="00260FC7">
              <w:rPr>
                <w:rFonts w:ascii="Times New Roman" w:eastAsia="Times New Roman" w:hAnsi="Times New Roman" w:cs="Times New Roman"/>
                <w:sz w:val="24"/>
                <w:szCs w:val="24"/>
              </w:rPr>
              <w:t>Practical education in farm animal medicine at the University of Veterinary Medicine in Leipzig</w:t>
            </w:r>
          </w:p>
          <w:p w14:paraId="36B51034" w14:textId="637B86E9" w:rsidR="00B37C55" w:rsidRPr="00260FC7" w:rsidRDefault="00B37C55" w:rsidP="00B37C55">
            <w:pPr>
              <w:rPr>
                <w:rFonts w:ascii="Times New Roman" w:hAnsi="Times New Roman" w:cs="Times New Roman"/>
                <w:i/>
                <w:sz w:val="24"/>
                <w:szCs w:val="24"/>
              </w:rPr>
            </w:pPr>
            <w:proofErr w:type="spellStart"/>
            <w:r w:rsidRPr="00260FC7">
              <w:rPr>
                <w:rFonts w:ascii="Times New Roman" w:eastAsia="Times New Roman" w:hAnsi="Times New Roman" w:cs="Times New Roman"/>
                <w:i/>
                <w:sz w:val="24"/>
                <w:szCs w:val="24"/>
              </w:rPr>
              <w:t>Haszonállat</w:t>
            </w:r>
            <w:proofErr w:type="spellEnd"/>
            <w:r w:rsidRPr="00260FC7">
              <w:rPr>
                <w:rFonts w:ascii="Times New Roman" w:eastAsia="Times New Roman" w:hAnsi="Times New Roman" w:cs="Times New Roman"/>
                <w:i/>
                <w:sz w:val="24"/>
                <w:szCs w:val="24"/>
              </w:rPr>
              <w:t xml:space="preserve"> </w:t>
            </w:r>
            <w:proofErr w:type="spellStart"/>
            <w:r w:rsidRPr="00260FC7">
              <w:rPr>
                <w:rFonts w:ascii="Times New Roman" w:eastAsia="Times New Roman" w:hAnsi="Times New Roman" w:cs="Times New Roman"/>
                <w:i/>
                <w:sz w:val="24"/>
                <w:szCs w:val="24"/>
              </w:rPr>
              <w:t>gyógyászati</w:t>
            </w:r>
            <w:proofErr w:type="spellEnd"/>
            <w:r w:rsidRPr="00260FC7">
              <w:rPr>
                <w:rFonts w:ascii="Times New Roman" w:eastAsia="Times New Roman" w:hAnsi="Times New Roman" w:cs="Times New Roman"/>
                <w:i/>
                <w:sz w:val="24"/>
                <w:szCs w:val="24"/>
              </w:rPr>
              <w:t xml:space="preserve"> </w:t>
            </w:r>
            <w:proofErr w:type="spellStart"/>
            <w:r w:rsidRPr="00260FC7">
              <w:rPr>
                <w:rFonts w:ascii="Times New Roman" w:eastAsia="Times New Roman" w:hAnsi="Times New Roman" w:cs="Times New Roman"/>
                <w:i/>
                <w:sz w:val="24"/>
                <w:szCs w:val="24"/>
              </w:rPr>
              <w:t>gyakorlati</w:t>
            </w:r>
            <w:proofErr w:type="spellEnd"/>
            <w:r w:rsidRPr="00260FC7">
              <w:rPr>
                <w:rFonts w:ascii="Times New Roman" w:eastAsia="Times New Roman" w:hAnsi="Times New Roman" w:cs="Times New Roman"/>
                <w:i/>
                <w:sz w:val="24"/>
                <w:szCs w:val="24"/>
              </w:rPr>
              <w:t xml:space="preserve"> </w:t>
            </w:r>
            <w:proofErr w:type="spellStart"/>
            <w:r w:rsidRPr="00260FC7">
              <w:rPr>
                <w:rFonts w:ascii="Times New Roman" w:eastAsia="Times New Roman" w:hAnsi="Times New Roman" w:cs="Times New Roman"/>
                <w:i/>
                <w:sz w:val="24"/>
                <w:szCs w:val="24"/>
              </w:rPr>
              <w:t>oktatás</w:t>
            </w:r>
            <w:proofErr w:type="spellEnd"/>
            <w:r w:rsidRPr="00260FC7">
              <w:rPr>
                <w:rFonts w:ascii="Times New Roman" w:eastAsia="Times New Roman" w:hAnsi="Times New Roman" w:cs="Times New Roman"/>
                <w:i/>
                <w:sz w:val="24"/>
                <w:szCs w:val="24"/>
                <w:shd w:val="clear" w:color="auto" w:fill="FFFFFF"/>
              </w:rPr>
              <w:t xml:space="preserve"> a </w:t>
            </w:r>
            <w:proofErr w:type="spellStart"/>
            <w:r w:rsidRPr="00260FC7">
              <w:rPr>
                <w:rFonts w:ascii="Times New Roman" w:eastAsia="Times New Roman" w:hAnsi="Times New Roman" w:cs="Times New Roman"/>
                <w:i/>
                <w:sz w:val="24"/>
                <w:szCs w:val="24"/>
                <w:shd w:val="clear" w:color="auto" w:fill="FFFFFF"/>
              </w:rPr>
              <w:t>Lipcsei</w:t>
            </w:r>
            <w:proofErr w:type="spellEnd"/>
            <w:r w:rsidRPr="00260FC7">
              <w:rPr>
                <w:rFonts w:ascii="Times New Roman" w:eastAsia="Times New Roman" w:hAnsi="Times New Roman" w:cs="Times New Roman"/>
                <w:i/>
                <w:sz w:val="24"/>
                <w:szCs w:val="24"/>
                <w:shd w:val="clear" w:color="auto" w:fill="FFFFFF"/>
              </w:rPr>
              <w:t xml:space="preserve"> </w:t>
            </w:r>
            <w:proofErr w:type="spellStart"/>
            <w:r w:rsidRPr="00260FC7">
              <w:rPr>
                <w:rFonts w:ascii="Times New Roman" w:eastAsia="Times New Roman" w:hAnsi="Times New Roman" w:cs="Times New Roman"/>
                <w:i/>
                <w:sz w:val="24"/>
                <w:szCs w:val="24"/>
                <w:shd w:val="clear" w:color="auto" w:fill="FFFFFF"/>
              </w:rPr>
              <w:t>Állatorvos-tudományi</w:t>
            </w:r>
            <w:proofErr w:type="spellEnd"/>
            <w:r w:rsidRPr="00260FC7">
              <w:rPr>
                <w:rFonts w:ascii="Times New Roman" w:eastAsia="Times New Roman" w:hAnsi="Times New Roman" w:cs="Times New Roman"/>
                <w:i/>
                <w:sz w:val="24"/>
                <w:szCs w:val="24"/>
                <w:shd w:val="clear" w:color="auto" w:fill="FFFFFF"/>
              </w:rPr>
              <w:t xml:space="preserve"> </w:t>
            </w:r>
            <w:proofErr w:type="spellStart"/>
            <w:r w:rsidRPr="00260FC7">
              <w:rPr>
                <w:rFonts w:ascii="Times New Roman" w:eastAsia="Times New Roman" w:hAnsi="Times New Roman" w:cs="Times New Roman"/>
                <w:i/>
                <w:sz w:val="24"/>
                <w:szCs w:val="24"/>
                <w:shd w:val="clear" w:color="auto" w:fill="FFFFFF"/>
              </w:rPr>
              <w:t>Egyetemen</w:t>
            </w:r>
            <w:proofErr w:type="spellEnd"/>
          </w:p>
        </w:tc>
        <w:tc>
          <w:tcPr>
            <w:tcW w:w="6381" w:type="dxa"/>
            <w:tcBorders>
              <w:left w:val="single" w:sz="4" w:space="0" w:color="auto"/>
            </w:tcBorders>
          </w:tcPr>
          <w:p w14:paraId="5B3B5988" w14:textId="77777777" w:rsidR="00B37C55" w:rsidRPr="00692AC7" w:rsidRDefault="00B37C55" w:rsidP="00B37C55">
            <w:pPr>
              <w:widowControl w:val="0"/>
              <w:rPr>
                <w:color w:val="auto"/>
              </w:rPr>
            </w:pPr>
          </w:p>
        </w:tc>
      </w:tr>
      <w:tr w:rsidR="00B37C55" w:rsidRPr="00692AC7" w14:paraId="20B0A436"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tcPr>
          <w:p w14:paraId="6399A3CA" w14:textId="6436A1EC" w:rsidR="00B37C55" w:rsidRPr="009C3A1C" w:rsidRDefault="00B37C55" w:rsidP="00B37C55">
            <w:pPr>
              <w:widowControl w:val="0"/>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09.45</w:t>
            </w:r>
          </w:p>
        </w:tc>
        <w:tc>
          <w:tcPr>
            <w:tcW w:w="1559" w:type="dxa"/>
            <w:gridSpan w:val="2"/>
            <w:tcBorders>
              <w:top w:val="single" w:sz="4" w:space="0" w:color="auto"/>
              <w:left w:val="single" w:sz="4" w:space="0" w:color="auto"/>
              <w:bottom w:val="single" w:sz="4" w:space="0" w:color="auto"/>
              <w:right w:val="single" w:sz="4" w:space="0" w:color="auto"/>
            </w:tcBorders>
          </w:tcPr>
          <w:p w14:paraId="14F39328" w14:textId="3BE45752" w:rsidR="00B37C55" w:rsidRDefault="00A41898" w:rsidP="00285322">
            <w:pPr>
              <w:rPr>
                <w:rFonts w:ascii="Times New Roman" w:hAnsi="Times New Roman" w:cs="Times New Roman"/>
                <w:sz w:val="24"/>
                <w:szCs w:val="24"/>
              </w:rPr>
            </w:pPr>
            <w:proofErr w:type="spellStart"/>
            <w:r>
              <w:rPr>
                <w:rFonts w:ascii="Times New Roman" w:hAnsi="Times New Roman" w:cs="Times New Roman"/>
                <w:sz w:val="24"/>
                <w:szCs w:val="24"/>
              </w:rPr>
              <w:t>Árpád</w:t>
            </w:r>
            <w:proofErr w:type="spellEnd"/>
            <w:r w:rsidR="00285322">
              <w:rPr>
                <w:rFonts w:ascii="Times New Roman" w:hAnsi="Times New Roman" w:cs="Times New Roman"/>
                <w:sz w:val="24"/>
                <w:szCs w:val="24"/>
              </w:rPr>
              <w:t xml:space="preserve"> Csaba </w:t>
            </w:r>
            <w:proofErr w:type="spellStart"/>
            <w:r>
              <w:rPr>
                <w:rFonts w:ascii="Times New Roman" w:hAnsi="Times New Roman" w:cs="Times New Roman"/>
                <w:sz w:val="24"/>
                <w:szCs w:val="24"/>
              </w:rPr>
              <w:t>Bajcsy</w:t>
            </w:r>
            <w:proofErr w:type="spellEnd"/>
            <w:r>
              <w:rPr>
                <w:rFonts w:ascii="Times New Roman" w:hAnsi="Times New Roman" w:cs="Times New Roman"/>
                <w:sz w:val="24"/>
                <w:szCs w:val="24"/>
              </w:rPr>
              <w:t xml:space="preserve"> &amp; Martina </w:t>
            </w:r>
            <w:proofErr w:type="spellStart"/>
            <w:r>
              <w:rPr>
                <w:rFonts w:ascii="Times New Roman" w:hAnsi="Times New Roman" w:cs="Times New Roman"/>
                <w:sz w:val="24"/>
                <w:szCs w:val="24"/>
              </w:rPr>
              <w:t>Hoedemaker</w:t>
            </w:r>
            <w:proofErr w:type="spellEnd"/>
          </w:p>
          <w:p w14:paraId="182C9CF6" w14:textId="77777777" w:rsidR="00FF31D3" w:rsidRDefault="00FF31D3" w:rsidP="00B37C55">
            <w:pPr>
              <w:jc w:val="both"/>
              <w:rPr>
                <w:rFonts w:ascii="Times New Roman" w:hAnsi="Times New Roman" w:cs="Times New Roman"/>
                <w:i/>
                <w:sz w:val="24"/>
                <w:szCs w:val="24"/>
              </w:rPr>
            </w:pPr>
          </w:p>
          <w:p w14:paraId="182D6E6D" w14:textId="0B170A6B" w:rsidR="00B37C55" w:rsidRPr="00FF31D3" w:rsidRDefault="00B37C55" w:rsidP="00FF31D3">
            <w:pPr>
              <w:jc w:val="both"/>
              <w:rPr>
                <w:rFonts w:ascii="Times New Roman" w:hAnsi="Times New Roman" w:cs="Times New Roman"/>
                <w:i/>
                <w:sz w:val="24"/>
                <w:szCs w:val="24"/>
              </w:rPr>
            </w:pPr>
            <w:proofErr w:type="spellStart"/>
            <w:r w:rsidRPr="0024325F">
              <w:rPr>
                <w:rFonts w:ascii="Times New Roman" w:hAnsi="Times New Roman" w:cs="Times New Roman"/>
                <w:i/>
                <w:sz w:val="24"/>
                <w:szCs w:val="24"/>
              </w:rPr>
              <w:t>Németország</w:t>
            </w:r>
            <w:proofErr w:type="spellEnd"/>
          </w:p>
        </w:tc>
        <w:tc>
          <w:tcPr>
            <w:tcW w:w="7087" w:type="dxa"/>
            <w:tcBorders>
              <w:top w:val="single" w:sz="4" w:space="0" w:color="auto"/>
              <w:left w:val="single" w:sz="4" w:space="0" w:color="auto"/>
              <w:bottom w:val="single" w:sz="4" w:space="0" w:color="auto"/>
              <w:right w:val="single" w:sz="4" w:space="0" w:color="auto"/>
            </w:tcBorders>
          </w:tcPr>
          <w:p w14:paraId="749ED2AE" w14:textId="77777777" w:rsidR="00A41898" w:rsidRPr="00A41898" w:rsidRDefault="00A41898" w:rsidP="00A41898">
            <w:pPr>
              <w:jc w:val="both"/>
              <w:rPr>
                <w:rFonts w:ascii="Times New Roman" w:hAnsi="Times New Roman" w:cs="Times New Roman"/>
                <w:sz w:val="24"/>
                <w:szCs w:val="24"/>
              </w:rPr>
            </w:pPr>
            <w:r w:rsidRPr="00A41898">
              <w:rPr>
                <w:rFonts w:ascii="Times New Roman" w:hAnsi="Times New Roman" w:cs="Times New Roman"/>
                <w:sz w:val="24"/>
                <w:szCs w:val="24"/>
              </w:rPr>
              <w:t>Practical education for cattle medicine at the University of Veterinary Medicine Hannover</w:t>
            </w:r>
          </w:p>
          <w:p w14:paraId="21F2109C" w14:textId="46B67614" w:rsidR="00260FC7" w:rsidRDefault="00A41898" w:rsidP="00A41898">
            <w:pPr>
              <w:jc w:val="both"/>
              <w:rPr>
                <w:rFonts w:ascii="Times New Roman" w:hAnsi="Times New Roman" w:cs="Times New Roman"/>
                <w:i/>
                <w:sz w:val="24"/>
                <w:szCs w:val="24"/>
              </w:rPr>
            </w:pPr>
            <w:r w:rsidRPr="00A41898">
              <w:rPr>
                <w:rFonts w:ascii="Times New Roman" w:hAnsi="Times New Roman" w:cs="Times New Roman"/>
                <w:i/>
                <w:sz w:val="24"/>
                <w:szCs w:val="24"/>
              </w:rPr>
              <w:t xml:space="preserve">A </w:t>
            </w:r>
            <w:proofErr w:type="spellStart"/>
            <w:r w:rsidRPr="00A41898">
              <w:rPr>
                <w:rFonts w:ascii="Times New Roman" w:hAnsi="Times New Roman" w:cs="Times New Roman"/>
                <w:i/>
                <w:sz w:val="24"/>
                <w:szCs w:val="24"/>
              </w:rPr>
              <w:t>szarvasmarha-egészségügy</w:t>
            </w:r>
            <w:proofErr w:type="spellEnd"/>
            <w:r w:rsidRPr="00A41898">
              <w:rPr>
                <w:rFonts w:ascii="Times New Roman" w:hAnsi="Times New Roman" w:cs="Times New Roman"/>
                <w:i/>
                <w:sz w:val="24"/>
                <w:szCs w:val="24"/>
              </w:rPr>
              <w:t xml:space="preserve"> </w:t>
            </w:r>
            <w:proofErr w:type="spellStart"/>
            <w:r w:rsidRPr="00A41898">
              <w:rPr>
                <w:rFonts w:ascii="Times New Roman" w:hAnsi="Times New Roman" w:cs="Times New Roman"/>
                <w:i/>
                <w:sz w:val="24"/>
                <w:szCs w:val="24"/>
              </w:rPr>
              <w:t>gyakorla</w:t>
            </w:r>
            <w:r w:rsidR="00F508B4">
              <w:rPr>
                <w:rFonts w:ascii="Times New Roman" w:hAnsi="Times New Roman" w:cs="Times New Roman"/>
                <w:i/>
                <w:sz w:val="24"/>
                <w:szCs w:val="24"/>
              </w:rPr>
              <w:t>t</w:t>
            </w:r>
            <w:r w:rsidRPr="00A41898">
              <w:rPr>
                <w:rFonts w:ascii="Times New Roman" w:hAnsi="Times New Roman" w:cs="Times New Roman"/>
                <w:i/>
                <w:sz w:val="24"/>
                <w:szCs w:val="24"/>
              </w:rPr>
              <w:t>i</w:t>
            </w:r>
            <w:proofErr w:type="spellEnd"/>
            <w:r w:rsidRPr="00A41898">
              <w:rPr>
                <w:rFonts w:ascii="Times New Roman" w:hAnsi="Times New Roman" w:cs="Times New Roman"/>
                <w:i/>
                <w:sz w:val="24"/>
                <w:szCs w:val="24"/>
              </w:rPr>
              <w:t xml:space="preserve"> </w:t>
            </w:r>
            <w:proofErr w:type="spellStart"/>
            <w:r w:rsidRPr="00A41898">
              <w:rPr>
                <w:rFonts w:ascii="Times New Roman" w:hAnsi="Times New Roman" w:cs="Times New Roman"/>
                <w:i/>
                <w:sz w:val="24"/>
                <w:szCs w:val="24"/>
              </w:rPr>
              <w:t>okt</w:t>
            </w:r>
            <w:r w:rsidR="00260FC7">
              <w:rPr>
                <w:rFonts w:ascii="Times New Roman" w:hAnsi="Times New Roman" w:cs="Times New Roman"/>
                <w:i/>
                <w:sz w:val="24"/>
                <w:szCs w:val="24"/>
              </w:rPr>
              <w:t>atása</w:t>
            </w:r>
            <w:proofErr w:type="spellEnd"/>
            <w:r w:rsidR="00260FC7">
              <w:rPr>
                <w:rFonts w:ascii="Times New Roman" w:hAnsi="Times New Roman" w:cs="Times New Roman"/>
                <w:i/>
                <w:sz w:val="24"/>
                <w:szCs w:val="24"/>
              </w:rPr>
              <w:t xml:space="preserve"> a </w:t>
            </w:r>
            <w:proofErr w:type="spellStart"/>
            <w:r w:rsidR="00260FC7">
              <w:rPr>
                <w:rFonts w:ascii="Times New Roman" w:hAnsi="Times New Roman" w:cs="Times New Roman"/>
                <w:i/>
                <w:sz w:val="24"/>
                <w:szCs w:val="24"/>
              </w:rPr>
              <w:t>Hannoveri</w:t>
            </w:r>
            <w:proofErr w:type="spellEnd"/>
            <w:r w:rsidR="00260FC7">
              <w:rPr>
                <w:rFonts w:ascii="Times New Roman" w:hAnsi="Times New Roman" w:cs="Times New Roman"/>
                <w:i/>
                <w:sz w:val="24"/>
                <w:szCs w:val="24"/>
              </w:rPr>
              <w:t xml:space="preserve"> </w:t>
            </w:r>
            <w:proofErr w:type="spellStart"/>
            <w:r w:rsidR="00260FC7">
              <w:rPr>
                <w:rFonts w:ascii="Times New Roman" w:hAnsi="Times New Roman" w:cs="Times New Roman"/>
                <w:i/>
                <w:sz w:val="24"/>
                <w:szCs w:val="24"/>
              </w:rPr>
              <w:t>Állatorvosi</w:t>
            </w:r>
            <w:proofErr w:type="spellEnd"/>
            <w:r w:rsidR="00260FC7">
              <w:rPr>
                <w:rFonts w:ascii="Times New Roman" w:hAnsi="Times New Roman" w:cs="Times New Roman"/>
                <w:i/>
                <w:sz w:val="24"/>
                <w:szCs w:val="24"/>
              </w:rPr>
              <w:t xml:space="preserve"> </w:t>
            </w:r>
            <w:proofErr w:type="spellStart"/>
            <w:r w:rsidR="00260FC7">
              <w:rPr>
                <w:rFonts w:ascii="Times New Roman" w:hAnsi="Times New Roman" w:cs="Times New Roman"/>
                <w:i/>
                <w:sz w:val="24"/>
                <w:szCs w:val="24"/>
              </w:rPr>
              <w:t>Fő</w:t>
            </w:r>
            <w:r w:rsidRPr="00A41898">
              <w:rPr>
                <w:rFonts w:ascii="Times New Roman" w:hAnsi="Times New Roman" w:cs="Times New Roman"/>
                <w:i/>
                <w:sz w:val="24"/>
                <w:szCs w:val="24"/>
              </w:rPr>
              <w:t>iskolán</w:t>
            </w:r>
            <w:proofErr w:type="spellEnd"/>
          </w:p>
          <w:p w14:paraId="2C0B8077" w14:textId="77777777" w:rsidR="00B37C55" w:rsidRPr="00260FC7" w:rsidRDefault="00B37C55" w:rsidP="00260FC7">
            <w:pPr>
              <w:rPr>
                <w:rFonts w:ascii="Times New Roman" w:hAnsi="Times New Roman" w:cs="Times New Roman"/>
                <w:sz w:val="24"/>
                <w:szCs w:val="24"/>
              </w:rPr>
            </w:pPr>
          </w:p>
        </w:tc>
        <w:tc>
          <w:tcPr>
            <w:tcW w:w="6381" w:type="dxa"/>
            <w:tcBorders>
              <w:left w:val="single" w:sz="4" w:space="0" w:color="auto"/>
            </w:tcBorders>
          </w:tcPr>
          <w:p w14:paraId="5E73EF4F" w14:textId="77777777" w:rsidR="00B37C55" w:rsidRPr="00692AC7" w:rsidRDefault="00B37C55" w:rsidP="00B37C55">
            <w:pPr>
              <w:widowControl w:val="0"/>
              <w:rPr>
                <w:color w:val="auto"/>
              </w:rPr>
            </w:pPr>
          </w:p>
        </w:tc>
      </w:tr>
      <w:tr w:rsidR="00B37C55" w:rsidRPr="00692AC7" w14:paraId="45825EB3"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tcPr>
          <w:p w14:paraId="68578928" w14:textId="76125AE8" w:rsidR="00B37C55" w:rsidRDefault="00B37C55" w:rsidP="00B37C55">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10.00</w:t>
            </w:r>
          </w:p>
        </w:tc>
        <w:tc>
          <w:tcPr>
            <w:tcW w:w="1559" w:type="dxa"/>
            <w:gridSpan w:val="2"/>
            <w:tcBorders>
              <w:top w:val="single" w:sz="4" w:space="0" w:color="auto"/>
              <w:left w:val="single" w:sz="4" w:space="0" w:color="auto"/>
              <w:bottom w:val="single" w:sz="4" w:space="0" w:color="auto"/>
              <w:right w:val="single" w:sz="4" w:space="0" w:color="auto"/>
            </w:tcBorders>
          </w:tcPr>
          <w:p w14:paraId="2AEF5490" w14:textId="2E1AA194" w:rsidR="00B37C55" w:rsidRDefault="001D27BF" w:rsidP="00B37C55">
            <w:pPr>
              <w:jc w:val="both"/>
              <w:rPr>
                <w:rFonts w:ascii="Times New Roman" w:hAnsi="Times New Roman" w:cs="Times New Roman"/>
                <w:sz w:val="24"/>
                <w:szCs w:val="24"/>
              </w:rPr>
            </w:pPr>
            <w:r>
              <w:rPr>
                <w:rFonts w:ascii="Times New Roman" w:hAnsi="Times New Roman" w:cs="Times New Roman"/>
                <w:sz w:val="24"/>
                <w:szCs w:val="24"/>
              </w:rPr>
              <w:t xml:space="preserve">Johannes Lorenz </w:t>
            </w:r>
            <w:r w:rsidR="00B37C55" w:rsidRPr="00B37C55">
              <w:rPr>
                <w:rFonts w:ascii="Times New Roman" w:hAnsi="Times New Roman" w:cs="Times New Roman"/>
                <w:sz w:val="24"/>
                <w:szCs w:val="24"/>
              </w:rPr>
              <w:t>Kohl</w:t>
            </w:r>
            <w:r w:rsidR="00B37C55">
              <w:rPr>
                <w:rFonts w:ascii="Times New Roman" w:hAnsi="Times New Roman" w:cs="Times New Roman"/>
                <w:sz w:val="24"/>
                <w:szCs w:val="24"/>
              </w:rPr>
              <w:t xml:space="preserve"> </w:t>
            </w:r>
          </w:p>
          <w:p w14:paraId="627975A4" w14:textId="77777777" w:rsidR="0024325F" w:rsidRDefault="0024325F" w:rsidP="00B37C55">
            <w:pPr>
              <w:jc w:val="both"/>
              <w:rPr>
                <w:rFonts w:ascii="Times New Roman" w:hAnsi="Times New Roman" w:cs="Times New Roman"/>
                <w:i/>
                <w:sz w:val="24"/>
                <w:szCs w:val="24"/>
              </w:rPr>
            </w:pPr>
          </w:p>
          <w:p w14:paraId="197A9352" w14:textId="56F8C54E" w:rsidR="00B37C55" w:rsidRPr="0024325F" w:rsidRDefault="00B37C55" w:rsidP="00B37C55">
            <w:pPr>
              <w:jc w:val="both"/>
              <w:rPr>
                <w:rFonts w:ascii="Times New Roman" w:hAnsi="Times New Roman" w:cs="Times New Roman"/>
                <w:i/>
                <w:sz w:val="24"/>
                <w:szCs w:val="24"/>
              </w:rPr>
            </w:pPr>
            <w:proofErr w:type="spellStart"/>
            <w:r w:rsidRPr="0024325F">
              <w:rPr>
                <w:rFonts w:ascii="Times New Roman" w:hAnsi="Times New Roman" w:cs="Times New Roman"/>
                <w:i/>
                <w:sz w:val="24"/>
                <w:szCs w:val="24"/>
              </w:rPr>
              <w:t>Ausztria</w:t>
            </w:r>
            <w:proofErr w:type="spellEnd"/>
          </w:p>
          <w:p w14:paraId="0135C0F8" w14:textId="77777777" w:rsidR="00B37C55" w:rsidRDefault="00B37C55" w:rsidP="00B37C55">
            <w:pPr>
              <w:widowControl w:val="0"/>
              <w:rPr>
                <w:rFonts w:ascii="Times New Roman" w:hAnsi="Times New Roman" w:cs="Times New Roman"/>
                <w:color w:val="auto"/>
                <w:sz w:val="24"/>
                <w:szCs w:val="24"/>
              </w:rPr>
            </w:pPr>
          </w:p>
        </w:tc>
        <w:tc>
          <w:tcPr>
            <w:tcW w:w="7087" w:type="dxa"/>
            <w:tcBorders>
              <w:top w:val="single" w:sz="4" w:space="0" w:color="auto"/>
              <w:left w:val="single" w:sz="4" w:space="0" w:color="auto"/>
              <w:bottom w:val="single" w:sz="4" w:space="0" w:color="auto"/>
              <w:right w:val="single" w:sz="4" w:space="0" w:color="auto"/>
            </w:tcBorders>
          </w:tcPr>
          <w:p w14:paraId="579D1D53" w14:textId="77777777" w:rsidR="00260FC7" w:rsidRPr="00260FC7" w:rsidRDefault="00260FC7" w:rsidP="00260FC7">
            <w:pPr>
              <w:tabs>
                <w:tab w:val="left" w:pos="195"/>
                <w:tab w:val="center" w:pos="4536"/>
              </w:tabs>
              <w:spacing w:line="276" w:lineRule="auto"/>
              <w:rPr>
                <w:rFonts w:ascii="Times New Roman" w:hAnsi="Times New Roman" w:cs="Times New Roman"/>
                <w:sz w:val="24"/>
                <w:szCs w:val="24"/>
                <w:shd w:val="clear" w:color="auto" w:fill="FFFFFF"/>
                <w:lang w:val="en-US"/>
              </w:rPr>
            </w:pPr>
            <w:r w:rsidRPr="00260FC7">
              <w:rPr>
                <w:rFonts w:ascii="Times New Roman" w:hAnsi="Times New Roman" w:cs="Times New Roman"/>
                <w:sz w:val="24"/>
                <w:szCs w:val="24"/>
                <w:shd w:val="clear" w:color="auto" w:fill="FFFFFF"/>
                <w:lang w:val="en-US"/>
              </w:rPr>
              <w:t>Food Animal Practical Education at the University of Veterinary Medicine Vienna</w:t>
            </w:r>
          </w:p>
          <w:p w14:paraId="417AD77D" w14:textId="77777777" w:rsidR="00260FC7" w:rsidRPr="00260FC7" w:rsidRDefault="00260FC7" w:rsidP="00260FC7">
            <w:pPr>
              <w:spacing w:line="276" w:lineRule="auto"/>
              <w:rPr>
                <w:rFonts w:ascii="Times New Roman" w:hAnsi="Times New Roman" w:cs="Times New Roman"/>
                <w:i/>
                <w:sz w:val="24"/>
                <w:szCs w:val="24"/>
                <w:shd w:val="clear" w:color="auto" w:fill="FFFFFF"/>
                <w:lang w:val="en-US"/>
              </w:rPr>
            </w:pPr>
            <w:proofErr w:type="spellStart"/>
            <w:r w:rsidRPr="00260FC7">
              <w:rPr>
                <w:rFonts w:ascii="Times New Roman" w:hAnsi="Times New Roman" w:cs="Times New Roman"/>
                <w:i/>
                <w:sz w:val="24"/>
                <w:szCs w:val="24"/>
                <w:shd w:val="clear" w:color="auto" w:fill="FFFFFF"/>
                <w:lang w:val="en-US"/>
              </w:rPr>
              <w:t>Haszonállat</w:t>
            </w:r>
            <w:proofErr w:type="spellEnd"/>
            <w:r w:rsidRPr="00260FC7">
              <w:rPr>
                <w:rFonts w:ascii="Times New Roman" w:hAnsi="Times New Roman" w:cs="Times New Roman"/>
                <w:i/>
                <w:sz w:val="24"/>
                <w:szCs w:val="24"/>
                <w:shd w:val="clear" w:color="auto" w:fill="FFFFFF"/>
                <w:lang w:val="en-US"/>
              </w:rPr>
              <w:t xml:space="preserve"> </w:t>
            </w:r>
            <w:proofErr w:type="spellStart"/>
            <w:r w:rsidRPr="00260FC7">
              <w:rPr>
                <w:rFonts w:ascii="Times New Roman" w:hAnsi="Times New Roman" w:cs="Times New Roman"/>
                <w:i/>
                <w:sz w:val="24"/>
                <w:szCs w:val="24"/>
                <w:shd w:val="clear" w:color="auto" w:fill="FFFFFF"/>
                <w:lang w:val="en-US"/>
              </w:rPr>
              <w:t>gyakorlati</w:t>
            </w:r>
            <w:proofErr w:type="spellEnd"/>
            <w:r w:rsidRPr="00260FC7">
              <w:rPr>
                <w:rFonts w:ascii="Times New Roman" w:hAnsi="Times New Roman" w:cs="Times New Roman"/>
                <w:i/>
                <w:sz w:val="24"/>
                <w:szCs w:val="24"/>
                <w:shd w:val="clear" w:color="auto" w:fill="FFFFFF"/>
                <w:lang w:val="en-US"/>
              </w:rPr>
              <w:t xml:space="preserve"> </w:t>
            </w:r>
            <w:proofErr w:type="spellStart"/>
            <w:r w:rsidRPr="00260FC7">
              <w:rPr>
                <w:rFonts w:ascii="Times New Roman" w:hAnsi="Times New Roman" w:cs="Times New Roman"/>
                <w:i/>
                <w:sz w:val="24"/>
                <w:szCs w:val="24"/>
                <w:shd w:val="clear" w:color="auto" w:fill="FFFFFF"/>
                <w:lang w:val="en-US"/>
              </w:rPr>
              <w:t>oktatás</w:t>
            </w:r>
            <w:proofErr w:type="spellEnd"/>
            <w:r w:rsidRPr="00260FC7">
              <w:rPr>
                <w:rFonts w:ascii="Times New Roman" w:hAnsi="Times New Roman" w:cs="Times New Roman"/>
                <w:i/>
                <w:sz w:val="24"/>
                <w:szCs w:val="24"/>
                <w:shd w:val="clear" w:color="auto" w:fill="FFFFFF"/>
                <w:lang w:val="en-US"/>
              </w:rPr>
              <w:t xml:space="preserve"> a </w:t>
            </w:r>
            <w:proofErr w:type="spellStart"/>
            <w:r w:rsidRPr="00260FC7">
              <w:rPr>
                <w:rFonts w:ascii="Times New Roman" w:hAnsi="Times New Roman" w:cs="Times New Roman"/>
                <w:i/>
                <w:sz w:val="24"/>
                <w:szCs w:val="24"/>
                <w:shd w:val="clear" w:color="auto" w:fill="FFFFFF"/>
                <w:lang w:val="en-US"/>
              </w:rPr>
              <w:t>Bécsi</w:t>
            </w:r>
            <w:proofErr w:type="spellEnd"/>
            <w:r w:rsidRPr="00260FC7">
              <w:rPr>
                <w:rFonts w:ascii="Times New Roman" w:hAnsi="Times New Roman" w:cs="Times New Roman"/>
                <w:i/>
                <w:sz w:val="24"/>
                <w:szCs w:val="24"/>
                <w:shd w:val="clear" w:color="auto" w:fill="FFFFFF"/>
                <w:lang w:val="en-US"/>
              </w:rPr>
              <w:t xml:space="preserve"> </w:t>
            </w:r>
            <w:proofErr w:type="spellStart"/>
            <w:r w:rsidRPr="00260FC7">
              <w:rPr>
                <w:rFonts w:ascii="Times New Roman" w:hAnsi="Times New Roman" w:cs="Times New Roman"/>
                <w:i/>
                <w:sz w:val="24"/>
                <w:szCs w:val="24"/>
                <w:shd w:val="clear" w:color="auto" w:fill="FFFFFF"/>
                <w:lang w:val="en-US"/>
              </w:rPr>
              <w:t>Állatorvosi</w:t>
            </w:r>
            <w:proofErr w:type="spellEnd"/>
            <w:r w:rsidRPr="00260FC7">
              <w:rPr>
                <w:rFonts w:ascii="Times New Roman" w:hAnsi="Times New Roman" w:cs="Times New Roman"/>
                <w:i/>
                <w:sz w:val="24"/>
                <w:szCs w:val="24"/>
                <w:shd w:val="clear" w:color="auto" w:fill="FFFFFF"/>
                <w:lang w:val="en-US"/>
              </w:rPr>
              <w:t xml:space="preserve"> </w:t>
            </w:r>
            <w:proofErr w:type="spellStart"/>
            <w:r w:rsidRPr="00260FC7">
              <w:rPr>
                <w:rFonts w:ascii="Times New Roman" w:hAnsi="Times New Roman" w:cs="Times New Roman"/>
                <w:i/>
                <w:sz w:val="24"/>
                <w:szCs w:val="24"/>
                <w:shd w:val="clear" w:color="auto" w:fill="FFFFFF"/>
                <w:lang w:val="en-US"/>
              </w:rPr>
              <w:t>Egyetemen</w:t>
            </w:r>
            <w:proofErr w:type="spellEnd"/>
          </w:p>
          <w:p w14:paraId="063890C3" w14:textId="77777777" w:rsidR="00B37C55" w:rsidRDefault="00B37C55" w:rsidP="00260FC7">
            <w:pPr>
              <w:rPr>
                <w:rFonts w:ascii="Times New Roman" w:hAnsi="Times New Roman"/>
              </w:rPr>
            </w:pPr>
          </w:p>
        </w:tc>
        <w:tc>
          <w:tcPr>
            <w:tcW w:w="6381" w:type="dxa"/>
            <w:tcBorders>
              <w:left w:val="single" w:sz="4" w:space="0" w:color="auto"/>
            </w:tcBorders>
          </w:tcPr>
          <w:p w14:paraId="431631D4" w14:textId="77777777" w:rsidR="00B37C55" w:rsidRPr="00692AC7" w:rsidRDefault="00B37C55" w:rsidP="00B37C55">
            <w:pPr>
              <w:widowControl w:val="0"/>
              <w:rPr>
                <w:color w:val="auto"/>
              </w:rPr>
            </w:pPr>
          </w:p>
        </w:tc>
      </w:tr>
      <w:tr w:rsidR="00B37C55" w:rsidRPr="00692AC7" w14:paraId="61A3B7FB"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tcPr>
          <w:p w14:paraId="6D964AF4" w14:textId="0E726E29" w:rsidR="00B37C55" w:rsidRDefault="00B37C55" w:rsidP="00B37C55">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10.15</w:t>
            </w:r>
          </w:p>
        </w:tc>
        <w:tc>
          <w:tcPr>
            <w:tcW w:w="1559" w:type="dxa"/>
            <w:gridSpan w:val="2"/>
            <w:tcBorders>
              <w:top w:val="single" w:sz="4" w:space="0" w:color="auto"/>
              <w:left w:val="single" w:sz="4" w:space="0" w:color="auto"/>
              <w:bottom w:val="single" w:sz="4" w:space="0" w:color="auto"/>
              <w:right w:val="single" w:sz="4" w:space="0" w:color="auto"/>
            </w:tcBorders>
          </w:tcPr>
          <w:p w14:paraId="259376D1" w14:textId="4D824DFD" w:rsidR="00B37C55" w:rsidRDefault="001D27BF" w:rsidP="00B37C55">
            <w:pPr>
              <w:jc w:val="both"/>
              <w:rPr>
                <w:rFonts w:ascii="Times New Roman" w:hAnsi="Times New Roman" w:cs="Times New Roman"/>
                <w:sz w:val="24"/>
                <w:szCs w:val="24"/>
              </w:rPr>
            </w:pPr>
            <w:proofErr w:type="spellStart"/>
            <w:r>
              <w:rPr>
                <w:rFonts w:ascii="Times New Roman" w:hAnsi="Times New Roman" w:cs="Times New Roman"/>
                <w:sz w:val="24"/>
                <w:szCs w:val="24"/>
              </w:rPr>
              <w:t>Pavol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Mudron</w:t>
            </w:r>
            <w:proofErr w:type="spellEnd"/>
            <w:r>
              <w:rPr>
                <w:rFonts w:ascii="Times New Roman" w:hAnsi="Times New Roman" w:cs="Times New Roman"/>
                <w:sz w:val="24"/>
                <w:szCs w:val="24"/>
              </w:rPr>
              <w:t xml:space="preserve"> </w:t>
            </w:r>
          </w:p>
          <w:p w14:paraId="297E0458" w14:textId="77777777" w:rsidR="0024325F" w:rsidRDefault="0024325F" w:rsidP="00B37C55">
            <w:pPr>
              <w:jc w:val="both"/>
              <w:rPr>
                <w:rFonts w:ascii="Times New Roman" w:hAnsi="Times New Roman" w:cs="Times New Roman"/>
                <w:i/>
                <w:sz w:val="24"/>
                <w:szCs w:val="24"/>
              </w:rPr>
            </w:pPr>
          </w:p>
          <w:p w14:paraId="2557E26E" w14:textId="1DAB66EB" w:rsidR="00B37C55" w:rsidRPr="0024325F" w:rsidRDefault="00B37C55" w:rsidP="00B37C55">
            <w:pPr>
              <w:jc w:val="both"/>
              <w:rPr>
                <w:rFonts w:ascii="Times New Roman" w:hAnsi="Times New Roman" w:cs="Times New Roman"/>
                <w:i/>
                <w:sz w:val="24"/>
                <w:szCs w:val="24"/>
              </w:rPr>
            </w:pPr>
            <w:proofErr w:type="spellStart"/>
            <w:r w:rsidRPr="0024325F">
              <w:rPr>
                <w:rFonts w:ascii="Times New Roman" w:hAnsi="Times New Roman" w:cs="Times New Roman"/>
                <w:i/>
                <w:sz w:val="24"/>
                <w:szCs w:val="24"/>
              </w:rPr>
              <w:t>Szlovákia</w:t>
            </w:r>
            <w:proofErr w:type="spellEnd"/>
          </w:p>
          <w:p w14:paraId="39C67205" w14:textId="5E73E1A6" w:rsidR="00B37C55" w:rsidRPr="009147E3" w:rsidRDefault="00B37C55" w:rsidP="00B37C55">
            <w:pPr>
              <w:widowControl w:val="0"/>
              <w:rPr>
                <w:rFonts w:ascii="Times New Roman" w:hAnsi="Times New Roman" w:cs="Times New Roman"/>
                <w:color w:val="auto"/>
                <w:sz w:val="24"/>
                <w:szCs w:val="24"/>
              </w:rPr>
            </w:pPr>
          </w:p>
        </w:tc>
        <w:tc>
          <w:tcPr>
            <w:tcW w:w="7087" w:type="dxa"/>
            <w:tcBorders>
              <w:top w:val="single" w:sz="4" w:space="0" w:color="auto"/>
              <w:left w:val="single" w:sz="4" w:space="0" w:color="auto"/>
              <w:bottom w:val="single" w:sz="4" w:space="0" w:color="auto"/>
              <w:right w:val="single" w:sz="4" w:space="0" w:color="auto"/>
            </w:tcBorders>
          </w:tcPr>
          <w:p w14:paraId="482FD397" w14:textId="77777777" w:rsidR="00B37C55" w:rsidRDefault="00B37C55" w:rsidP="00B37C55">
            <w:pPr>
              <w:autoSpaceDE w:val="0"/>
              <w:autoSpaceDN w:val="0"/>
              <w:adjustRightInd w:val="0"/>
              <w:rPr>
                <w:rFonts w:ascii="Times New Roman" w:hAnsi="Times New Roman" w:cs="Times New Roman"/>
                <w:sz w:val="24"/>
                <w:szCs w:val="24"/>
              </w:rPr>
            </w:pPr>
            <w:r w:rsidRPr="00B37C55">
              <w:rPr>
                <w:rFonts w:ascii="Times New Roman" w:hAnsi="Times New Roman" w:cs="Times New Roman"/>
                <w:sz w:val="24"/>
                <w:szCs w:val="24"/>
              </w:rPr>
              <w:t xml:space="preserve">Teaching of the ruminant health in the Clinic of Ruminants in </w:t>
            </w:r>
            <w:proofErr w:type="spellStart"/>
            <w:r w:rsidRPr="00B37C55">
              <w:rPr>
                <w:rFonts w:ascii="Times New Roman" w:hAnsi="Times New Roman" w:cs="Times New Roman"/>
                <w:sz w:val="24"/>
                <w:szCs w:val="24"/>
              </w:rPr>
              <w:t>Košice</w:t>
            </w:r>
            <w:proofErr w:type="spellEnd"/>
            <w:r w:rsidRPr="00B37C55">
              <w:rPr>
                <w:rFonts w:ascii="Times New Roman" w:hAnsi="Times New Roman" w:cs="Times New Roman"/>
                <w:sz w:val="24"/>
                <w:szCs w:val="24"/>
              </w:rPr>
              <w:t xml:space="preserve">, Slovakia </w:t>
            </w:r>
          </w:p>
          <w:p w14:paraId="394095BB" w14:textId="77777777" w:rsidR="00374FA3" w:rsidRPr="00374FA3" w:rsidRDefault="00374FA3" w:rsidP="00374FA3">
            <w:pPr>
              <w:autoSpaceDE w:val="0"/>
              <w:autoSpaceDN w:val="0"/>
              <w:adjustRightInd w:val="0"/>
              <w:jc w:val="both"/>
              <w:rPr>
                <w:rFonts w:ascii="Times New Roman" w:hAnsi="Times New Roman" w:cs="Times New Roman"/>
                <w:i/>
                <w:sz w:val="24"/>
                <w:szCs w:val="24"/>
              </w:rPr>
            </w:pPr>
            <w:proofErr w:type="spellStart"/>
            <w:r w:rsidRPr="00374FA3">
              <w:rPr>
                <w:rFonts w:ascii="Times New Roman" w:hAnsi="Times New Roman" w:cs="Times New Roman"/>
                <w:i/>
                <w:sz w:val="24"/>
                <w:szCs w:val="24"/>
              </w:rPr>
              <w:t>Haszonállat-gyógyászati</w:t>
            </w:r>
            <w:proofErr w:type="spellEnd"/>
            <w:r w:rsidRPr="00374FA3">
              <w:rPr>
                <w:rFonts w:ascii="Times New Roman" w:hAnsi="Times New Roman" w:cs="Times New Roman"/>
                <w:i/>
                <w:sz w:val="24"/>
                <w:szCs w:val="24"/>
              </w:rPr>
              <w:t xml:space="preserve"> </w:t>
            </w:r>
            <w:proofErr w:type="spellStart"/>
            <w:r w:rsidRPr="00374FA3">
              <w:rPr>
                <w:rFonts w:ascii="Times New Roman" w:hAnsi="Times New Roman" w:cs="Times New Roman"/>
                <w:i/>
                <w:sz w:val="24"/>
                <w:szCs w:val="24"/>
              </w:rPr>
              <w:t>klinikai</w:t>
            </w:r>
            <w:proofErr w:type="spellEnd"/>
            <w:r w:rsidRPr="00374FA3">
              <w:rPr>
                <w:rFonts w:ascii="Times New Roman" w:hAnsi="Times New Roman" w:cs="Times New Roman"/>
                <w:i/>
                <w:sz w:val="24"/>
                <w:szCs w:val="24"/>
              </w:rPr>
              <w:t xml:space="preserve"> </w:t>
            </w:r>
            <w:proofErr w:type="spellStart"/>
            <w:r w:rsidRPr="00374FA3">
              <w:rPr>
                <w:rFonts w:ascii="Times New Roman" w:hAnsi="Times New Roman" w:cs="Times New Roman"/>
                <w:i/>
                <w:sz w:val="24"/>
                <w:szCs w:val="24"/>
              </w:rPr>
              <w:t>oktatás</w:t>
            </w:r>
            <w:proofErr w:type="spellEnd"/>
            <w:r w:rsidRPr="00374FA3">
              <w:rPr>
                <w:rFonts w:ascii="Times New Roman" w:hAnsi="Times New Roman" w:cs="Times New Roman"/>
                <w:i/>
                <w:sz w:val="24"/>
                <w:szCs w:val="24"/>
              </w:rPr>
              <w:t xml:space="preserve"> a </w:t>
            </w:r>
            <w:proofErr w:type="spellStart"/>
            <w:r w:rsidRPr="00374FA3">
              <w:rPr>
                <w:rFonts w:ascii="Times New Roman" w:hAnsi="Times New Roman" w:cs="Times New Roman"/>
                <w:i/>
                <w:sz w:val="24"/>
                <w:szCs w:val="24"/>
              </w:rPr>
              <w:t>Szlovákiai</w:t>
            </w:r>
            <w:proofErr w:type="spellEnd"/>
            <w:r w:rsidRPr="00374FA3">
              <w:rPr>
                <w:rFonts w:ascii="Times New Roman" w:hAnsi="Times New Roman" w:cs="Times New Roman"/>
                <w:i/>
                <w:sz w:val="24"/>
                <w:szCs w:val="24"/>
              </w:rPr>
              <w:t xml:space="preserve"> </w:t>
            </w:r>
            <w:proofErr w:type="spellStart"/>
            <w:r w:rsidRPr="00374FA3">
              <w:rPr>
                <w:rFonts w:ascii="Times New Roman" w:hAnsi="Times New Roman" w:cs="Times New Roman"/>
                <w:i/>
                <w:sz w:val="24"/>
                <w:szCs w:val="24"/>
              </w:rPr>
              <w:t>Kassai</w:t>
            </w:r>
            <w:proofErr w:type="spellEnd"/>
            <w:r w:rsidRPr="00374FA3">
              <w:rPr>
                <w:rFonts w:ascii="Times New Roman" w:hAnsi="Times New Roman" w:cs="Times New Roman"/>
                <w:i/>
                <w:sz w:val="24"/>
                <w:szCs w:val="24"/>
              </w:rPr>
              <w:t xml:space="preserve"> </w:t>
            </w:r>
            <w:proofErr w:type="spellStart"/>
            <w:r w:rsidRPr="00374FA3">
              <w:rPr>
                <w:rFonts w:ascii="Times New Roman" w:hAnsi="Times New Roman" w:cs="Times New Roman"/>
                <w:i/>
                <w:sz w:val="24"/>
                <w:szCs w:val="24"/>
              </w:rPr>
              <w:t>Kérődző</w:t>
            </w:r>
            <w:proofErr w:type="spellEnd"/>
            <w:r w:rsidRPr="00374FA3">
              <w:rPr>
                <w:rFonts w:ascii="Times New Roman" w:hAnsi="Times New Roman" w:cs="Times New Roman"/>
                <w:i/>
                <w:sz w:val="24"/>
                <w:szCs w:val="24"/>
              </w:rPr>
              <w:t xml:space="preserve"> </w:t>
            </w:r>
            <w:proofErr w:type="spellStart"/>
            <w:r w:rsidRPr="00374FA3">
              <w:rPr>
                <w:rFonts w:ascii="Times New Roman" w:hAnsi="Times New Roman" w:cs="Times New Roman"/>
                <w:i/>
                <w:sz w:val="24"/>
                <w:szCs w:val="24"/>
              </w:rPr>
              <w:t>Klinikán</w:t>
            </w:r>
            <w:proofErr w:type="spellEnd"/>
          </w:p>
          <w:p w14:paraId="5F8FA3AB" w14:textId="1D0445AD" w:rsidR="00B37C55" w:rsidRPr="009B57AC" w:rsidRDefault="00B37C55" w:rsidP="009B57AC">
            <w:pPr>
              <w:autoSpaceDE w:val="0"/>
              <w:autoSpaceDN w:val="0"/>
              <w:adjustRightInd w:val="0"/>
              <w:rPr>
                <w:rFonts w:ascii="Times New Roman" w:hAnsi="Times New Roman" w:cs="Times New Roman"/>
                <w:i/>
                <w:sz w:val="24"/>
                <w:szCs w:val="24"/>
              </w:rPr>
            </w:pPr>
          </w:p>
        </w:tc>
        <w:tc>
          <w:tcPr>
            <w:tcW w:w="6381" w:type="dxa"/>
            <w:tcBorders>
              <w:left w:val="single" w:sz="4" w:space="0" w:color="auto"/>
            </w:tcBorders>
          </w:tcPr>
          <w:p w14:paraId="2486C797" w14:textId="77777777" w:rsidR="00B37C55" w:rsidRPr="00692AC7" w:rsidRDefault="00B37C55" w:rsidP="00B37C55">
            <w:pPr>
              <w:widowControl w:val="0"/>
              <w:rPr>
                <w:color w:val="auto"/>
              </w:rPr>
            </w:pPr>
          </w:p>
        </w:tc>
      </w:tr>
      <w:tr w:rsidR="00B37C55" w:rsidRPr="00692AC7" w14:paraId="6352045D" w14:textId="77777777" w:rsidTr="00334D52">
        <w:trPr>
          <w:gridAfter w:val="1"/>
          <w:wAfter w:w="6804" w:type="dxa"/>
        </w:trPr>
        <w:tc>
          <w:tcPr>
            <w:tcW w:w="1135" w:type="dxa"/>
            <w:tcBorders>
              <w:top w:val="single" w:sz="4" w:space="0" w:color="auto"/>
            </w:tcBorders>
            <w:vAlign w:val="center"/>
          </w:tcPr>
          <w:p w14:paraId="356266A9" w14:textId="77777777" w:rsidR="009B57AC" w:rsidRDefault="009B57AC" w:rsidP="00B37C55">
            <w:pPr>
              <w:jc w:val="both"/>
              <w:rPr>
                <w:rFonts w:ascii="Times New Roman" w:eastAsia="Times New Roman" w:hAnsi="Times New Roman" w:cs="Times New Roman"/>
                <w:b/>
                <w:color w:val="auto"/>
                <w:sz w:val="24"/>
                <w:szCs w:val="24"/>
                <w:highlight w:val="white"/>
              </w:rPr>
            </w:pPr>
          </w:p>
          <w:p w14:paraId="60D60700" w14:textId="37965799" w:rsidR="00B37C55" w:rsidRPr="009147E3" w:rsidRDefault="00B37C55" w:rsidP="00B37C55">
            <w:pPr>
              <w:jc w:val="both"/>
              <w:rPr>
                <w:rFonts w:ascii="Times New Roman" w:eastAsia="Times New Roman" w:hAnsi="Times New Roman" w:cs="Times New Roman"/>
                <w:b/>
                <w:color w:val="auto"/>
                <w:sz w:val="24"/>
                <w:szCs w:val="24"/>
                <w:highlight w:val="white"/>
              </w:rPr>
            </w:pPr>
            <w:r w:rsidRPr="009147E3">
              <w:rPr>
                <w:rFonts w:ascii="Times New Roman" w:eastAsia="Times New Roman" w:hAnsi="Times New Roman" w:cs="Times New Roman"/>
                <w:b/>
                <w:color w:val="auto"/>
                <w:sz w:val="24"/>
                <w:szCs w:val="24"/>
                <w:highlight w:val="white"/>
              </w:rPr>
              <w:t>10.30</w:t>
            </w:r>
          </w:p>
        </w:tc>
        <w:tc>
          <w:tcPr>
            <w:tcW w:w="8646" w:type="dxa"/>
            <w:gridSpan w:val="3"/>
            <w:tcBorders>
              <w:top w:val="single" w:sz="4" w:space="0" w:color="auto"/>
            </w:tcBorders>
          </w:tcPr>
          <w:p w14:paraId="0DD77DA5" w14:textId="77777777" w:rsidR="00B37C55" w:rsidRPr="009147E3" w:rsidRDefault="00B37C55" w:rsidP="00B37C55">
            <w:pPr>
              <w:jc w:val="both"/>
              <w:rPr>
                <w:rFonts w:ascii="Times New Roman" w:eastAsia="Times New Roman" w:hAnsi="Times New Roman" w:cs="Times New Roman"/>
                <w:b/>
                <w:color w:val="auto"/>
                <w:sz w:val="24"/>
                <w:szCs w:val="24"/>
                <w:highlight w:val="white"/>
              </w:rPr>
            </w:pPr>
          </w:p>
          <w:p w14:paraId="1F0C89DB" w14:textId="77777777" w:rsidR="00611EE7" w:rsidRDefault="00611EE7" w:rsidP="00B37C55">
            <w:pPr>
              <w:jc w:val="both"/>
              <w:rPr>
                <w:rFonts w:ascii="Times New Roman" w:eastAsia="Times New Roman" w:hAnsi="Times New Roman" w:cs="Times New Roman"/>
                <w:b/>
                <w:color w:val="auto"/>
                <w:sz w:val="24"/>
                <w:szCs w:val="24"/>
                <w:highlight w:val="white"/>
              </w:rPr>
            </w:pPr>
          </w:p>
          <w:p w14:paraId="1EFBD2F9" w14:textId="77777777" w:rsidR="00B37C55" w:rsidRPr="009147E3" w:rsidRDefault="00B37C55" w:rsidP="00B37C55">
            <w:pPr>
              <w:jc w:val="both"/>
              <w:rPr>
                <w:rFonts w:ascii="Times New Roman" w:eastAsia="Times New Roman" w:hAnsi="Times New Roman" w:cs="Times New Roman"/>
                <w:b/>
                <w:color w:val="auto"/>
                <w:sz w:val="24"/>
                <w:szCs w:val="24"/>
                <w:highlight w:val="white"/>
              </w:rPr>
            </w:pPr>
            <w:proofErr w:type="spellStart"/>
            <w:r w:rsidRPr="009147E3">
              <w:rPr>
                <w:rFonts w:ascii="Times New Roman" w:eastAsia="Times New Roman" w:hAnsi="Times New Roman" w:cs="Times New Roman"/>
                <w:b/>
                <w:color w:val="auto"/>
                <w:sz w:val="24"/>
                <w:szCs w:val="24"/>
                <w:highlight w:val="white"/>
              </w:rPr>
              <w:t>Kávészünet</w:t>
            </w:r>
            <w:proofErr w:type="spellEnd"/>
            <w:r w:rsidRPr="009147E3">
              <w:rPr>
                <w:rFonts w:ascii="Times New Roman" w:eastAsia="Times New Roman" w:hAnsi="Times New Roman" w:cs="Times New Roman"/>
                <w:b/>
                <w:color w:val="auto"/>
                <w:sz w:val="24"/>
                <w:szCs w:val="24"/>
                <w:highlight w:val="white"/>
              </w:rPr>
              <w:t xml:space="preserve"> * Coffee break </w:t>
            </w:r>
          </w:p>
          <w:p w14:paraId="57169A5D" w14:textId="5D4444B4" w:rsidR="00B37C55" w:rsidRPr="009147E3" w:rsidRDefault="00B37C55" w:rsidP="00B37C55">
            <w:pPr>
              <w:jc w:val="both"/>
              <w:rPr>
                <w:rFonts w:ascii="Times New Roman" w:eastAsia="Times New Roman" w:hAnsi="Times New Roman" w:cs="Times New Roman"/>
                <w:b/>
                <w:color w:val="auto"/>
                <w:sz w:val="24"/>
                <w:szCs w:val="24"/>
                <w:highlight w:val="white"/>
              </w:rPr>
            </w:pPr>
            <w:r>
              <w:rPr>
                <w:rFonts w:ascii="Times New Roman" w:eastAsia="Times New Roman" w:hAnsi="Times New Roman" w:cs="Times New Roman"/>
                <w:b/>
                <w:color w:val="auto"/>
                <w:sz w:val="24"/>
                <w:szCs w:val="24"/>
                <w:highlight w:val="white"/>
              </w:rPr>
              <w:t xml:space="preserve">                            </w:t>
            </w:r>
          </w:p>
        </w:tc>
        <w:tc>
          <w:tcPr>
            <w:tcW w:w="6381" w:type="dxa"/>
          </w:tcPr>
          <w:p w14:paraId="192CB615" w14:textId="77777777" w:rsidR="00B37C55" w:rsidRPr="00692AC7" w:rsidRDefault="00B37C55" w:rsidP="00B37C55">
            <w:pPr>
              <w:widowControl w:val="0"/>
              <w:rPr>
                <w:color w:val="auto"/>
              </w:rPr>
            </w:pPr>
          </w:p>
        </w:tc>
      </w:tr>
      <w:tr w:rsidR="00B37C55" w:rsidRPr="00692AC7" w14:paraId="5FC6AF4F" w14:textId="77777777" w:rsidTr="00BE584B">
        <w:trPr>
          <w:gridAfter w:val="1"/>
          <w:wAfter w:w="6804" w:type="dxa"/>
          <w:trHeight w:val="757"/>
        </w:trPr>
        <w:tc>
          <w:tcPr>
            <w:tcW w:w="1135" w:type="dxa"/>
            <w:tcBorders>
              <w:bottom w:val="single" w:sz="4" w:space="0" w:color="auto"/>
            </w:tcBorders>
          </w:tcPr>
          <w:p w14:paraId="5C7E6197" w14:textId="77777777" w:rsidR="00B37C55" w:rsidRPr="009147E3" w:rsidRDefault="00B37C55" w:rsidP="00B37C55">
            <w:pPr>
              <w:widowControl w:val="0"/>
              <w:rPr>
                <w:rFonts w:ascii="Times New Roman" w:hAnsi="Times New Roman" w:cs="Times New Roman"/>
                <w:color w:val="auto"/>
                <w:sz w:val="24"/>
                <w:szCs w:val="24"/>
              </w:rPr>
            </w:pPr>
          </w:p>
        </w:tc>
        <w:tc>
          <w:tcPr>
            <w:tcW w:w="1559" w:type="dxa"/>
            <w:gridSpan w:val="2"/>
            <w:tcBorders>
              <w:bottom w:val="single" w:sz="4" w:space="0" w:color="auto"/>
            </w:tcBorders>
          </w:tcPr>
          <w:p w14:paraId="7772B6B8" w14:textId="77777777" w:rsidR="00B37C55" w:rsidRPr="009147E3" w:rsidRDefault="00B37C55" w:rsidP="00B37C55">
            <w:pPr>
              <w:widowControl w:val="0"/>
              <w:rPr>
                <w:rFonts w:ascii="Times New Roman" w:hAnsi="Times New Roman" w:cs="Times New Roman"/>
                <w:color w:val="auto"/>
                <w:sz w:val="24"/>
                <w:szCs w:val="24"/>
              </w:rPr>
            </w:pPr>
          </w:p>
        </w:tc>
        <w:tc>
          <w:tcPr>
            <w:tcW w:w="7087" w:type="dxa"/>
            <w:tcBorders>
              <w:bottom w:val="single" w:sz="4" w:space="0" w:color="auto"/>
            </w:tcBorders>
          </w:tcPr>
          <w:p w14:paraId="06D89B05" w14:textId="77777777" w:rsidR="00B37C55" w:rsidRPr="009147E3" w:rsidRDefault="00B37C55" w:rsidP="00B37C55">
            <w:pPr>
              <w:widowControl w:val="0"/>
              <w:rPr>
                <w:rFonts w:ascii="Times New Roman" w:hAnsi="Times New Roman" w:cs="Times New Roman"/>
                <w:color w:val="auto"/>
                <w:sz w:val="24"/>
                <w:szCs w:val="24"/>
              </w:rPr>
            </w:pPr>
          </w:p>
        </w:tc>
        <w:tc>
          <w:tcPr>
            <w:tcW w:w="6381" w:type="dxa"/>
          </w:tcPr>
          <w:p w14:paraId="3EBFD121" w14:textId="77777777" w:rsidR="00B37C55" w:rsidRPr="00692AC7" w:rsidRDefault="00B37C55" w:rsidP="00B37C55">
            <w:pPr>
              <w:widowControl w:val="0"/>
              <w:rPr>
                <w:color w:val="auto"/>
              </w:rPr>
            </w:pPr>
          </w:p>
        </w:tc>
      </w:tr>
      <w:tr w:rsidR="00B37C55" w:rsidRPr="00692AC7" w14:paraId="60A3A7E9" w14:textId="77777777" w:rsidTr="00760066">
        <w:trPr>
          <w:gridAfter w:val="1"/>
          <w:wAfter w:w="6804" w:type="dxa"/>
        </w:trPr>
        <w:tc>
          <w:tcPr>
            <w:tcW w:w="9781" w:type="dxa"/>
            <w:gridSpan w:val="4"/>
            <w:tcBorders>
              <w:top w:val="single" w:sz="4" w:space="0" w:color="auto"/>
              <w:left w:val="single" w:sz="4" w:space="0" w:color="auto"/>
              <w:bottom w:val="single" w:sz="4" w:space="0" w:color="auto"/>
              <w:right w:val="single" w:sz="4" w:space="0" w:color="auto"/>
            </w:tcBorders>
          </w:tcPr>
          <w:p w14:paraId="64405F1C" w14:textId="4B4C5F6C" w:rsidR="00B37C55" w:rsidRPr="00F508B4" w:rsidRDefault="00B37C55" w:rsidP="00F508B4">
            <w:pPr>
              <w:jc w:val="both"/>
              <w:rPr>
                <w:rFonts w:ascii="Times New Roman" w:hAnsi="Times New Roman" w:cs="Times New Roman"/>
                <w:b/>
                <w:sz w:val="24"/>
                <w:szCs w:val="24"/>
              </w:rPr>
            </w:pPr>
            <w:r w:rsidRPr="009147E3">
              <w:rPr>
                <w:rFonts w:ascii="Times New Roman" w:eastAsia="Times New Roman" w:hAnsi="Times New Roman" w:cs="Times New Roman"/>
                <w:b/>
                <w:color w:val="auto"/>
                <w:sz w:val="24"/>
                <w:szCs w:val="24"/>
                <w:highlight w:val="white"/>
              </w:rPr>
              <w:t xml:space="preserve">          </w:t>
            </w:r>
            <w:r>
              <w:rPr>
                <w:rFonts w:ascii="Times New Roman" w:eastAsia="Times New Roman" w:hAnsi="Times New Roman" w:cs="Times New Roman"/>
                <w:b/>
                <w:color w:val="auto"/>
                <w:sz w:val="24"/>
                <w:szCs w:val="24"/>
                <w:highlight w:val="white"/>
              </w:rPr>
              <w:t xml:space="preserve">             </w:t>
            </w:r>
            <w:proofErr w:type="spellStart"/>
            <w:r w:rsidRPr="009147E3">
              <w:rPr>
                <w:rFonts w:ascii="Times New Roman" w:eastAsia="Times New Roman" w:hAnsi="Times New Roman" w:cs="Times New Roman"/>
                <w:b/>
                <w:color w:val="auto"/>
                <w:sz w:val="24"/>
                <w:szCs w:val="24"/>
                <w:highlight w:val="white"/>
              </w:rPr>
              <w:t>Üléselnök</w:t>
            </w:r>
            <w:r>
              <w:rPr>
                <w:rFonts w:ascii="Times New Roman" w:eastAsia="Times New Roman" w:hAnsi="Times New Roman" w:cs="Times New Roman"/>
                <w:b/>
                <w:color w:val="auto"/>
                <w:sz w:val="24"/>
                <w:szCs w:val="24"/>
                <w:highlight w:val="white"/>
              </w:rPr>
              <w:t>ök</w:t>
            </w:r>
            <w:proofErr w:type="spellEnd"/>
            <w:r w:rsidRPr="009147E3">
              <w:rPr>
                <w:rFonts w:ascii="Times New Roman" w:eastAsia="Times New Roman" w:hAnsi="Times New Roman" w:cs="Times New Roman"/>
                <w:b/>
                <w:color w:val="auto"/>
                <w:sz w:val="24"/>
                <w:szCs w:val="24"/>
                <w:highlight w:val="white"/>
              </w:rPr>
              <w:t xml:space="preserve"> * Chairmen:  </w:t>
            </w:r>
            <w:r>
              <w:rPr>
                <w:rFonts w:ascii="Times New Roman" w:eastAsia="Times New Roman" w:hAnsi="Times New Roman" w:cs="Times New Roman"/>
                <w:b/>
                <w:color w:val="auto"/>
                <w:sz w:val="24"/>
                <w:szCs w:val="24"/>
                <w:highlight w:val="white"/>
              </w:rPr>
              <w:t xml:space="preserve"> </w:t>
            </w:r>
            <w:r w:rsidR="00890F8F" w:rsidRPr="00F508B4">
              <w:rPr>
                <w:rFonts w:ascii="Times New Roman" w:hAnsi="Times New Roman" w:cs="Times New Roman"/>
                <w:b/>
                <w:sz w:val="24"/>
                <w:szCs w:val="24"/>
              </w:rPr>
              <w:t>MUDRON</w:t>
            </w:r>
            <w:r w:rsidR="00F508B4">
              <w:rPr>
                <w:rFonts w:ascii="Times New Roman" w:hAnsi="Times New Roman" w:cs="Times New Roman"/>
                <w:b/>
                <w:sz w:val="24"/>
                <w:szCs w:val="24"/>
              </w:rPr>
              <w:t xml:space="preserve"> </w:t>
            </w:r>
            <w:proofErr w:type="spellStart"/>
            <w:r w:rsidR="00890F8F" w:rsidRPr="00F508B4">
              <w:rPr>
                <w:rFonts w:ascii="Times New Roman" w:hAnsi="Times New Roman" w:cs="Times New Roman"/>
                <w:b/>
                <w:sz w:val="24"/>
                <w:szCs w:val="24"/>
              </w:rPr>
              <w:t>Pavol</w:t>
            </w:r>
            <w:proofErr w:type="spellEnd"/>
            <w:r w:rsidR="00890F8F" w:rsidRPr="00F36377">
              <w:rPr>
                <w:rFonts w:ascii="Times New Roman" w:eastAsia="Times New Roman" w:hAnsi="Times New Roman" w:cs="Times New Roman"/>
                <w:b/>
                <w:color w:val="auto"/>
                <w:sz w:val="24"/>
                <w:szCs w:val="24"/>
                <w:highlight w:val="white"/>
              </w:rPr>
              <w:t xml:space="preserve"> </w:t>
            </w:r>
            <w:r w:rsidR="00890F8F">
              <w:rPr>
                <w:rFonts w:ascii="Times New Roman" w:eastAsia="Times New Roman" w:hAnsi="Times New Roman" w:cs="Times New Roman"/>
                <w:b/>
                <w:color w:val="auto"/>
                <w:sz w:val="24"/>
                <w:szCs w:val="24"/>
                <w:highlight w:val="white"/>
              </w:rPr>
              <w:t xml:space="preserve"> </w:t>
            </w:r>
            <w:r w:rsidR="00F508B4" w:rsidRPr="00F36377">
              <w:rPr>
                <w:rFonts w:ascii="Times New Roman" w:eastAsia="Times New Roman" w:hAnsi="Times New Roman" w:cs="Times New Roman"/>
                <w:b/>
                <w:color w:val="auto"/>
                <w:sz w:val="24"/>
                <w:szCs w:val="24"/>
                <w:highlight w:val="white"/>
              </w:rPr>
              <w:t>&amp;</w:t>
            </w:r>
            <w:r w:rsidR="00F508B4">
              <w:rPr>
                <w:rFonts w:ascii="Times New Roman" w:eastAsia="Times New Roman" w:hAnsi="Times New Roman" w:cs="Times New Roman"/>
                <w:b/>
                <w:color w:val="auto"/>
                <w:sz w:val="24"/>
                <w:szCs w:val="24"/>
                <w:highlight w:val="white"/>
              </w:rPr>
              <w:t xml:space="preserve"> </w:t>
            </w:r>
            <w:r w:rsidR="00890F8F">
              <w:rPr>
                <w:rFonts w:ascii="Times New Roman" w:eastAsia="Times New Roman" w:hAnsi="Times New Roman" w:cs="Times New Roman"/>
                <w:b/>
                <w:color w:val="auto"/>
                <w:sz w:val="24"/>
                <w:szCs w:val="24"/>
                <w:highlight w:val="white"/>
              </w:rPr>
              <w:t>SZURA</w:t>
            </w:r>
            <w:r w:rsidR="00F508B4">
              <w:rPr>
                <w:rFonts w:ascii="Times New Roman" w:eastAsia="Times New Roman" w:hAnsi="Times New Roman" w:cs="Times New Roman"/>
                <w:b/>
                <w:color w:val="auto"/>
                <w:sz w:val="24"/>
                <w:szCs w:val="24"/>
                <w:highlight w:val="white"/>
              </w:rPr>
              <w:t xml:space="preserve"> </w:t>
            </w:r>
            <w:proofErr w:type="spellStart"/>
            <w:r w:rsidR="00F508B4">
              <w:rPr>
                <w:rFonts w:ascii="Times New Roman" w:eastAsia="Times New Roman" w:hAnsi="Times New Roman" w:cs="Times New Roman"/>
                <w:b/>
                <w:color w:val="auto"/>
                <w:sz w:val="24"/>
                <w:szCs w:val="24"/>
                <w:highlight w:val="white"/>
              </w:rPr>
              <w:t>György</w:t>
            </w:r>
            <w:proofErr w:type="spellEnd"/>
          </w:p>
          <w:p w14:paraId="148DA737" w14:textId="77777777" w:rsidR="00B37C55" w:rsidRPr="009147E3" w:rsidRDefault="00B37C55" w:rsidP="00B37C55">
            <w:pPr>
              <w:autoSpaceDE w:val="0"/>
              <w:autoSpaceDN w:val="0"/>
              <w:adjustRightInd w:val="0"/>
              <w:jc w:val="both"/>
              <w:rPr>
                <w:rFonts w:ascii="Times New Roman" w:hAnsi="Times New Roman" w:cs="Times New Roman"/>
                <w:sz w:val="24"/>
                <w:szCs w:val="24"/>
              </w:rPr>
            </w:pPr>
          </w:p>
        </w:tc>
        <w:tc>
          <w:tcPr>
            <w:tcW w:w="6381" w:type="dxa"/>
            <w:tcBorders>
              <w:left w:val="single" w:sz="4" w:space="0" w:color="auto"/>
            </w:tcBorders>
          </w:tcPr>
          <w:p w14:paraId="1954ADFE" w14:textId="77777777" w:rsidR="00B37C55" w:rsidRPr="00692AC7" w:rsidRDefault="00B37C55" w:rsidP="00B37C55">
            <w:pPr>
              <w:widowControl w:val="0"/>
              <w:rPr>
                <w:color w:val="auto"/>
              </w:rPr>
            </w:pPr>
          </w:p>
        </w:tc>
      </w:tr>
      <w:tr w:rsidR="001D27BF" w:rsidRPr="00692AC7" w14:paraId="21A647D7"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tcPr>
          <w:p w14:paraId="016D9028" w14:textId="77777777" w:rsidR="001D27BF" w:rsidRPr="009147E3" w:rsidRDefault="001D27BF" w:rsidP="001D27BF">
            <w:pPr>
              <w:widowControl w:val="0"/>
              <w:rPr>
                <w:rFonts w:ascii="Times New Roman" w:hAnsi="Times New Roman" w:cs="Times New Roman"/>
                <w:color w:val="auto"/>
                <w:sz w:val="24"/>
                <w:szCs w:val="24"/>
              </w:rPr>
            </w:pPr>
            <w:r w:rsidRPr="009147E3">
              <w:rPr>
                <w:rFonts w:ascii="Times New Roman" w:eastAsia="Times New Roman" w:hAnsi="Times New Roman" w:cs="Times New Roman"/>
                <w:color w:val="auto"/>
                <w:sz w:val="24"/>
                <w:szCs w:val="24"/>
              </w:rPr>
              <w:t>11.00</w:t>
            </w:r>
          </w:p>
        </w:tc>
        <w:tc>
          <w:tcPr>
            <w:tcW w:w="1559" w:type="dxa"/>
            <w:gridSpan w:val="2"/>
            <w:tcBorders>
              <w:top w:val="single" w:sz="4" w:space="0" w:color="auto"/>
              <w:left w:val="single" w:sz="4" w:space="0" w:color="auto"/>
              <w:bottom w:val="single" w:sz="4" w:space="0" w:color="auto"/>
              <w:right w:val="single" w:sz="4" w:space="0" w:color="auto"/>
            </w:tcBorders>
          </w:tcPr>
          <w:p w14:paraId="348FDDFD" w14:textId="77777777" w:rsidR="001D27BF" w:rsidRDefault="001D27BF" w:rsidP="001D27BF">
            <w:pPr>
              <w:widowControl w:val="0"/>
              <w:rPr>
                <w:rFonts w:ascii="Times New Roman" w:hAnsi="Times New Roman" w:cs="Times New Roman"/>
                <w:sz w:val="24"/>
                <w:szCs w:val="24"/>
              </w:rPr>
            </w:pPr>
            <w:r w:rsidRPr="00A027E8">
              <w:rPr>
                <w:rFonts w:ascii="Times New Roman" w:hAnsi="Times New Roman" w:cs="Times New Roman"/>
                <w:sz w:val="24"/>
                <w:szCs w:val="24"/>
              </w:rPr>
              <w:t>Klaus Doll</w:t>
            </w:r>
          </w:p>
          <w:p w14:paraId="2D95ECE5" w14:textId="64424C91" w:rsidR="001D27BF" w:rsidRPr="0024325F" w:rsidRDefault="001D27BF" w:rsidP="001D27BF">
            <w:pPr>
              <w:widowControl w:val="0"/>
              <w:rPr>
                <w:rFonts w:ascii="Times New Roman" w:hAnsi="Times New Roman" w:cs="Times New Roman"/>
                <w:i/>
                <w:color w:val="auto"/>
                <w:sz w:val="24"/>
                <w:szCs w:val="24"/>
              </w:rPr>
            </w:pPr>
            <w:proofErr w:type="spellStart"/>
            <w:r w:rsidRPr="0024325F">
              <w:rPr>
                <w:rFonts w:ascii="Times New Roman" w:hAnsi="Times New Roman" w:cs="Times New Roman"/>
                <w:i/>
                <w:sz w:val="24"/>
                <w:szCs w:val="24"/>
              </w:rPr>
              <w:t>Németország</w:t>
            </w:r>
            <w:proofErr w:type="spellEnd"/>
          </w:p>
        </w:tc>
        <w:tc>
          <w:tcPr>
            <w:tcW w:w="7087" w:type="dxa"/>
            <w:tcBorders>
              <w:top w:val="single" w:sz="4" w:space="0" w:color="auto"/>
              <w:left w:val="single" w:sz="4" w:space="0" w:color="auto"/>
              <w:bottom w:val="single" w:sz="4" w:space="0" w:color="auto"/>
              <w:right w:val="single" w:sz="4" w:space="0" w:color="auto"/>
            </w:tcBorders>
          </w:tcPr>
          <w:p w14:paraId="6EB2A753" w14:textId="77777777" w:rsidR="001D27BF" w:rsidRPr="001D27BF" w:rsidRDefault="001D27BF" w:rsidP="001D27BF">
            <w:pPr>
              <w:rPr>
                <w:rFonts w:ascii="Times New Roman" w:eastAsia="+mj-ea" w:hAnsi="Times New Roman" w:cs="Times New Roman"/>
                <w:bCs/>
                <w:kern w:val="24"/>
                <w:sz w:val="24"/>
                <w:szCs w:val="24"/>
                <w:lang w:val="en-US"/>
              </w:rPr>
            </w:pPr>
            <w:r w:rsidRPr="001D27BF">
              <w:rPr>
                <w:rFonts w:ascii="Times New Roman" w:eastAsia="+mj-ea" w:hAnsi="Times New Roman" w:cs="Times New Roman"/>
                <w:bCs/>
                <w:kern w:val="24"/>
                <w:sz w:val="24"/>
                <w:szCs w:val="24"/>
                <w:lang w:val="en-US"/>
              </w:rPr>
              <w:t xml:space="preserve">News on Bovine Viral </w:t>
            </w:r>
            <w:proofErr w:type="spellStart"/>
            <w:r w:rsidRPr="001D27BF">
              <w:rPr>
                <w:rFonts w:ascii="Times New Roman" w:eastAsia="+mj-ea" w:hAnsi="Times New Roman" w:cs="Times New Roman"/>
                <w:bCs/>
                <w:kern w:val="24"/>
                <w:sz w:val="24"/>
                <w:szCs w:val="24"/>
                <w:lang w:val="en-US"/>
              </w:rPr>
              <w:t>Diarrhoea</w:t>
            </w:r>
            <w:proofErr w:type="spellEnd"/>
          </w:p>
          <w:p w14:paraId="71D4E3E0" w14:textId="77777777" w:rsidR="001D27BF" w:rsidRDefault="001D27BF" w:rsidP="001D27BF">
            <w:pPr>
              <w:rPr>
                <w:rFonts w:ascii="Times New Roman" w:eastAsia="+mj-ea" w:hAnsi="Times New Roman" w:cs="Times New Roman"/>
                <w:bCs/>
                <w:i/>
                <w:kern w:val="24"/>
                <w:sz w:val="24"/>
                <w:szCs w:val="24"/>
                <w:lang w:val="en-US"/>
              </w:rPr>
            </w:pPr>
            <w:proofErr w:type="spellStart"/>
            <w:r w:rsidRPr="001D27BF">
              <w:rPr>
                <w:rFonts w:ascii="Times New Roman" w:eastAsia="+mj-ea" w:hAnsi="Times New Roman" w:cs="Times New Roman"/>
                <w:bCs/>
                <w:i/>
                <w:kern w:val="24"/>
                <w:sz w:val="24"/>
                <w:szCs w:val="24"/>
                <w:lang w:val="en-US"/>
              </w:rPr>
              <w:t>Hírek</w:t>
            </w:r>
            <w:proofErr w:type="spellEnd"/>
            <w:r w:rsidRPr="001D27BF">
              <w:rPr>
                <w:rFonts w:ascii="Times New Roman" w:eastAsia="+mj-ea" w:hAnsi="Times New Roman" w:cs="Times New Roman"/>
                <w:bCs/>
                <w:i/>
                <w:kern w:val="24"/>
                <w:sz w:val="24"/>
                <w:szCs w:val="24"/>
                <w:lang w:val="en-US"/>
              </w:rPr>
              <w:t xml:space="preserve"> a </w:t>
            </w:r>
            <w:proofErr w:type="spellStart"/>
            <w:r w:rsidRPr="001D27BF">
              <w:rPr>
                <w:rFonts w:ascii="Times New Roman" w:eastAsia="+mj-ea" w:hAnsi="Times New Roman" w:cs="Times New Roman"/>
                <w:bCs/>
                <w:i/>
                <w:kern w:val="24"/>
                <w:sz w:val="24"/>
                <w:szCs w:val="24"/>
                <w:lang w:val="en-US"/>
              </w:rPr>
              <w:t>szarvasmarhák</w:t>
            </w:r>
            <w:proofErr w:type="spellEnd"/>
            <w:r w:rsidRPr="001D27BF">
              <w:rPr>
                <w:rFonts w:ascii="Times New Roman" w:eastAsia="+mj-ea" w:hAnsi="Times New Roman" w:cs="Times New Roman"/>
                <w:bCs/>
                <w:i/>
                <w:kern w:val="24"/>
                <w:sz w:val="24"/>
                <w:szCs w:val="24"/>
                <w:lang w:val="en-US"/>
              </w:rPr>
              <w:t xml:space="preserve"> </w:t>
            </w:r>
            <w:proofErr w:type="spellStart"/>
            <w:r w:rsidRPr="001D27BF">
              <w:rPr>
                <w:rFonts w:ascii="Times New Roman" w:eastAsia="+mj-ea" w:hAnsi="Times New Roman" w:cs="Times New Roman"/>
                <w:bCs/>
                <w:i/>
                <w:kern w:val="24"/>
                <w:sz w:val="24"/>
                <w:szCs w:val="24"/>
                <w:lang w:val="en-US"/>
              </w:rPr>
              <w:t>vírusos</w:t>
            </w:r>
            <w:proofErr w:type="spellEnd"/>
            <w:r w:rsidRPr="001D27BF">
              <w:rPr>
                <w:rFonts w:ascii="Times New Roman" w:eastAsia="+mj-ea" w:hAnsi="Times New Roman" w:cs="Times New Roman"/>
                <w:bCs/>
                <w:i/>
                <w:kern w:val="24"/>
                <w:sz w:val="24"/>
                <w:szCs w:val="24"/>
                <w:lang w:val="en-US"/>
              </w:rPr>
              <w:t xml:space="preserve"> </w:t>
            </w:r>
            <w:proofErr w:type="spellStart"/>
            <w:r w:rsidRPr="001D27BF">
              <w:rPr>
                <w:rFonts w:ascii="Times New Roman" w:eastAsia="+mj-ea" w:hAnsi="Times New Roman" w:cs="Times New Roman"/>
                <w:bCs/>
                <w:i/>
                <w:kern w:val="24"/>
                <w:sz w:val="24"/>
                <w:szCs w:val="24"/>
                <w:lang w:val="en-US"/>
              </w:rPr>
              <w:t>hasmenéséről</w:t>
            </w:r>
            <w:proofErr w:type="spellEnd"/>
          </w:p>
          <w:p w14:paraId="0D76DDCD" w14:textId="11B9AB27" w:rsidR="00F94CBB" w:rsidRPr="001D27BF" w:rsidRDefault="00F94CBB" w:rsidP="001D27BF">
            <w:pPr>
              <w:rPr>
                <w:rFonts w:ascii="Times New Roman" w:eastAsia="+mj-ea" w:hAnsi="Times New Roman" w:cs="Times New Roman"/>
                <w:bCs/>
                <w:i/>
                <w:kern w:val="24"/>
                <w:sz w:val="24"/>
                <w:szCs w:val="24"/>
                <w:lang w:val="en-US"/>
              </w:rPr>
            </w:pPr>
          </w:p>
        </w:tc>
        <w:tc>
          <w:tcPr>
            <w:tcW w:w="6381" w:type="dxa"/>
            <w:tcBorders>
              <w:left w:val="single" w:sz="4" w:space="0" w:color="auto"/>
            </w:tcBorders>
          </w:tcPr>
          <w:p w14:paraId="2427B061" w14:textId="77777777" w:rsidR="001D27BF" w:rsidRPr="00692AC7" w:rsidRDefault="001D27BF" w:rsidP="001D27BF">
            <w:pPr>
              <w:widowControl w:val="0"/>
              <w:rPr>
                <w:color w:val="auto"/>
              </w:rPr>
            </w:pPr>
          </w:p>
        </w:tc>
      </w:tr>
      <w:tr w:rsidR="001D27BF" w:rsidRPr="00692AC7" w14:paraId="566BEE80"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tcPr>
          <w:p w14:paraId="031ECB57" w14:textId="147CDF8C" w:rsidR="001D27BF" w:rsidRPr="009147E3" w:rsidRDefault="001D27BF" w:rsidP="001D27BF">
            <w:pPr>
              <w:widowControl w:val="0"/>
              <w:rPr>
                <w:rFonts w:ascii="Times New Roman" w:hAnsi="Times New Roman" w:cs="Times New Roman"/>
                <w:color w:val="auto"/>
                <w:sz w:val="24"/>
                <w:szCs w:val="24"/>
              </w:rPr>
            </w:pPr>
            <w:r>
              <w:rPr>
                <w:rFonts w:ascii="Times New Roman" w:eastAsia="Times New Roman" w:hAnsi="Times New Roman" w:cs="Times New Roman"/>
                <w:color w:val="auto"/>
                <w:sz w:val="24"/>
                <w:szCs w:val="24"/>
              </w:rPr>
              <w:t>11.30</w:t>
            </w:r>
          </w:p>
        </w:tc>
        <w:tc>
          <w:tcPr>
            <w:tcW w:w="1559" w:type="dxa"/>
            <w:gridSpan w:val="2"/>
            <w:tcBorders>
              <w:top w:val="single" w:sz="4" w:space="0" w:color="auto"/>
              <w:left w:val="single" w:sz="4" w:space="0" w:color="auto"/>
              <w:bottom w:val="single" w:sz="4" w:space="0" w:color="auto"/>
              <w:right w:val="single" w:sz="4" w:space="0" w:color="auto"/>
            </w:tcBorders>
          </w:tcPr>
          <w:p w14:paraId="6ECD13AD" w14:textId="6AFB11D6" w:rsidR="001D27BF" w:rsidRPr="009147E3" w:rsidRDefault="001D27BF" w:rsidP="001D27BF">
            <w:pPr>
              <w:widowControl w:val="0"/>
              <w:rPr>
                <w:rFonts w:ascii="Times New Roman" w:hAnsi="Times New Roman" w:cs="Times New Roman"/>
                <w:color w:val="auto"/>
                <w:sz w:val="24"/>
                <w:szCs w:val="24"/>
              </w:rPr>
            </w:pPr>
            <w:proofErr w:type="spellStart"/>
            <w:r w:rsidRPr="00A027E8">
              <w:rPr>
                <w:rFonts w:ascii="Times New Roman" w:hAnsi="Times New Roman" w:cs="Times New Roman"/>
                <w:sz w:val="24"/>
                <w:szCs w:val="24"/>
              </w:rPr>
              <w:t>Dobos</w:t>
            </w:r>
            <w:proofErr w:type="spellEnd"/>
            <w:r w:rsidRPr="00A027E8">
              <w:rPr>
                <w:rFonts w:ascii="Times New Roman" w:hAnsi="Times New Roman" w:cs="Times New Roman"/>
                <w:sz w:val="24"/>
                <w:szCs w:val="24"/>
              </w:rPr>
              <w:t xml:space="preserve"> Attila</w:t>
            </w:r>
          </w:p>
        </w:tc>
        <w:tc>
          <w:tcPr>
            <w:tcW w:w="7087" w:type="dxa"/>
            <w:tcBorders>
              <w:top w:val="single" w:sz="4" w:space="0" w:color="auto"/>
              <w:left w:val="single" w:sz="4" w:space="0" w:color="auto"/>
              <w:bottom w:val="single" w:sz="4" w:space="0" w:color="auto"/>
              <w:right w:val="single" w:sz="4" w:space="0" w:color="auto"/>
            </w:tcBorders>
          </w:tcPr>
          <w:p w14:paraId="2E9693F0" w14:textId="77777777" w:rsidR="003B0E03" w:rsidRPr="003B0E03" w:rsidRDefault="003B0E03" w:rsidP="003B0E03">
            <w:pPr>
              <w:autoSpaceDE w:val="0"/>
              <w:autoSpaceDN w:val="0"/>
              <w:adjustRightInd w:val="0"/>
              <w:rPr>
                <w:rFonts w:ascii="Times New Roman" w:hAnsi="Times New Roman" w:cs="Times New Roman"/>
                <w:sz w:val="24"/>
                <w:szCs w:val="24"/>
              </w:rPr>
            </w:pPr>
            <w:r w:rsidRPr="003B0E03">
              <w:rPr>
                <w:rFonts w:ascii="Times New Roman" w:hAnsi="Times New Roman" w:cs="Times New Roman"/>
                <w:sz w:val="24"/>
                <w:szCs w:val="24"/>
              </w:rPr>
              <w:t xml:space="preserve">BVDV </w:t>
            </w:r>
            <w:proofErr w:type="spellStart"/>
            <w:r w:rsidRPr="003B0E03">
              <w:rPr>
                <w:rFonts w:ascii="Times New Roman" w:hAnsi="Times New Roman" w:cs="Times New Roman"/>
                <w:sz w:val="24"/>
                <w:szCs w:val="24"/>
              </w:rPr>
              <w:t>elleni</w:t>
            </w:r>
            <w:proofErr w:type="spellEnd"/>
            <w:r w:rsidRPr="003B0E03">
              <w:rPr>
                <w:rFonts w:ascii="Times New Roman" w:hAnsi="Times New Roman" w:cs="Times New Roman"/>
                <w:sz w:val="24"/>
                <w:szCs w:val="24"/>
              </w:rPr>
              <w:t xml:space="preserve"> </w:t>
            </w:r>
            <w:proofErr w:type="spellStart"/>
            <w:r w:rsidRPr="003B0E03">
              <w:rPr>
                <w:rFonts w:ascii="Times New Roman" w:hAnsi="Times New Roman" w:cs="Times New Roman"/>
                <w:sz w:val="24"/>
                <w:szCs w:val="24"/>
              </w:rPr>
              <w:t>hatékony</w:t>
            </w:r>
            <w:proofErr w:type="spellEnd"/>
            <w:r w:rsidRPr="003B0E03">
              <w:rPr>
                <w:rFonts w:ascii="Times New Roman" w:hAnsi="Times New Roman" w:cs="Times New Roman"/>
                <w:sz w:val="24"/>
                <w:szCs w:val="24"/>
              </w:rPr>
              <w:t xml:space="preserve"> </w:t>
            </w:r>
            <w:proofErr w:type="spellStart"/>
            <w:r w:rsidRPr="003B0E03">
              <w:rPr>
                <w:rFonts w:ascii="Times New Roman" w:hAnsi="Times New Roman" w:cs="Times New Roman"/>
                <w:sz w:val="24"/>
                <w:szCs w:val="24"/>
              </w:rPr>
              <w:t>mentesítési</w:t>
            </w:r>
            <w:proofErr w:type="spellEnd"/>
            <w:r w:rsidRPr="003B0E03">
              <w:rPr>
                <w:rFonts w:ascii="Times New Roman" w:hAnsi="Times New Roman" w:cs="Times New Roman"/>
                <w:sz w:val="24"/>
                <w:szCs w:val="24"/>
              </w:rPr>
              <w:t xml:space="preserve"> program </w:t>
            </w:r>
            <w:proofErr w:type="spellStart"/>
            <w:r w:rsidRPr="003B0E03">
              <w:rPr>
                <w:rFonts w:ascii="Times New Roman" w:hAnsi="Times New Roman" w:cs="Times New Roman"/>
                <w:sz w:val="24"/>
                <w:szCs w:val="24"/>
              </w:rPr>
              <w:t>nagylétszámú</w:t>
            </w:r>
            <w:proofErr w:type="spellEnd"/>
            <w:r w:rsidRPr="003B0E03">
              <w:rPr>
                <w:rFonts w:ascii="Times New Roman" w:hAnsi="Times New Roman" w:cs="Times New Roman"/>
                <w:sz w:val="24"/>
                <w:szCs w:val="24"/>
              </w:rPr>
              <w:t xml:space="preserve"> </w:t>
            </w:r>
            <w:proofErr w:type="spellStart"/>
            <w:r w:rsidRPr="003B0E03">
              <w:rPr>
                <w:rFonts w:ascii="Times New Roman" w:hAnsi="Times New Roman" w:cs="Times New Roman"/>
                <w:sz w:val="24"/>
                <w:szCs w:val="24"/>
              </w:rPr>
              <w:t>tejelő</w:t>
            </w:r>
            <w:proofErr w:type="spellEnd"/>
            <w:r w:rsidRPr="003B0E03">
              <w:rPr>
                <w:rFonts w:ascii="Times New Roman" w:hAnsi="Times New Roman" w:cs="Times New Roman"/>
                <w:sz w:val="24"/>
                <w:szCs w:val="24"/>
              </w:rPr>
              <w:t xml:space="preserve"> </w:t>
            </w:r>
            <w:proofErr w:type="spellStart"/>
            <w:r w:rsidRPr="003B0E03">
              <w:rPr>
                <w:rFonts w:ascii="Times New Roman" w:hAnsi="Times New Roman" w:cs="Times New Roman"/>
                <w:sz w:val="24"/>
                <w:szCs w:val="24"/>
              </w:rPr>
              <w:t>szarvasmarha</w:t>
            </w:r>
            <w:proofErr w:type="spellEnd"/>
            <w:r w:rsidRPr="003B0E03">
              <w:rPr>
                <w:rFonts w:ascii="Times New Roman" w:hAnsi="Times New Roman" w:cs="Times New Roman"/>
                <w:sz w:val="24"/>
                <w:szCs w:val="24"/>
              </w:rPr>
              <w:t xml:space="preserve"> </w:t>
            </w:r>
            <w:proofErr w:type="spellStart"/>
            <w:r w:rsidRPr="003B0E03">
              <w:rPr>
                <w:rFonts w:ascii="Times New Roman" w:hAnsi="Times New Roman" w:cs="Times New Roman"/>
                <w:sz w:val="24"/>
                <w:szCs w:val="24"/>
              </w:rPr>
              <w:t>telepeken</w:t>
            </w:r>
            <w:proofErr w:type="spellEnd"/>
          </w:p>
          <w:p w14:paraId="0F36EC68" w14:textId="77777777" w:rsidR="001D27BF" w:rsidRDefault="003B0E03" w:rsidP="003B0E03">
            <w:pPr>
              <w:autoSpaceDE w:val="0"/>
              <w:autoSpaceDN w:val="0"/>
              <w:adjustRightInd w:val="0"/>
              <w:rPr>
                <w:rFonts w:ascii="Times New Roman" w:hAnsi="Times New Roman" w:cs="Times New Roman"/>
                <w:i/>
                <w:sz w:val="24"/>
                <w:szCs w:val="24"/>
              </w:rPr>
            </w:pPr>
            <w:r w:rsidRPr="003B0E03">
              <w:rPr>
                <w:rFonts w:ascii="Times New Roman" w:hAnsi="Times New Roman" w:cs="Times New Roman"/>
                <w:i/>
                <w:sz w:val="24"/>
                <w:szCs w:val="24"/>
              </w:rPr>
              <w:t>Efficient BVDV control in large industrial dairy farms</w:t>
            </w:r>
          </w:p>
          <w:p w14:paraId="523DCA8A" w14:textId="5B591170" w:rsidR="00F94CBB" w:rsidRPr="003B0E03" w:rsidRDefault="00F94CBB" w:rsidP="003B0E03">
            <w:pPr>
              <w:autoSpaceDE w:val="0"/>
              <w:autoSpaceDN w:val="0"/>
              <w:adjustRightInd w:val="0"/>
              <w:rPr>
                <w:rFonts w:ascii="Times New Roman" w:hAnsi="Times New Roman" w:cs="Times New Roman"/>
                <w:i/>
                <w:sz w:val="24"/>
                <w:szCs w:val="24"/>
              </w:rPr>
            </w:pPr>
          </w:p>
        </w:tc>
        <w:tc>
          <w:tcPr>
            <w:tcW w:w="6381" w:type="dxa"/>
            <w:tcBorders>
              <w:left w:val="single" w:sz="4" w:space="0" w:color="auto"/>
            </w:tcBorders>
          </w:tcPr>
          <w:p w14:paraId="278FE5B4" w14:textId="77777777" w:rsidR="001D27BF" w:rsidRPr="00692AC7" w:rsidRDefault="001D27BF" w:rsidP="001D27BF">
            <w:pPr>
              <w:widowControl w:val="0"/>
              <w:rPr>
                <w:color w:val="auto"/>
              </w:rPr>
            </w:pPr>
          </w:p>
        </w:tc>
      </w:tr>
      <w:tr w:rsidR="001D27BF" w:rsidRPr="00692AC7" w14:paraId="57D7B9BE"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tcPr>
          <w:p w14:paraId="3B3E6805" w14:textId="5FBA0D30" w:rsidR="001D27BF" w:rsidRDefault="001D27BF" w:rsidP="001D27BF">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12.00</w:t>
            </w:r>
          </w:p>
        </w:tc>
        <w:tc>
          <w:tcPr>
            <w:tcW w:w="1559" w:type="dxa"/>
            <w:gridSpan w:val="2"/>
            <w:tcBorders>
              <w:top w:val="single" w:sz="4" w:space="0" w:color="auto"/>
              <w:left w:val="single" w:sz="4" w:space="0" w:color="auto"/>
              <w:bottom w:val="single" w:sz="4" w:space="0" w:color="auto"/>
              <w:right w:val="single" w:sz="4" w:space="0" w:color="auto"/>
            </w:tcBorders>
          </w:tcPr>
          <w:p w14:paraId="18A05096" w14:textId="4A251937" w:rsidR="001D27BF" w:rsidRDefault="001D27BF" w:rsidP="001D27BF">
            <w:pPr>
              <w:jc w:val="both"/>
              <w:rPr>
                <w:rFonts w:ascii="Times New Roman" w:hAnsi="Times New Roman" w:cs="Times New Roman"/>
                <w:sz w:val="24"/>
                <w:szCs w:val="24"/>
              </w:rPr>
            </w:pPr>
            <w:r w:rsidRPr="00B37C55">
              <w:rPr>
                <w:rFonts w:ascii="Times New Roman" w:hAnsi="Times New Roman" w:cs="Times New Roman"/>
                <w:sz w:val="24"/>
                <w:szCs w:val="24"/>
              </w:rPr>
              <w:t>Kohl</w:t>
            </w:r>
            <w:r>
              <w:rPr>
                <w:rFonts w:ascii="Times New Roman" w:hAnsi="Times New Roman" w:cs="Times New Roman"/>
                <w:sz w:val="24"/>
                <w:szCs w:val="24"/>
              </w:rPr>
              <w:t xml:space="preserve"> </w:t>
            </w:r>
            <w:r w:rsidR="006E2AA1">
              <w:rPr>
                <w:rFonts w:ascii="Times New Roman" w:hAnsi="Times New Roman" w:cs="Times New Roman"/>
                <w:sz w:val="24"/>
                <w:szCs w:val="24"/>
              </w:rPr>
              <w:t>et al.</w:t>
            </w:r>
          </w:p>
          <w:p w14:paraId="64295DE8" w14:textId="130308D6" w:rsidR="001D27BF" w:rsidRPr="0024325F" w:rsidRDefault="001D27BF" w:rsidP="001D27BF">
            <w:pPr>
              <w:jc w:val="both"/>
              <w:rPr>
                <w:rFonts w:ascii="Times New Roman" w:hAnsi="Times New Roman" w:cs="Times New Roman"/>
                <w:i/>
                <w:sz w:val="24"/>
                <w:szCs w:val="24"/>
              </w:rPr>
            </w:pPr>
            <w:proofErr w:type="spellStart"/>
            <w:r w:rsidRPr="0024325F">
              <w:rPr>
                <w:rFonts w:ascii="Times New Roman" w:hAnsi="Times New Roman" w:cs="Times New Roman"/>
                <w:i/>
                <w:sz w:val="24"/>
                <w:szCs w:val="24"/>
              </w:rPr>
              <w:t>Ausztria</w:t>
            </w:r>
            <w:proofErr w:type="spellEnd"/>
          </w:p>
        </w:tc>
        <w:tc>
          <w:tcPr>
            <w:tcW w:w="7087" w:type="dxa"/>
            <w:tcBorders>
              <w:top w:val="single" w:sz="4" w:space="0" w:color="auto"/>
              <w:left w:val="single" w:sz="4" w:space="0" w:color="auto"/>
              <w:bottom w:val="single" w:sz="4" w:space="0" w:color="auto"/>
              <w:right w:val="single" w:sz="4" w:space="0" w:color="auto"/>
            </w:tcBorders>
          </w:tcPr>
          <w:p w14:paraId="61ADBE7D" w14:textId="77777777" w:rsidR="001D27BF" w:rsidRDefault="006E2AA1" w:rsidP="001D27BF">
            <w:pPr>
              <w:rPr>
                <w:rFonts w:ascii="Times New Roman" w:hAnsi="Times New Roman" w:cs="Times New Roman"/>
                <w:sz w:val="24"/>
                <w:szCs w:val="24"/>
                <w:shd w:val="clear" w:color="auto" w:fill="FFFFFF"/>
              </w:rPr>
            </w:pPr>
            <w:r w:rsidRPr="006E2AA1">
              <w:rPr>
                <w:rFonts w:ascii="Times New Roman" w:hAnsi="Times New Roman" w:cs="Times New Roman"/>
                <w:sz w:val="24"/>
                <w:szCs w:val="24"/>
                <w:shd w:val="clear" w:color="auto" w:fill="FFFFFF"/>
              </w:rPr>
              <w:t>Salmonellosis in dairy cattle - impact and diagnosis</w:t>
            </w:r>
          </w:p>
          <w:p w14:paraId="49181824" w14:textId="3920A424" w:rsidR="006E2AA1" w:rsidRPr="00F110AC" w:rsidRDefault="006E2AA1" w:rsidP="006E2AA1">
            <w:pPr>
              <w:rPr>
                <w:rFonts w:ascii="Times New Roman" w:hAnsi="Times New Roman" w:cs="Times New Roman"/>
                <w:i/>
                <w:sz w:val="24"/>
                <w:szCs w:val="24"/>
              </w:rPr>
            </w:pPr>
            <w:proofErr w:type="spellStart"/>
            <w:r w:rsidRPr="00F110AC">
              <w:rPr>
                <w:rFonts w:ascii="Times New Roman" w:hAnsi="Times New Roman" w:cs="Times New Roman"/>
                <w:i/>
                <w:sz w:val="24"/>
                <w:szCs w:val="24"/>
              </w:rPr>
              <w:t>Szalmonellózis</w:t>
            </w:r>
            <w:proofErr w:type="spellEnd"/>
            <w:r w:rsidRPr="00F110AC">
              <w:rPr>
                <w:rFonts w:ascii="Times New Roman" w:hAnsi="Times New Roman" w:cs="Times New Roman"/>
                <w:i/>
                <w:sz w:val="24"/>
                <w:szCs w:val="24"/>
              </w:rPr>
              <w:t xml:space="preserve"> </w:t>
            </w:r>
            <w:proofErr w:type="spellStart"/>
            <w:r w:rsidRPr="00F110AC">
              <w:rPr>
                <w:rFonts w:ascii="Times New Roman" w:hAnsi="Times New Roman" w:cs="Times New Roman"/>
                <w:i/>
                <w:sz w:val="24"/>
                <w:szCs w:val="24"/>
              </w:rPr>
              <w:t>tejelő</w:t>
            </w:r>
            <w:proofErr w:type="spellEnd"/>
            <w:r w:rsidRPr="00F110AC">
              <w:rPr>
                <w:rFonts w:ascii="Times New Roman" w:hAnsi="Times New Roman" w:cs="Times New Roman"/>
                <w:i/>
                <w:sz w:val="24"/>
                <w:szCs w:val="24"/>
              </w:rPr>
              <w:t xml:space="preserve"> </w:t>
            </w:r>
            <w:proofErr w:type="spellStart"/>
            <w:r w:rsidRPr="00F110AC">
              <w:rPr>
                <w:rFonts w:ascii="Times New Roman" w:hAnsi="Times New Roman" w:cs="Times New Roman"/>
                <w:i/>
                <w:sz w:val="24"/>
                <w:szCs w:val="24"/>
              </w:rPr>
              <w:t>szarvasmarhákban</w:t>
            </w:r>
            <w:proofErr w:type="spellEnd"/>
            <w:r w:rsidRPr="00F110AC">
              <w:rPr>
                <w:rFonts w:ascii="Times New Roman" w:hAnsi="Times New Roman" w:cs="Times New Roman"/>
                <w:i/>
                <w:sz w:val="24"/>
                <w:szCs w:val="24"/>
              </w:rPr>
              <w:t xml:space="preserve"> – </w:t>
            </w:r>
            <w:proofErr w:type="spellStart"/>
            <w:r w:rsidR="00DE4E43" w:rsidRPr="00F110AC">
              <w:rPr>
                <w:rFonts w:ascii="Times New Roman" w:hAnsi="Times New Roman" w:cs="Times New Roman"/>
                <w:i/>
                <w:sz w:val="24"/>
                <w:szCs w:val="24"/>
              </w:rPr>
              <w:t>következmény</w:t>
            </w:r>
            <w:proofErr w:type="spellEnd"/>
            <w:r w:rsidRPr="00F110AC">
              <w:rPr>
                <w:rFonts w:ascii="Times New Roman" w:hAnsi="Times New Roman" w:cs="Times New Roman"/>
                <w:i/>
                <w:sz w:val="24"/>
                <w:szCs w:val="24"/>
              </w:rPr>
              <w:t xml:space="preserve"> </w:t>
            </w:r>
            <w:proofErr w:type="spellStart"/>
            <w:r w:rsidRPr="00F110AC">
              <w:rPr>
                <w:rFonts w:ascii="Times New Roman" w:hAnsi="Times New Roman" w:cs="Times New Roman"/>
                <w:i/>
                <w:sz w:val="24"/>
                <w:szCs w:val="24"/>
              </w:rPr>
              <w:t>és</w:t>
            </w:r>
            <w:proofErr w:type="spellEnd"/>
            <w:r w:rsidRPr="00F110AC">
              <w:rPr>
                <w:rFonts w:ascii="Times New Roman" w:hAnsi="Times New Roman" w:cs="Times New Roman"/>
                <w:i/>
                <w:sz w:val="24"/>
                <w:szCs w:val="24"/>
              </w:rPr>
              <w:t xml:space="preserve"> </w:t>
            </w:r>
            <w:r w:rsidR="00F94CBB" w:rsidRPr="00F110AC">
              <w:rPr>
                <w:rFonts w:ascii="Times New Roman" w:hAnsi="Times New Roman" w:cs="Times New Roman"/>
                <w:i/>
                <w:sz w:val="24"/>
                <w:szCs w:val="24"/>
              </w:rPr>
              <w:t>diagnosis</w:t>
            </w:r>
          </w:p>
          <w:p w14:paraId="2204822C" w14:textId="1C0DE82D" w:rsidR="00F94CBB" w:rsidRPr="006E2AA1" w:rsidRDefault="00F94CBB" w:rsidP="006E2AA1">
            <w:pPr>
              <w:rPr>
                <w:rFonts w:ascii="Times New Roman" w:hAnsi="Times New Roman" w:cs="Times New Roman"/>
                <w:sz w:val="24"/>
                <w:szCs w:val="24"/>
              </w:rPr>
            </w:pPr>
          </w:p>
        </w:tc>
        <w:tc>
          <w:tcPr>
            <w:tcW w:w="6381" w:type="dxa"/>
            <w:tcBorders>
              <w:left w:val="single" w:sz="4" w:space="0" w:color="auto"/>
            </w:tcBorders>
          </w:tcPr>
          <w:p w14:paraId="22029340" w14:textId="77777777" w:rsidR="001D27BF" w:rsidRPr="00692AC7" w:rsidRDefault="001D27BF" w:rsidP="001D27BF">
            <w:pPr>
              <w:widowControl w:val="0"/>
              <w:rPr>
                <w:color w:val="auto"/>
              </w:rPr>
            </w:pPr>
          </w:p>
        </w:tc>
      </w:tr>
      <w:tr w:rsidR="00023F2A" w:rsidRPr="00692AC7" w14:paraId="5EE9AFA1"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41D4215" w14:textId="73A0752A" w:rsidR="00177E56" w:rsidRDefault="00023F2A" w:rsidP="00023F2A">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12.15</w:t>
            </w:r>
          </w:p>
          <w:p w14:paraId="6DBBB860" w14:textId="559D3F46" w:rsidR="00023F2A" w:rsidRPr="00177E56" w:rsidRDefault="00177E56" w:rsidP="00177E56">
            <w:pPr>
              <w:tabs>
                <w:tab w:val="left" w:pos="784"/>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c>
          <w:tcPr>
            <w:tcW w:w="1559" w:type="dxa"/>
            <w:gridSpan w:val="2"/>
            <w:tcBorders>
              <w:top w:val="single" w:sz="4" w:space="0" w:color="auto"/>
              <w:left w:val="single" w:sz="4" w:space="0" w:color="auto"/>
              <w:bottom w:val="single" w:sz="4" w:space="0" w:color="auto"/>
              <w:right w:val="single" w:sz="4" w:space="0" w:color="auto"/>
            </w:tcBorders>
          </w:tcPr>
          <w:p w14:paraId="05E9A40A" w14:textId="77777777" w:rsidR="00023F2A" w:rsidRPr="009D297F" w:rsidRDefault="00A24F38" w:rsidP="00AE162A">
            <w:pPr>
              <w:rPr>
                <w:rFonts w:ascii="Times New Roman" w:hAnsi="Times New Roman" w:cs="Times New Roman"/>
                <w:bCs/>
                <w:color w:val="3D3C3F"/>
                <w:sz w:val="24"/>
                <w:szCs w:val="24"/>
                <w:bdr w:val="none" w:sz="0" w:space="0" w:color="auto" w:frame="1"/>
              </w:rPr>
            </w:pPr>
            <w:proofErr w:type="spellStart"/>
            <w:r w:rsidRPr="009D297F">
              <w:rPr>
                <w:rFonts w:ascii="Times New Roman" w:hAnsi="Times New Roman" w:cs="Times New Roman"/>
                <w:bCs/>
                <w:color w:val="3D3C3F"/>
                <w:sz w:val="24"/>
                <w:szCs w:val="24"/>
                <w:bdr w:val="none" w:sz="0" w:space="0" w:color="auto" w:frame="1"/>
              </w:rPr>
              <w:t>Vinko</w:t>
            </w:r>
            <w:proofErr w:type="spellEnd"/>
            <w:r w:rsidRPr="009D297F">
              <w:rPr>
                <w:rFonts w:ascii="Times New Roman" w:hAnsi="Times New Roman" w:cs="Times New Roman"/>
                <w:bCs/>
                <w:color w:val="3D3C3F"/>
                <w:sz w:val="24"/>
                <w:szCs w:val="24"/>
                <w:bdr w:val="none" w:sz="0" w:space="0" w:color="auto" w:frame="1"/>
              </w:rPr>
              <w:t xml:space="preserve"> </w:t>
            </w:r>
            <w:proofErr w:type="spellStart"/>
            <w:r w:rsidRPr="009D297F">
              <w:rPr>
                <w:rFonts w:ascii="Times New Roman" w:hAnsi="Times New Roman" w:cs="Times New Roman"/>
                <w:bCs/>
                <w:color w:val="3D3C3F"/>
                <w:sz w:val="24"/>
                <w:szCs w:val="24"/>
                <w:bdr w:val="none" w:sz="0" w:space="0" w:color="auto" w:frame="1"/>
              </w:rPr>
              <w:t>Medvid</w:t>
            </w:r>
            <w:proofErr w:type="spellEnd"/>
          </w:p>
          <w:p w14:paraId="5920EE9E" w14:textId="77777777" w:rsidR="00A24F38" w:rsidRPr="009D297F" w:rsidRDefault="00A24F38" w:rsidP="00AE162A">
            <w:pPr>
              <w:rPr>
                <w:rFonts w:ascii="Times New Roman" w:hAnsi="Times New Roman" w:cs="Times New Roman"/>
                <w:bCs/>
                <w:color w:val="3D3C3F"/>
                <w:sz w:val="24"/>
                <w:szCs w:val="24"/>
                <w:bdr w:val="none" w:sz="0" w:space="0" w:color="auto" w:frame="1"/>
              </w:rPr>
            </w:pPr>
            <w:r w:rsidRPr="009D297F">
              <w:rPr>
                <w:rFonts w:ascii="Times New Roman" w:hAnsi="Times New Roman" w:cs="Times New Roman"/>
                <w:bCs/>
                <w:color w:val="3D3C3F"/>
                <w:sz w:val="24"/>
                <w:szCs w:val="24"/>
                <w:bdr w:val="none" w:sz="0" w:space="0" w:color="auto" w:frame="1"/>
              </w:rPr>
              <w:t>(</w:t>
            </w:r>
            <w:proofErr w:type="spellStart"/>
            <w:r w:rsidRPr="009D297F">
              <w:rPr>
                <w:rFonts w:ascii="Times New Roman" w:hAnsi="Times New Roman" w:cs="Times New Roman"/>
                <w:bCs/>
                <w:color w:val="3D3C3F"/>
                <w:sz w:val="24"/>
                <w:szCs w:val="24"/>
                <w:bdr w:val="none" w:sz="0" w:space="0" w:color="auto" w:frame="1"/>
              </w:rPr>
              <w:t>Szponzor</w:t>
            </w:r>
            <w:proofErr w:type="spellEnd"/>
            <w:r w:rsidRPr="009D297F">
              <w:rPr>
                <w:rFonts w:ascii="Times New Roman" w:hAnsi="Times New Roman" w:cs="Times New Roman"/>
                <w:bCs/>
                <w:color w:val="3D3C3F"/>
                <w:sz w:val="24"/>
                <w:szCs w:val="24"/>
                <w:bdr w:val="none" w:sz="0" w:space="0" w:color="auto" w:frame="1"/>
              </w:rPr>
              <w:t xml:space="preserve"> </w:t>
            </w:r>
            <w:proofErr w:type="spellStart"/>
            <w:r w:rsidRPr="009D297F">
              <w:rPr>
                <w:rFonts w:ascii="Times New Roman" w:hAnsi="Times New Roman" w:cs="Times New Roman"/>
                <w:bCs/>
                <w:color w:val="3D3C3F"/>
                <w:sz w:val="24"/>
                <w:szCs w:val="24"/>
                <w:bdr w:val="none" w:sz="0" w:space="0" w:color="auto" w:frame="1"/>
              </w:rPr>
              <w:t>előadás</w:t>
            </w:r>
            <w:proofErr w:type="spellEnd"/>
            <w:r w:rsidRPr="009D297F">
              <w:rPr>
                <w:rFonts w:ascii="Times New Roman" w:hAnsi="Times New Roman" w:cs="Times New Roman"/>
                <w:bCs/>
                <w:color w:val="3D3C3F"/>
                <w:sz w:val="24"/>
                <w:szCs w:val="24"/>
                <w:bdr w:val="none" w:sz="0" w:space="0" w:color="auto" w:frame="1"/>
              </w:rPr>
              <w:t>)</w:t>
            </w:r>
          </w:p>
          <w:p w14:paraId="217D175E" w14:textId="5F6F0B9F" w:rsidR="00715F5E" w:rsidRPr="0024325F" w:rsidRDefault="00715F5E" w:rsidP="00AE162A">
            <w:pPr>
              <w:rPr>
                <w:rFonts w:ascii="Times New Roman" w:hAnsi="Times New Roman" w:cs="Times New Roman"/>
                <w:i/>
                <w:sz w:val="24"/>
                <w:szCs w:val="24"/>
              </w:rPr>
            </w:pPr>
            <w:proofErr w:type="spellStart"/>
            <w:r w:rsidRPr="0024325F">
              <w:rPr>
                <w:rFonts w:ascii="Times New Roman" w:hAnsi="Times New Roman" w:cs="Times New Roman"/>
                <w:bCs/>
                <w:i/>
                <w:color w:val="3D3C3F"/>
                <w:sz w:val="24"/>
                <w:szCs w:val="24"/>
                <w:bdr w:val="none" w:sz="0" w:space="0" w:color="auto" w:frame="1"/>
              </w:rPr>
              <w:t>Horvátország</w:t>
            </w:r>
            <w:proofErr w:type="spellEnd"/>
          </w:p>
        </w:tc>
        <w:tc>
          <w:tcPr>
            <w:tcW w:w="7087" w:type="dxa"/>
            <w:tcBorders>
              <w:top w:val="single" w:sz="4" w:space="0" w:color="auto"/>
              <w:left w:val="single" w:sz="4" w:space="0" w:color="auto"/>
              <w:bottom w:val="single" w:sz="4" w:space="0" w:color="auto"/>
              <w:right w:val="single" w:sz="4" w:space="0" w:color="auto"/>
            </w:tcBorders>
          </w:tcPr>
          <w:p w14:paraId="376FE920" w14:textId="2F7F0ED0" w:rsidR="00F40C6A" w:rsidRPr="00F94CBB" w:rsidRDefault="00F40C6A" w:rsidP="00A24F38">
            <w:pPr>
              <w:pStyle w:val="NormlWeb"/>
              <w:shd w:val="clear" w:color="auto" w:fill="FFFFFF"/>
              <w:spacing w:before="0" w:beforeAutospacing="0" w:after="0" w:afterAutospacing="0"/>
              <w:rPr>
                <w:b/>
                <w:bCs/>
                <w:color w:val="424242"/>
              </w:rPr>
            </w:pPr>
            <w:r w:rsidRPr="00F94CBB">
              <w:rPr>
                <w:color w:val="242424"/>
                <w:shd w:val="clear" w:color="auto" w:fill="FFFFFF"/>
              </w:rPr>
              <w:t xml:space="preserve">QUORUM SENSING SCIENCE- A </w:t>
            </w:r>
            <w:proofErr w:type="spellStart"/>
            <w:r w:rsidRPr="00F94CBB">
              <w:rPr>
                <w:color w:val="242424"/>
                <w:shd w:val="clear" w:color="auto" w:fill="FFFFFF"/>
              </w:rPr>
              <w:t>new</w:t>
            </w:r>
            <w:proofErr w:type="spellEnd"/>
            <w:r w:rsidRPr="00F94CBB">
              <w:rPr>
                <w:color w:val="242424"/>
                <w:shd w:val="clear" w:color="auto" w:fill="FFFFFF"/>
              </w:rPr>
              <w:t xml:space="preserve"> </w:t>
            </w:r>
            <w:proofErr w:type="spellStart"/>
            <w:r w:rsidRPr="00F94CBB">
              <w:rPr>
                <w:color w:val="242424"/>
                <w:shd w:val="clear" w:color="auto" w:fill="FFFFFF"/>
              </w:rPr>
              <w:t>way</w:t>
            </w:r>
            <w:proofErr w:type="spellEnd"/>
            <w:r w:rsidRPr="00F94CBB">
              <w:rPr>
                <w:color w:val="242424"/>
                <w:shd w:val="clear" w:color="auto" w:fill="FFFFFF"/>
              </w:rPr>
              <w:t xml:space="preserve"> </w:t>
            </w:r>
            <w:proofErr w:type="spellStart"/>
            <w:r w:rsidRPr="00F94CBB">
              <w:rPr>
                <w:color w:val="242424"/>
                <w:shd w:val="clear" w:color="auto" w:fill="FFFFFF"/>
              </w:rPr>
              <w:t>to</w:t>
            </w:r>
            <w:proofErr w:type="spellEnd"/>
            <w:r w:rsidRPr="00F94CBB">
              <w:rPr>
                <w:color w:val="242424"/>
                <w:shd w:val="clear" w:color="auto" w:fill="FFFFFF"/>
              </w:rPr>
              <w:t xml:space="preserve"> </w:t>
            </w:r>
            <w:proofErr w:type="spellStart"/>
            <w:r w:rsidRPr="00F94CBB">
              <w:rPr>
                <w:color w:val="242424"/>
                <w:shd w:val="clear" w:color="auto" w:fill="FFFFFF"/>
              </w:rPr>
              <w:t>look</w:t>
            </w:r>
            <w:proofErr w:type="spellEnd"/>
            <w:r w:rsidRPr="00F94CBB">
              <w:rPr>
                <w:color w:val="242424"/>
                <w:shd w:val="clear" w:color="auto" w:fill="FFFFFF"/>
              </w:rPr>
              <w:t xml:space="preserve"> </w:t>
            </w:r>
            <w:proofErr w:type="spellStart"/>
            <w:r w:rsidRPr="00F94CBB">
              <w:rPr>
                <w:color w:val="242424"/>
                <w:shd w:val="clear" w:color="auto" w:fill="FFFFFF"/>
              </w:rPr>
              <w:t>at</w:t>
            </w:r>
            <w:proofErr w:type="spellEnd"/>
            <w:r w:rsidRPr="00F94CBB">
              <w:rPr>
                <w:color w:val="242424"/>
                <w:shd w:val="clear" w:color="auto" w:fill="FFFFFF"/>
              </w:rPr>
              <w:t xml:space="preserve"> </w:t>
            </w:r>
            <w:proofErr w:type="spellStart"/>
            <w:r w:rsidRPr="00F94CBB">
              <w:rPr>
                <w:color w:val="242424"/>
                <w:shd w:val="clear" w:color="auto" w:fill="FFFFFF"/>
              </w:rPr>
              <w:t>animal</w:t>
            </w:r>
            <w:proofErr w:type="spellEnd"/>
            <w:r w:rsidRPr="00F94CBB">
              <w:rPr>
                <w:color w:val="242424"/>
                <w:shd w:val="clear" w:color="auto" w:fill="FFFFFF"/>
              </w:rPr>
              <w:t xml:space="preserve"> </w:t>
            </w:r>
            <w:proofErr w:type="spellStart"/>
            <w:r w:rsidRPr="00F94CBB">
              <w:rPr>
                <w:color w:val="242424"/>
                <w:shd w:val="clear" w:color="auto" w:fill="FFFFFF"/>
              </w:rPr>
              <w:t>health</w:t>
            </w:r>
            <w:proofErr w:type="spellEnd"/>
          </w:p>
          <w:p w14:paraId="51F2B601" w14:textId="3868085F" w:rsidR="00A24F38" w:rsidRPr="00F94CBB" w:rsidRDefault="00A24F38" w:rsidP="00A24F38">
            <w:pPr>
              <w:pStyle w:val="NormlWeb"/>
              <w:shd w:val="clear" w:color="auto" w:fill="FFFFFF"/>
              <w:spacing w:before="0" w:beforeAutospacing="0" w:after="0" w:afterAutospacing="0"/>
              <w:rPr>
                <w:i/>
                <w:color w:val="424242"/>
              </w:rPr>
            </w:pPr>
            <w:r w:rsidRPr="00F94CBB">
              <w:rPr>
                <w:bCs/>
                <w:i/>
                <w:color w:val="424242"/>
              </w:rPr>
              <w:t xml:space="preserve">QUORUM SENSING </w:t>
            </w:r>
            <w:r w:rsidR="00F40C6A" w:rsidRPr="00F94CBB">
              <w:rPr>
                <w:bCs/>
                <w:i/>
                <w:color w:val="424242"/>
              </w:rPr>
              <w:t xml:space="preserve">SCIENCE </w:t>
            </w:r>
            <w:r w:rsidRPr="00F94CBB">
              <w:rPr>
                <w:bCs/>
                <w:i/>
                <w:color w:val="424242"/>
              </w:rPr>
              <w:t>– Új, jövőbe mutató szemléletmód az állategészségügyben</w:t>
            </w:r>
          </w:p>
          <w:p w14:paraId="56F62ED0" w14:textId="5AB8E18D" w:rsidR="00023F2A" w:rsidRPr="006E2AA1" w:rsidRDefault="00023F2A" w:rsidP="00023F2A">
            <w:pPr>
              <w:rPr>
                <w:rFonts w:ascii="Times New Roman" w:hAnsi="Times New Roman" w:cs="Times New Roman"/>
                <w:sz w:val="24"/>
                <w:szCs w:val="24"/>
                <w:shd w:val="clear" w:color="auto" w:fill="FFFFFF"/>
              </w:rPr>
            </w:pPr>
          </w:p>
        </w:tc>
        <w:tc>
          <w:tcPr>
            <w:tcW w:w="6381" w:type="dxa"/>
            <w:tcBorders>
              <w:left w:val="single" w:sz="4" w:space="0" w:color="auto"/>
            </w:tcBorders>
          </w:tcPr>
          <w:p w14:paraId="3D6ECE36" w14:textId="77777777" w:rsidR="00023F2A" w:rsidRPr="00692AC7" w:rsidRDefault="00023F2A" w:rsidP="00023F2A">
            <w:pPr>
              <w:widowControl w:val="0"/>
              <w:rPr>
                <w:color w:val="auto"/>
              </w:rPr>
            </w:pPr>
          </w:p>
        </w:tc>
      </w:tr>
      <w:tr w:rsidR="00023F2A" w:rsidRPr="00692AC7" w14:paraId="3EB26F16" w14:textId="77777777" w:rsidTr="00BE584B">
        <w:trPr>
          <w:gridAfter w:val="1"/>
          <w:wAfter w:w="6804" w:type="dxa"/>
        </w:trPr>
        <w:tc>
          <w:tcPr>
            <w:tcW w:w="1135" w:type="dxa"/>
            <w:tcBorders>
              <w:top w:val="single" w:sz="4" w:space="0" w:color="auto"/>
            </w:tcBorders>
          </w:tcPr>
          <w:p w14:paraId="23748DBF" w14:textId="77777777" w:rsidR="00023F2A" w:rsidRPr="009147E3" w:rsidRDefault="00023F2A" w:rsidP="00023F2A">
            <w:pPr>
              <w:spacing w:before="283" w:after="170"/>
              <w:jc w:val="both"/>
              <w:rPr>
                <w:rFonts w:ascii="Times New Roman" w:eastAsia="Times New Roman" w:hAnsi="Times New Roman" w:cs="Times New Roman"/>
                <w:b/>
                <w:color w:val="auto"/>
                <w:sz w:val="24"/>
                <w:szCs w:val="24"/>
                <w:highlight w:val="white"/>
              </w:rPr>
            </w:pPr>
            <w:r w:rsidRPr="009147E3">
              <w:rPr>
                <w:rFonts w:ascii="Times New Roman" w:eastAsia="Times New Roman" w:hAnsi="Times New Roman" w:cs="Times New Roman"/>
                <w:b/>
                <w:color w:val="auto"/>
                <w:sz w:val="24"/>
                <w:szCs w:val="24"/>
                <w:highlight w:val="white"/>
              </w:rPr>
              <w:t>12.30</w:t>
            </w:r>
          </w:p>
        </w:tc>
        <w:tc>
          <w:tcPr>
            <w:tcW w:w="1559" w:type="dxa"/>
            <w:gridSpan w:val="2"/>
            <w:tcBorders>
              <w:top w:val="single" w:sz="4" w:space="0" w:color="auto"/>
            </w:tcBorders>
          </w:tcPr>
          <w:p w14:paraId="496EB034" w14:textId="77777777" w:rsidR="00023F2A" w:rsidRPr="009147E3" w:rsidRDefault="00023F2A" w:rsidP="00AE162A">
            <w:pPr>
              <w:spacing w:before="283" w:after="170"/>
              <w:rPr>
                <w:rFonts w:ascii="Times New Roman" w:eastAsia="Times New Roman" w:hAnsi="Times New Roman" w:cs="Times New Roman"/>
                <w:b/>
                <w:color w:val="auto"/>
                <w:sz w:val="24"/>
                <w:szCs w:val="24"/>
                <w:highlight w:val="white"/>
              </w:rPr>
            </w:pPr>
          </w:p>
          <w:p w14:paraId="366A903C" w14:textId="4640FB7B" w:rsidR="00023F2A" w:rsidRPr="009147E3" w:rsidRDefault="00023F2A" w:rsidP="00AE162A">
            <w:pPr>
              <w:spacing w:before="283" w:after="170"/>
              <w:rPr>
                <w:rFonts w:ascii="Times New Roman" w:eastAsia="Times New Roman" w:hAnsi="Times New Roman" w:cs="Times New Roman"/>
                <w:b/>
                <w:color w:val="auto"/>
                <w:sz w:val="24"/>
                <w:szCs w:val="24"/>
                <w:highlight w:val="white"/>
              </w:rPr>
            </w:pPr>
          </w:p>
        </w:tc>
        <w:tc>
          <w:tcPr>
            <w:tcW w:w="7087" w:type="dxa"/>
            <w:tcBorders>
              <w:top w:val="single" w:sz="4" w:space="0" w:color="auto"/>
            </w:tcBorders>
          </w:tcPr>
          <w:p w14:paraId="312C235E" w14:textId="45FC830D" w:rsidR="00023F2A" w:rsidRPr="009147E3" w:rsidRDefault="00023F2A" w:rsidP="00023F2A">
            <w:pPr>
              <w:spacing w:before="283" w:after="170"/>
              <w:jc w:val="both"/>
              <w:rPr>
                <w:rFonts w:ascii="Times New Roman" w:eastAsia="Times New Roman" w:hAnsi="Times New Roman" w:cs="Times New Roman"/>
                <w:b/>
                <w:color w:val="auto"/>
                <w:sz w:val="24"/>
                <w:szCs w:val="24"/>
                <w:highlight w:val="white"/>
              </w:rPr>
            </w:pPr>
            <w:proofErr w:type="spellStart"/>
            <w:r w:rsidRPr="009147E3">
              <w:rPr>
                <w:rFonts w:ascii="Times New Roman" w:eastAsia="Times New Roman" w:hAnsi="Times New Roman" w:cs="Times New Roman"/>
                <w:b/>
                <w:color w:val="auto"/>
                <w:sz w:val="24"/>
                <w:szCs w:val="24"/>
                <w:highlight w:val="white"/>
              </w:rPr>
              <w:t>Ebéd</w:t>
            </w:r>
            <w:proofErr w:type="spellEnd"/>
            <w:r>
              <w:rPr>
                <w:rFonts w:ascii="Times New Roman" w:eastAsia="Times New Roman" w:hAnsi="Times New Roman" w:cs="Times New Roman"/>
                <w:b/>
                <w:color w:val="auto"/>
                <w:sz w:val="24"/>
                <w:szCs w:val="24"/>
                <w:highlight w:val="white"/>
              </w:rPr>
              <w:t xml:space="preserve"> * </w:t>
            </w:r>
            <w:r w:rsidRPr="009147E3">
              <w:rPr>
                <w:rFonts w:ascii="Times New Roman" w:eastAsia="Times New Roman" w:hAnsi="Times New Roman" w:cs="Times New Roman"/>
                <w:b/>
                <w:color w:val="auto"/>
                <w:sz w:val="24"/>
                <w:szCs w:val="24"/>
                <w:highlight w:val="white"/>
              </w:rPr>
              <w:t>Lunch</w:t>
            </w:r>
          </w:p>
        </w:tc>
        <w:tc>
          <w:tcPr>
            <w:tcW w:w="6381" w:type="dxa"/>
          </w:tcPr>
          <w:p w14:paraId="05559143" w14:textId="77777777" w:rsidR="00023F2A" w:rsidRPr="00692AC7" w:rsidRDefault="00023F2A" w:rsidP="00023F2A">
            <w:pPr>
              <w:widowControl w:val="0"/>
              <w:rPr>
                <w:color w:val="auto"/>
              </w:rPr>
            </w:pPr>
            <w:r w:rsidRPr="00692AC7">
              <w:rPr>
                <w:rFonts w:ascii="Times New Roman" w:eastAsia="Times New Roman" w:hAnsi="Times New Roman" w:cs="Times New Roman"/>
                <w:b/>
                <w:color w:val="auto"/>
                <w:sz w:val="24"/>
                <w:szCs w:val="24"/>
              </w:rPr>
              <w:t>-</w:t>
            </w:r>
          </w:p>
        </w:tc>
      </w:tr>
      <w:tr w:rsidR="00023F2A" w:rsidRPr="00692AC7" w14:paraId="76A06C06" w14:textId="77777777" w:rsidTr="00760066">
        <w:trPr>
          <w:gridAfter w:val="1"/>
          <w:wAfter w:w="6804" w:type="dxa"/>
        </w:trPr>
        <w:tc>
          <w:tcPr>
            <w:tcW w:w="9781" w:type="dxa"/>
            <w:gridSpan w:val="4"/>
            <w:tcBorders>
              <w:top w:val="single" w:sz="4" w:space="0" w:color="auto"/>
              <w:left w:val="single" w:sz="4" w:space="0" w:color="auto"/>
              <w:bottom w:val="single" w:sz="4" w:space="0" w:color="auto"/>
              <w:right w:val="single" w:sz="4" w:space="0" w:color="auto"/>
            </w:tcBorders>
          </w:tcPr>
          <w:p w14:paraId="343D0F89" w14:textId="77777777" w:rsidR="00023F2A" w:rsidRDefault="00023F2A" w:rsidP="00023F2A">
            <w:pPr>
              <w:pStyle w:val="Cmsor1"/>
              <w:spacing w:before="0" w:after="0"/>
              <w:rPr>
                <w:rFonts w:ascii="Times New Roman" w:eastAsia="Times New Roman" w:hAnsi="Times New Roman" w:cs="Times New Roman"/>
                <w:color w:val="auto"/>
                <w:sz w:val="24"/>
                <w:szCs w:val="24"/>
                <w:highlight w:val="white"/>
              </w:rPr>
            </w:pPr>
            <w:r>
              <w:rPr>
                <w:rFonts w:ascii="Times New Roman" w:eastAsia="Times New Roman" w:hAnsi="Times New Roman" w:cs="Times New Roman"/>
                <w:color w:val="auto"/>
                <w:sz w:val="24"/>
                <w:szCs w:val="24"/>
                <w:highlight w:val="white"/>
              </w:rPr>
              <w:t xml:space="preserve">                                                 </w:t>
            </w:r>
          </w:p>
          <w:p w14:paraId="7AA46A35" w14:textId="52984CBF" w:rsidR="00890F8F" w:rsidRDefault="00023F2A" w:rsidP="00890F8F">
            <w:pPr>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highlight w:val="white"/>
              </w:rPr>
              <w:t xml:space="preserve">     </w:t>
            </w:r>
            <w:r w:rsidR="00890F8F">
              <w:rPr>
                <w:rFonts w:ascii="Times New Roman" w:eastAsia="Times New Roman" w:hAnsi="Times New Roman" w:cs="Times New Roman"/>
                <w:color w:val="auto"/>
                <w:sz w:val="24"/>
                <w:szCs w:val="24"/>
                <w:highlight w:val="white"/>
              </w:rPr>
              <w:t xml:space="preserve">               </w:t>
            </w:r>
            <w:proofErr w:type="spellStart"/>
            <w:r w:rsidR="00890F8F" w:rsidRPr="009147E3">
              <w:rPr>
                <w:rFonts w:ascii="Times New Roman" w:eastAsia="Times New Roman" w:hAnsi="Times New Roman" w:cs="Times New Roman"/>
                <w:b/>
                <w:color w:val="auto"/>
                <w:sz w:val="24"/>
                <w:szCs w:val="24"/>
                <w:highlight w:val="white"/>
              </w:rPr>
              <w:t>Üléselnök</w:t>
            </w:r>
            <w:r w:rsidR="00890F8F">
              <w:rPr>
                <w:rFonts w:ascii="Times New Roman" w:eastAsia="Times New Roman" w:hAnsi="Times New Roman" w:cs="Times New Roman"/>
                <w:b/>
                <w:color w:val="auto"/>
                <w:sz w:val="24"/>
                <w:szCs w:val="24"/>
                <w:highlight w:val="white"/>
              </w:rPr>
              <w:t>ök</w:t>
            </w:r>
            <w:proofErr w:type="spellEnd"/>
            <w:r w:rsidR="00890F8F" w:rsidRPr="009147E3">
              <w:rPr>
                <w:rFonts w:ascii="Times New Roman" w:eastAsia="Times New Roman" w:hAnsi="Times New Roman" w:cs="Times New Roman"/>
                <w:b/>
                <w:color w:val="auto"/>
                <w:sz w:val="24"/>
                <w:szCs w:val="24"/>
                <w:highlight w:val="white"/>
              </w:rPr>
              <w:t xml:space="preserve"> * Chairmen:  </w:t>
            </w:r>
            <w:r w:rsidR="00890F8F" w:rsidRPr="00890F8F">
              <w:rPr>
                <w:rFonts w:ascii="Times New Roman" w:hAnsi="Times New Roman" w:cs="Times New Roman"/>
                <w:b/>
                <w:sz w:val="24"/>
                <w:szCs w:val="24"/>
              </w:rPr>
              <w:t>KOHL Johannes Lorenz</w:t>
            </w:r>
            <w:r w:rsidR="00890F8F">
              <w:rPr>
                <w:rFonts w:ascii="Times New Roman" w:hAnsi="Times New Roman" w:cs="Times New Roman"/>
                <w:sz w:val="24"/>
                <w:szCs w:val="24"/>
              </w:rPr>
              <w:t xml:space="preserve"> </w:t>
            </w:r>
            <w:r w:rsidR="00890F8F">
              <w:rPr>
                <w:rFonts w:ascii="Times New Roman" w:eastAsia="Times New Roman" w:hAnsi="Times New Roman" w:cs="Times New Roman"/>
                <w:b/>
                <w:color w:val="auto"/>
                <w:sz w:val="24"/>
                <w:szCs w:val="24"/>
              </w:rPr>
              <w:t xml:space="preserve">&amp; SZELÉNYI </w:t>
            </w:r>
            <w:proofErr w:type="spellStart"/>
            <w:r w:rsidR="00890F8F">
              <w:rPr>
                <w:rFonts w:ascii="Times New Roman" w:eastAsia="Times New Roman" w:hAnsi="Times New Roman" w:cs="Times New Roman"/>
                <w:b/>
                <w:color w:val="auto"/>
                <w:sz w:val="24"/>
                <w:szCs w:val="24"/>
              </w:rPr>
              <w:t>Zoltán</w:t>
            </w:r>
            <w:proofErr w:type="spellEnd"/>
          </w:p>
          <w:p w14:paraId="2589D00A" w14:textId="7A35C7E9" w:rsidR="00023F2A" w:rsidRPr="009147E3" w:rsidRDefault="00023F2A" w:rsidP="00890F8F">
            <w:pPr>
              <w:pStyle w:val="Cmsor1"/>
              <w:spacing w:before="0" w:after="0"/>
              <w:ind w:left="3691" w:hanging="3691"/>
              <w:rPr>
                <w:rFonts w:ascii="Times New Roman" w:hAnsi="Times New Roman" w:cs="Times New Roman"/>
                <w:b w:val="0"/>
                <w:sz w:val="24"/>
                <w:szCs w:val="24"/>
              </w:rPr>
            </w:pPr>
          </w:p>
        </w:tc>
        <w:tc>
          <w:tcPr>
            <w:tcW w:w="6381" w:type="dxa"/>
            <w:tcBorders>
              <w:left w:val="single" w:sz="4" w:space="0" w:color="auto"/>
            </w:tcBorders>
          </w:tcPr>
          <w:p w14:paraId="32FEDE3C" w14:textId="77777777" w:rsidR="00023F2A" w:rsidRPr="00692AC7" w:rsidRDefault="00023F2A" w:rsidP="00023F2A">
            <w:pPr>
              <w:widowControl w:val="0"/>
              <w:rPr>
                <w:color w:val="auto"/>
              </w:rPr>
            </w:pPr>
          </w:p>
        </w:tc>
      </w:tr>
      <w:tr w:rsidR="00AE162A" w:rsidRPr="00692AC7" w14:paraId="438185E3"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tcPr>
          <w:p w14:paraId="050EDB04" w14:textId="50A3084B" w:rsidR="00AE162A" w:rsidRPr="009147E3" w:rsidRDefault="00AE162A" w:rsidP="00AE162A">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14.00</w:t>
            </w:r>
          </w:p>
        </w:tc>
        <w:tc>
          <w:tcPr>
            <w:tcW w:w="1559" w:type="dxa"/>
            <w:gridSpan w:val="2"/>
            <w:tcBorders>
              <w:top w:val="single" w:sz="4" w:space="0" w:color="auto"/>
              <w:left w:val="single" w:sz="4" w:space="0" w:color="auto"/>
              <w:bottom w:val="single" w:sz="4" w:space="0" w:color="auto"/>
              <w:right w:val="single" w:sz="4" w:space="0" w:color="auto"/>
            </w:tcBorders>
          </w:tcPr>
          <w:p w14:paraId="4EB2E010" w14:textId="77777777" w:rsidR="00AE162A" w:rsidRDefault="00AE162A" w:rsidP="00AE162A">
            <w:pPr>
              <w:widowControl w:val="0"/>
              <w:rPr>
                <w:rFonts w:ascii="Times New Roman" w:hAnsi="Times New Roman" w:cs="Times New Roman"/>
                <w:sz w:val="24"/>
                <w:szCs w:val="24"/>
              </w:rPr>
            </w:pPr>
            <w:r w:rsidRPr="00A027E8">
              <w:rPr>
                <w:rFonts w:ascii="Times New Roman" w:hAnsi="Times New Roman" w:cs="Times New Roman"/>
                <w:sz w:val="24"/>
                <w:szCs w:val="24"/>
              </w:rPr>
              <w:t>Walter Baumgartner</w:t>
            </w:r>
          </w:p>
          <w:p w14:paraId="25F4ED2A" w14:textId="3F4AAB1E" w:rsidR="00AE162A" w:rsidRPr="00E436E7" w:rsidRDefault="00AE162A" w:rsidP="00AE162A">
            <w:pPr>
              <w:widowControl w:val="0"/>
              <w:rPr>
                <w:rFonts w:ascii="Times New Roman" w:hAnsi="Times New Roman" w:cs="Times New Roman"/>
                <w:i/>
                <w:color w:val="auto"/>
                <w:sz w:val="24"/>
                <w:szCs w:val="24"/>
              </w:rPr>
            </w:pPr>
            <w:proofErr w:type="spellStart"/>
            <w:r w:rsidRPr="00E436E7">
              <w:rPr>
                <w:rFonts w:ascii="Times New Roman" w:hAnsi="Times New Roman" w:cs="Times New Roman"/>
                <w:i/>
                <w:sz w:val="24"/>
                <w:szCs w:val="24"/>
              </w:rPr>
              <w:t>Ausztria</w:t>
            </w:r>
            <w:proofErr w:type="spellEnd"/>
          </w:p>
        </w:tc>
        <w:tc>
          <w:tcPr>
            <w:tcW w:w="7087" w:type="dxa"/>
            <w:tcBorders>
              <w:top w:val="single" w:sz="4" w:space="0" w:color="auto"/>
              <w:left w:val="single" w:sz="4" w:space="0" w:color="auto"/>
              <w:bottom w:val="single" w:sz="4" w:space="0" w:color="auto"/>
              <w:right w:val="single" w:sz="4" w:space="0" w:color="auto"/>
            </w:tcBorders>
          </w:tcPr>
          <w:p w14:paraId="3148BE22" w14:textId="77777777" w:rsidR="00AE162A" w:rsidRPr="00AE162A" w:rsidRDefault="00AE162A" w:rsidP="00AE162A">
            <w:pPr>
              <w:rPr>
                <w:rFonts w:ascii="Times New Roman" w:hAnsi="Times New Roman" w:cs="Times New Roman"/>
                <w:sz w:val="24"/>
                <w:szCs w:val="24"/>
              </w:rPr>
            </w:pPr>
            <w:r w:rsidRPr="00AE162A">
              <w:rPr>
                <w:rFonts w:ascii="Times New Roman" w:hAnsi="Times New Roman" w:cs="Times New Roman"/>
                <w:sz w:val="24"/>
                <w:szCs w:val="24"/>
              </w:rPr>
              <w:t>Less use of antibiotics after an exact clinical examination of cattle</w:t>
            </w:r>
          </w:p>
          <w:p w14:paraId="69614FE7" w14:textId="32D3DCDF" w:rsidR="00AE162A" w:rsidRPr="002C1A58" w:rsidRDefault="00AE162A" w:rsidP="002C1A58">
            <w:pPr>
              <w:rPr>
                <w:rFonts w:ascii="Times New Roman" w:hAnsi="Times New Roman"/>
                <w:bCs/>
                <w:i/>
              </w:rPr>
            </w:pPr>
            <w:proofErr w:type="spellStart"/>
            <w:r w:rsidRPr="002C1A58">
              <w:rPr>
                <w:rFonts w:ascii="Times New Roman" w:hAnsi="Times New Roman"/>
                <w:bCs/>
                <w:i/>
              </w:rPr>
              <w:t>Használjunk</w:t>
            </w:r>
            <w:proofErr w:type="spellEnd"/>
            <w:r w:rsidRPr="002C1A58">
              <w:rPr>
                <w:rFonts w:ascii="Times New Roman" w:hAnsi="Times New Roman"/>
                <w:bCs/>
                <w:i/>
              </w:rPr>
              <w:t xml:space="preserve"> </w:t>
            </w:r>
            <w:proofErr w:type="spellStart"/>
            <w:r w:rsidRPr="002C1A58">
              <w:rPr>
                <w:rFonts w:ascii="Times New Roman" w:hAnsi="Times New Roman"/>
                <w:bCs/>
                <w:i/>
              </w:rPr>
              <w:t>kevesebb</w:t>
            </w:r>
            <w:proofErr w:type="spellEnd"/>
            <w:r w:rsidRPr="002C1A58">
              <w:rPr>
                <w:rFonts w:ascii="Times New Roman" w:hAnsi="Times New Roman"/>
                <w:bCs/>
                <w:i/>
              </w:rPr>
              <w:t xml:space="preserve"> </w:t>
            </w:r>
            <w:proofErr w:type="spellStart"/>
            <w:r w:rsidRPr="002C1A58">
              <w:rPr>
                <w:rFonts w:ascii="Times New Roman" w:hAnsi="Times New Roman"/>
                <w:bCs/>
                <w:i/>
              </w:rPr>
              <w:t>antibiotikumot</w:t>
            </w:r>
            <w:proofErr w:type="spellEnd"/>
            <w:r w:rsidRPr="002C1A58">
              <w:rPr>
                <w:rFonts w:ascii="Times New Roman" w:hAnsi="Times New Roman"/>
                <w:bCs/>
                <w:i/>
              </w:rPr>
              <w:t xml:space="preserve"> </w:t>
            </w:r>
            <w:proofErr w:type="spellStart"/>
            <w:r w:rsidRPr="002C1A58">
              <w:rPr>
                <w:rFonts w:ascii="Times New Roman" w:hAnsi="Times New Roman"/>
                <w:bCs/>
                <w:i/>
              </w:rPr>
              <w:t>szarvasmarhák</w:t>
            </w:r>
            <w:proofErr w:type="spellEnd"/>
            <w:r w:rsidRPr="002C1A58">
              <w:rPr>
                <w:rFonts w:ascii="Times New Roman" w:hAnsi="Times New Roman"/>
                <w:bCs/>
                <w:i/>
              </w:rPr>
              <w:t xml:space="preserve"> </w:t>
            </w:r>
            <w:proofErr w:type="spellStart"/>
            <w:r w:rsidRPr="002C1A58">
              <w:rPr>
                <w:rFonts w:ascii="Times New Roman" w:hAnsi="Times New Roman"/>
                <w:bCs/>
                <w:i/>
              </w:rPr>
              <w:t>gondos</w:t>
            </w:r>
            <w:proofErr w:type="spellEnd"/>
            <w:r w:rsidRPr="002C1A58">
              <w:rPr>
                <w:rFonts w:ascii="Times New Roman" w:hAnsi="Times New Roman"/>
                <w:bCs/>
                <w:i/>
              </w:rPr>
              <w:t xml:space="preserve"> </w:t>
            </w:r>
            <w:proofErr w:type="spellStart"/>
            <w:r w:rsidRPr="002C1A58">
              <w:rPr>
                <w:rFonts w:ascii="Times New Roman" w:hAnsi="Times New Roman"/>
                <w:bCs/>
                <w:i/>
              </w:rPr>
              <w:t>klinikai</w:t>
            </w:r>
            <w:proofErr w:type="spellEnd"/>
            <w:r w:rsidRPr="002C1A58">
              <w:rPr>
                <w:rFonts w:ascii="Times New Roman" w:hAnsi="Times New Roman"/>
                <w:bCs/>
                <w:i/>
              </w:rPr>
              <w:t xml:space="preserve"> </w:t>
            </w:r>
            <w:proofErr w:type="spellStart"/>
            <w:r w:rsidRPr="002C1A58">
              <w:rPr>
                <w:rFonts w:ascii="Times New Roman" w:hAnsi="Times New Roman"/>
                <w:bCs/>
                <w:i/>
              </w:rPr>
              <w:t>vizsgálatát</w:t>
            </w:r>
            <w:proofErr w:type="spellEnd"/>
            <w:r w:rsidRPr="002C1A58">
              <w:rPr>
                <w:rFonts w:ascii="Times New Roman" w:hAnsi="Times New Roman"/>
                <w:bCs/>
                <w:i/>
              </w:rPr>
              <w:t xml:space="preserve"> </w:t>
            </w:r>
            <w:proofErr w:type="spellStart"/>
            <w:r w:rsidRPr="002C1A58">
              <w:rPr>
                <w:rFonts w:ascii="Times New Roman" w:hAnsi="Times New Roman"/>
                <w:bCs/>
                <w:i/>
              </w:rPr>
              <w:t>követően</w:t>
            </w:r>
            <w:proofErr w:type="spellEnd"/>
          </w:p>
          <w:p w14:paraId="403B2D63" w14:textId="35E84AD4" w:rsidR="00AE162A" w:rsidRPr="00AE162A" w:rsidRDefault="00AE162A" w:rsidP="00AE162A">
            <w:pPr>
              <w:pStyle w:val="xmsonormal"/>
              <w:spacing w:before="0" w:beforeAutospacing="0" w:after="0" w:afterAutospacing="0"/>
              <w:rPr>
                <w:rFonts w:ascii="Times New Roman" w:hAnsi="Times New Roman" w:cs="Times New Roman"/>
                <w:bCs/>
                <w:i/>
                <w:iCs/>
                <w:color w:val="000000"/>
                <w:sz w:val="24"/>
                <w:szCs w:val="24"/>
              </w:rPr>
            </w:pPr>
          </w:p>
        </w:tc>
        <w:tc>
          <w:tcPr>
            <w:tcW w:w="6381" w:type="dxa"/>
            <w:tcBorders>
              <w:left w:val="single" w:sz="4" w:space="0" w:color="auto"/>
            </w:tcBorders>
          </w:tcPr>
          <w:p w14:paraId="39491398" w14:textId="77777777" w:rsidR="00AE162A" w:rsidRPr="00692AC7" w:rsidRDefault="00AE162A" w:rsidP="00AE162A">
            <w:pPr>
              <w:widowControl w:val="0"/>
              <w:rPr>
                <w:color w:val="auto"/>
              </w:rPr>
            </w:pPr>
          </w:p>
        </w:tc>
      </w:tr>
      <w:tr w:rsidR="00AE162A" w:rsidRPr="00692AC7" w14:paraId="7B741D99"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tcPr>
          <w:p w14:paraId="035D2648" w14:textId="19820EC9" w:rsidR="00AE162A" w:rsidRPr="009147E3" w:rsidRDefault="00AE162A" w:rsidP="00AE162A">
            <w:pPr>
              <w:widowControl w:val="0"/>
              <w:rPr>
                <w:rFonts w:ascii="Times New Roman" w:hAnsi="Times New Roman" w:cs="Times New Roman"/>
                <w:color w:val="auto"/>
                <w:sz w:val="24"/>
                <w:szCs w:val="24"/>
              </w:rPr>
            </w:pPr>
            <w:r>
              <w:rPr>
                <w:rFonts w:ascii="Times New Roman" w:hAnsi="Times New Roman" w:cs="Times New Roman"/>
                <w:color w:val="auto"/>
                <w:sz w:val="24"/>
                <w:szCs w:val="24"/>
              </w:rPr>
              <w:t>14.30</w:t>
            </w:r>
          </w:p>
        </w:tc>
        <w:tc>
          <w:tcPr>
            <w:tcW w:w="1559" w:type="dxa"/>
            <w:gridSpan w:val="2"/>
            <w:tcBorders>
              <w:top w:val="single" w:sz="4" w:space="0" w:color="auto"/>
              <w:left w:val="single" w:sz="4" w:space="0" w:color="auto"/>
              <w:bottom w:val="single" w:sz="4" w:space="0" w:color="auto"/>
              <w:right w:val="single" w:sz="4" w:space="0" w:color="auto"/>
            </w:tcBorders>
          </w:tcPr>
          <w:p w14:paraId="0D7D3D9C" w14:textId="1CBAA3E1" w:rsidR="00AE162A" w:rsidRDefault="00F110AC" w:rsidP="00AE162A">
            <w:pPr>
              <w:widowControl w:val="0"/>
              <w:rPr>
                <w:rFonts w:ascii="Times New Roman" w:hAnsi="Times New Roman" w:cs="Times New Roman"/>
                <w:sz w:val="24"/>
                <w:szCs w:val="24"/>
              </w:rPr>
            </w:pPr>
            <w:r>
              <w:rPr>
                <w:rFonts w:ascii="Times New Roman" w:hAnsi="Times New Roman" w:cs="Times New Roman"/>
                <w:sz w:val="24"/>
                <w:szCs w:val="24"/>
              </w:rPr>
              <w:t xml:space="preserve">Pavel </w:t>
            </w:r>
            <w:r w:rsidR="00AE162A">
              <w:rPr>
                <w:rFonts w:ascii="Times New Roman" w:hAnsi="Times New Roman" w:cs="Times New Roman"/>
                <w:sz w:val="24"/>
                <w:szCs w:val="24"/>
              </w:rPr>
              <w:t xml:space="preserve">Novak &amp; </w:t>
            </w:r>
            <w:r>
              <w:rPr>
                <w:rFonts w:ascii="Times New Roman" w:hAnsi="Times New Roman" w:cs="Times New Roman"/>
                <w:sz w:val="24"/>
                <w:szCs w:val="24"/>
              </w:rPr>
              <w:t xml:space="preserve">Gabriel </w:t>
            </w:r>
            <w:proofErr w:type="spellStart"/>
            <w:r w:rsidR="00AE162A">
              <w:rPr>
                <w:rFonts w:ascii="Times New Roman" w:hAnsi="Times New Roman" w:cs="Times New Roman"/>
                <w:sz w:val="24"/>
                <w:szCs w:val="24"/>
              </w:rPr>
              <w:t>Malá</w:t>
            </w:r>
            <w:proofErr w:type="spellEnd"/>
          </w:p>
          <w:p w14:paraId="32682BF3" w14:textId="18B139C7" w:rsidR="00AE162A" w:rsidRPr="00E436E7" w:rsidRDefault="00AE162A" w:rsidP="00AE162A">
            <w:pPr>
              <w:widowControl w:val="0"/>
              <w:rPr>
                <w:rFonts w:ascii="Times New Roman" w:hAnsi="Times New Roman" w:cs="Times New Roman"/>
                <w:i/>
                <w:color w:val="auto"/>
                <w:sz w:val="24"/>
                <w:szCs w:val="24"/>
              </w:rPr>
            </w:pPr>
            <w:proofErr w:type="spellStart"/>
            <w:r w:rsidRPr="00E436E7">
              <w:rPr>
                <w:rFonts w:ascii="Times New Roman" w:hAnsi="Times New Roman" w:cs="Times New Roman"/>
                <w:i/>
                <w:sz w:val="24"/>
                <w:szCs w:val="24"/>
              </w:rPr>
              <w:t>Csehország</w:t>
            </w:r>
            <w:proofErr w:type="spellEnd"/>
          </w:p>
        </w:tc>
        <w:tc>
          <w:tcPr>
            <w:tcW w:w="7087" w:type="dxa"/>
            <w:tcBorders>
              <w:top w:val="single" w:sz="4" w:space="0" w:color="auto"/>
              <w:left w:val="single" w:sz="4" w:space="0" w:color="auto"/>
              <w:bottom w:val="single" w:sz="4" w:space="0" w:color="auto"/>
              <w:right w:val="single" w:sz="4" w:space="0" w:color="auto"/>
            </w:tcBorders>
          </w:tcPr>
          <w:p w14:paraId="636C0A9B" w14:textId="77777777" w:rsidR="00AE162A" w:rsidRPr="00AE162A" w:rsidRDefault="00AE162A" w:rsidP="00AE162A">
            <w:pPr>
              <w:rPr>
                <w:rFonts w:ascii="Times New Roman" w:hAnsi="Times New Roman" w:cs="Times New Roman"/>
                <w:sz w:val="24"/>
                <w:szCs w:val="24"/>
              </w:rPr>
            </w:pPr>
            <w:r w:rsidRPr="00AE162A">
              <w:rPr>
                <w:rFonts w:ascii="Times New Roman" w:hAnsi="Times New Roman" w:cs="Times New Roman"/>
                <w:sz w:val="24"/>
                <w:szCs w:val="24"/>
              </w:rPr>
              <w:t>The impact of management, prophylaxis and biosecurity level in cattle farms on antimicrobial consumption</w:t>
            </w:r>
          </w:p>
          <w:p w14:paraId="20C71BBB" w14:textId="117FA124" w:rsidR="002C1A58" w:rsidRPr="002C1A58" w:rsidRDefault="002C1A58" w:rsidP="002C1A58">
            <w:pPr>
              <w:rPr>
                <w:rFonts w:ascii="Times New Roman" w:hAnsi="Times New Roman" w:cs="Times New Roman"/>
                <w:i/>
                <w:sz w:val="24"/>
                <w:szCs w:val="24"/>
              </w:rPr>
            </w:pPr>
            <w:r w:rsidRPr="002C1A58">
              <w:rPr>
                <w:rFonts w:ascii="Times New Roman" w:hAnsi="Times New Roman" w:cs="Times New Roman"/>
                <w:i/>
                <w:sz w:val="24"/>
                <w:szCs w:val="24"/>
              </w:rPr>
              <w:t xml:space="preserve">A </w:t>
            </w:r>
            <w:proofErr w:type="spellStart"/>
            <w:r w:rsidRPr="002C1A58">
              <w:rPr>
                <w:rFonts w:ascii="Times New Roman" w:hAnsi="Times New Roman" w:cs="Times New Roman"/>
                <w:i/>
                <w:sz w:val="24"/>
                <w:szCs w:val="24"/>
              </w:rPr>
              <w:t>menedzsment</w:t>
            </w:r>
            <w:proofErr w:type="spellEnd"/>
            <w:r w:rsidRPr="002C1A58">
              <w:rPr>
                <w:rFonts w:ascii="Times New Roman" w:hAnsi="Times New Roman" w:cs="Times New Roman"/>
                <w:i/>
                <w:sz w:val="24"/>
                <w:szCs w:val="24"/>
              </w:rPr>
              <w:t xml:space="preserve">, a </w:t>
            </w:r>
            <w:proofErr w:type="spellStart"/>
            <w:r w:rsidRPr="002C1A58">
              <w:rPr>
                <w:rFonts w:ascii="Times New Roman" w:hAnsi="Times New Roman" w:cs="Times New Roman"/>
                <w:i/>
                <w:sz w:val="24"/>
                <w:szCs w:val="24"/>
              </w:rPr>
              <w:t>megelőzés</w:t>
            </w:r>
            <w:proofErr w:type="spellEnd"/>
            <w:r w:rsidRPr="002C1A58">
              <w:rPr>
                <w:rFonts w:ascii="Times New Roman" w:hAnsi="Times New Roman" w:cs="Times New Roman"/>
                <w:i/>
                <w:sz w:val="24"/>
                <w:szCs w:val="24"/>
              </w:rPr>
              <w:t xml:space="preserve"> </w:t>
            </w:r>
            <w:proofErr w:type="spellStart"/>
            <w:r w:rsidRPr="002C1A58">
              <w:rPr>
                <w:rFonts w:ascii="Times New Roman" w:hAnsi="Times New Roman" w:cs="Times New Roman"/>
                <w:i/>
                <w:sz w:val="24"/>
                <w:szCs w:val="24"/>
              </w:rPr>
              <w:t>és</w:t>
            </w:r>
            <w:proofErr w:type="spellEnd"/>
            <w:r w:rsidRPr="002C1A58">
              <w:rPr>
                <w:rFonts w:ascii="Times New Roman" w:hAnsi="Times New Roman" w:cs="Times New Roman"/>
                <w:i/>
                <w:sz w:val="24"/>
                <w:szCs w:val="24"/>
              </w:rPr>
              <w:t xml:space="preserve"> a </w:t>
            </w:r>
            <w:proofErr w:type="spellStart"/>
            <w:r w:rsidRPr="002C1A58">
              <w:rPr>
                <w:rFonts w:ascii="Times New Roman" w:hAnsi="Times New Roman" w:cs="Times New Roman"/>
                <w:i/>
                <w:sz w:val="24"/>
                <w:szCs w:val="24"/>
              </w:rPr>
              <w:t>biobiztonsági</w:t>
            </w:r>
            <w:proofErr w:type="spellEnd"/>
            <w:r w:rsidRPr="002C1A58">
              <w:rPr>
                <w:rFonts w:ascii="Times New Roman" w:hAnsi="Times New Roman" w:cs="Times New Roman"/>
                <w:i/>
                <w:sz w:val="24"/>
                <w:szCs w:val="24"/>
              </w:rPr>
              <w:t xml:space="preserve"> </w:t>
            </w:r>
            <w:proofErr w:type="spellStart"/>
            <w:r w:rsidRPr="002C1A58">
              <w:rPr>
                <w:rFonts w:ascii="Times New Roman" w:hAnsi="Times New Roman" w:cs="Times New Roman"/>
                <w:i/>
                <w:sz w:val="24"/>
                <w:szCs w:val="24"/>
              </w:rPr>
              <w:t>intézkedések</w:t>
            </w:r>
            <w:proofErr w:type="spellEnd"/>
            <w:r w:rsidRPr="002C1A58">
              <w:rPr>
                <w:rFonts w:ascii="Times New Roman" w:hAnsi="Times New Roman" w:cs="Times New Roman"/>
                <w:i/>
                <w:sz w:val="24"/>
                <w:szCs w:val="24"/>
              </w:rPr>
              <w:t xml:space="preserve"> </w:t>
            </w:r>
            <w:proofErr w:type="spellStart"/>
            <w:r w:rsidRPr="002C1A58">
              <w:rPr>
                <w:rFonts w:ascii="Times New Roman" w:hAnsi="Times New Roman" w:cs="Times New Roman"/>
                <w:i/>
                <w:sz w:val="24"/>
                <w:szCs w:val="24"/>
              </w:rPr>
              <w:t>szerepe</w:t>
            </w:r>
            <w:proofErr w:type="spellEnd"/>
            <w:r w:rsidRPr="002C1A58">
              <w:rPr>
                <w:rFonts w:ascii="Times New Roman" w:hAnsi="Times New Roman" w:cs="Times New Roman"/>
                <w:i/>
                <w:sz w:val="24"/>
                <w:szCs w:val="24"/>
              </w:rPr>
              <w:t xml:space="preserve"> </w:t>
            </w:r>
            <w:proofErr w:type="spellStart"/>
            <w:r w:rsidRPr="002C1A58">
              <w:rPr>
                <w:rFonts w:ascii="Times New Roman" w:hAnsi="Times New Roman" w:cs="Times New Roman"/>
                <w:i/>
                <w:sz w:val="24"/>
                <w:szCs w:val="24"/>
              </w:rPr>
              <w:t>az</w:t>
            </w:r>
            <w:proofErr w:type="spellEnd"/>
            <w:r w:rsidRPr="002C1A58">
              <w:rPr>
                <w:rFonts w:ascii="Times New Roman" w:hAnsi="Times New Roman" w:cs="Times New Roman"/>
                <w:i/>
                <w:sz w:val="24"/>
                <w:szCs w:val="24"/>
              </w:rPr>
              <w:t xml:space="preserve"> </w:t>
            </w:r>
            <w:proofErr w:type="spellStart"/>
            <w:r w:rsidRPr="002C1A58">
              <w:rPr>
                <w:rFonts w:ascii="Times New Roman" w:hAnsi="Times New Roman" w:cs="Times New Roman"/>
                <w:i/>
                <w:sz w:val="24"/>
                <w:szCs w:val="24"/>
              </w:rPr>
              <w:t>antimikrobiális</w:t>
            </w:r>
            <w:proofErr w:type="spellEnd"/>
            <w:r w:rsidRPr="002C1A58">
              <w:rPr>
                <w:rFonts w:ascii="Times New Roman" w:hAnsi="Times New Roman" w:cs="Times New Roman"/>
                <w:i/>
                <w:sz w:val="24"/>
                <w:szCs w:val="24"/>
              </w:rPr>
              <w:t xml:space="preserve"> </w:t>
            </w:r>
            <w:proofErr w:type="spellStart"/>
            <w:r w:rsidRPr="002C1A58">
              <w:rPr>
                <w:rFonts w:ascii="Times New Roman" w:hAnsi="Times New Roman" w:cs="Times New Roman"/>
                <w:i/>
                <w:sz w:val="24"/>
                <w:szCs w:val="24"/>
              </w:rPr>
              <w:t>készítmények</w:t>
            </w:r>
            <w:proofErr w:type="spellEnd"/>
            <w:r w:rsidRPr="002C1A58">
              <w:rPr>
                <w:rFonts w:ascii="Times New Roman" w:hAnsi="Times New Roman" w:cs="Times New Roman"/>
                <w:i/>
                <w:sz w:val="24"/>
                <w:szCs w:val="24"/>
              </w:rPr>
              <w:t xml:space="preserve"> </w:t>
            </w:r>
            <w:proofErr w:type="spellStart"/>
            <w:r w:rsidRPr="002C1A58">
              <w:rPr>
                <w:rFonts w:ascii="Times New Roman" w:hAnsi="Times New Roman" w:cs="Times New Roman"/>
                <w:i/>
                <w:sz w:val="24"/>
                <w:szCs w:val="24"/>
              </w:rPr>
              <w:t>felhasználása</w:t>
            </w:r>
            <w:proofErr w:type="spellEnd"/>
            <w:r w:rsidRPr="002C1A58">
              <w:rPr>
                <w:rFonts w:ascii="Times New Roman" w:hAnsi="Times New Roman" w:cs="Times New Roman"/>
                <w:i/>
                <w:sz w:val="24"/>
                <w:szCs w:val="24"/>
              </w:rPr>
              <w:t xml:space="preserve"> </w:t>
            </w:r>
            <w:proofErr w:type="spellStart"/>
            <w:r w:rsidRPr="002C1A58">
              <w:rPr>
                <w:rFonts w:ascii="Times New Roman" w:hAnsi="Times New Roman" w:cs="Times New Roman"/>
                <w:i/>
                <w:sz w:val="24"/>
                <w:szCs w:val="24"/>
              </w:rPr>
              <w:t>során</w:t>
            </w:r>
            <w:proofErr w:type="spellEnd"/>
            <w:r w:rsidRPr="002C1A58">
              <w:rPr>
                <w:rFonts w:ascii="Times New Roman" w:hAnsi="Times New Roman" w:cs="Times New Roman"/>
                <w:i/>
                <w:sz w:val="24"/>
                <w:szCs w:val="24"/>
              </w:rPr>
              <w:t xml:space="preserve"> </w:t>
            </w:r>
            <w:proofErr w:type="spellStart"/>
            <w:r w:rsidRPr="002C1A58">
              <w:rPr>
                <w:rFonts w:ascii="Times New Roman" w:hAnsi="Times New Roman" w:cs="Times New Roman"/>
                <w:i/>
                <w:sz w:val="24"/>
                <w:szCs w:val="24"/>
              </w:rPr>
              <w:t>tehenészetekben</w:t>
            </w:r>
            <w:proofErr w:type="spellEnd"/>
          </w:p>
          <w:p w14:paraId="5BD7303C" w14:textId="229B955F" w:rsidR="00AE162A" w:rsidRPr="00AE162A" w:rsidRDefault="00AE162A" w:rsidP="00AE162A">
            <w:pPr>
              <w:rPr>
                <w:color w:val="000000" w:themeColor="text1"/>
                <w:sz w:val="24"/>
                <w:szCs w:val="24"/>
              </w:rPr>
            </w:pPr>
          </w:p>
        </w:tc>
        <w:tc>
          <w:tcPr>
            <w:tcW w:w="6381" w:type="dxa"/>
            <w:tcBorders>
              <w:left w:val="single" w:sz="4" w:space="0" w:color="auto"/>
            </w:tcBorders>
          </w:tcPr>
          <w:p w14:paraId="69624EC0" w14:textId="77777777" w:rsidR="00AE162A" w:rsidRPr="00692AC7" w:rsidRDefault="00AE162A" w:rsidP="00AE162A">
            <w:pPr>
              <w:widowControl w:val="0"/>
              <w:rPr>
                <w:color w:val="auto"/>
              </w:rPr>
            </w:pPr>
          </w:p>
        </w:tc>
      </w:tr>
      <w:tr w:rsidR="00AE162A" w:rsidRPr="00692AC7" w14:paraId="1A6C8679"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tcPr>
          <w:p w14:paraId="30A06E78" w14:textId="2D7DF59C" w:rsidR="00AE162A" w:rsidRPr="009147E3" w:rsidRDefault="00AE162A" w:rsidP="00AE162A">
            <w:pPr>
              <w:widowControl w:val="0"/>
              <w:rPr>
                <w:rFonts w:ascii="Times New Roman" w:hAnsi="Times New Roman" w:cs="Times New Roman"/>
                <w:color w:val="auto"/>
                <w:sz w:val="24"/>
                <w:szCs w:val="24"/>
              </w:rPr>
            </w:pPr>
            <w:r>
              <w:rPr>
                <w:rFonts w:ascii="Times New Roman" w:hAnsi="Times New Roman" w:cs="Times New Roman"/>
                <w:color w:val="auto"/>
                <w:sz w:val="24"/>
                <w:szCs w:val="24"/>
              </w:rPr>
              <w:t>15.00</w:t>
            </w:r>
          </w:p>
        </w:tc>
        <w:tc>
          <w:tcPr>
            <w:tcW w:w="1559" w:type="dxa"/>
            <w:gridSpan w:val="2"/>
            <w:tcBorders>
              <w:top w:val="single" w:sz="4" w:space="0" w:color="auto"/>
              <w:left w:val="single" w:sz="4" w:space="0" w:color="auto"/>
              <w:bottom w:val="single" w:sz="4" w:space="0" w:color="auto"/>
              <w:right w:val="single" w:sz="4" w:space="0" w:color="auto"/>
            </w:tcBorders>
          </w:tcPr>
          <w:p w14:paraId="15BABD0D" w14:textId="42DFBD44" w:rsidR="00AE162A" w:rsidRPr="009147E3" w:rsidRDefault="00AE162A" w:rsidP="00AE162A">
            <w:pPr>
              <w:spacing w:before="100" w:after="100"/>
              <w:rPr>
                <w:rFonts w:ascii="Times New Roman" w:hAnsi="Times New Roman" w:cs="Times New Roman"/>
                <w:color w:val="auto"/>
                <w:sz w:val="24"/>
                <w:szCs w:val="24"/>
              </w:rPr>
            </w:pPr>
            <w:r>
              <w:rPr>
                <w:rFonts w:ascii="Times New Roman" w:hAnsi="Times New Roman" w:cs="Times New Roman"/>
                <w:sz w:val="24"/>
                <w:szCs w:val="24"/>
              </w:rPr>
              <w:t>Mag et al.</w:t>
            </w:r>
          </w:p>
        </w:tc>
        <w:tc>
          <w:tcPr>
            <w:tcW w:w="7087" w:type="dxa"/>
            <w:tcBorders>
              <w:top w:val="single" w:sz="4" w:space="0" w:color="auto"/>
              <w:left w:val="single" w:sz="4" w:space="0" w:color="auto"/>
              <w:bottom w:val="single" w:sz="4" w:space="0" w:color="auto"/>
              <w:right w:val="single" w:sz="4" w:space="0" w:color="auto"/>
            </w:tcBorders>
          </w:tcPr>
          <w:p w14:paraId="5A7A1788" w14:textId="77777777" w:rsidR="002C1A58" w:rsidRDefault="00AE162A" w:rsidP="00AE162A">
            <w:pPr>
              <w:shd w:val="clear" w:color="auto" w:fill="FFFFFF"/>
              <w:textAlignment w:val="baseline"/>
              <w:rPr>
                <w:rFonts w:ascii="Times New Roman" w:eastAsia="Times New Roman" w:hAnsi="Times New Roman" w:cs="Times New Roman"/>
                <w:color w:val="242424"/>
                <w:sz w:val="24"/>
                <w:szCs w:val="24"/>
                <w:lang w:eastAsia="en-GB"/>
              </w:rPr>
            </w:pPr>
            <w:proofErr w:type="spellStart"/>
            <w:r w:rsidRPr="00AE162A">
              <w:rPr>
                <w:rFonts w:ascii="Times New Roman" w:eastAsia="Times New Roman" w:hAnsi="Times New Roman" w:cs="Times New Roman"/>
                <w:color w:val="242424"/>
                <w:sz w:val="24"/>
                <w:szCs w:val="24"/>
                <w:lang w:eastAsia="en-GB"/>
              </w:rPr>
              <w:t>Antibiotikumok</w:t>
            </w:r>
            <w:proofErr w:type="spellEnd"/>
            <w:r w:rsidRPr="00AE162A">
              <w:rPr>
                <w:rFonts w:ascii="Times New Roman" w:eastAsia="Times New Roman" w:hAnsi="Times New Roman" w:cs="Times New Roman"/>
                <w:color w:val="242424"/>
                <w:sz w:val="24"/>
                <w:szCs w:val="24"/>
                <w:lang w:eastAsia="en-GB"/>
              </w:rPr>
              <w:t xml:space="preserve"> </w:t>
            </w:r>
            <w:proofErr w:type="spellStart"/>
            <w:r w:rsidRPr="00AE162A">
              <w:rPr>
                <w:rFonts w:ascii="Times New Roman" w:eastAsia="Times New Roman" w:hAnsi="Times New Roman" w:cs="Times New Roman"/>
                <w:color w:val="242424"/>
                <w:sz w:val="24"/>
                <w:szCs w:val="24"/>
                <w:lang w:eastAsia="en-GB"/>
              </w:rPr>
              <w:t>klinikai</w:t>
            </w:r>
            <w:proofErr w:type="spellEnd"/>
            <w:r w:rsidRPr="00AE162A">
              <w:rPr>
                <w:rFonts w:ascii="Times New Roman" w:eastAsia="Times New Roman" w:hAnsi="Times New Roman" w:cs="Times New Roman"/>
                <w:color w:val="242424"/>
                <w:sz w:val="24"/>
                <w:szCs w:val="24"/>
                <w:lang w:eastAsia="en-GB"/>
              </w:rPr>
              <w:t xml:space="preserve"> </w:t>
            </w:r>
            <w:proofErr w:type="spellStart"/>
            <w:r w:rsidRPr="00AE162A">
              <w:rPr>
                <w:rFonts w:ascii="Times New Roman" w:eastAsia="Times New Roman" w:hAnsi="Times New Roman" w:cs="Times New Roman"/>
                <w:color w:val="242424"/>
                <w:sz w:val="24"/>
                <w:szCs w:val="24"/>
                <w:lang w:eastAsia="en-GB"/>
              </w:rPr>
              <w:t>farmak</w:t>
            </w:r>
            <w:r w:rsidR="002C1A58">
              <w:rPr>
                <w:rFonts w:ascii="Times New Roman" w:eastAsia="Times New Roman" w:hAnsi="Times New Roman" w:cs="Times New Roman"/>
                <w:color w:val="242424"/>
                <w:sz w:val="24"/>
                <w:szCs w:val="24"/>
                <w:lang w:eastAsia="en-GB"/>
              </w:rPr>
              <w:t>ológiája</w:t>
            </w:r>
            <w:proofErr w:type="spellEnd"/>
            <w:r w:rsidR="002C1A58">
              <w:rPr>
                <w:rFonts w:ascii="Times New Roman" w:eastAsia="Times New Roman" w:hAnsi="Times New Roman" w:cs="Times New Roman"/>
                <w:color w:val="242424"/>
                <w:sz w:val="24"/>
                <w:szCs w:val="24"/>
                <w:lang w:eastAsia="en-GB"/>
              </w:rPr>
              <w:t xml:space="preserve"> a BRDC </w:t>
            </w:r>
            <w:proofErr w:type="spellStart"/>
            <w:r w:rsidR="002C1A58">
              <w:rPr>
                <w:rFonts w:ascii="Times New Roman" w:eastAsia="Times New Roman" w:hAnsi="Times New Roman" w:cs="Times New Roman"/>
                <w:color w:val="242424"/>
                <w:sz w:val="24"/>
                <w:szCs w:val="24"/>
                <w:lang w:eastAsia="en-GB"/>
              </w:rPr>
              <w:t>vonatkozásában</w:t>
            </w:r>
            <w:proofErr w:type="spellEnd"/>
            <w:r w:rsidR="002C1A58">
              <w:rPr>
                <w:rFonts w:ascii="Times New Roman" w:eastAsia="Times New Roman" w:hAnsi="Times New Roman" w:cs="Times New Roman"/>
                <w:color w:val="242424"/>
                <w:sz w:val="24"/>
                <w:szCs w:val="24"/>
                <w:lang w:eastAsia="en-GB"/>
              </w:rPr>
              <w:t xml:space="preserve"> </w:t>
            </w:r>
            <w:r w:rsidRPr="00AE162A">
              <w:rPr>
                <w:rFonts w:ascii="Times New Roman" w:eastAsia="Times New Roman" w:hAnsi="Times New Roman" w:cs="Times New Roman"/>
                <w:color w:val="242424"/>
                <w:sz w:val="24"/>
                <w:szCs w:val="24"/>
                <w:lang w:eastAsia="en-GB"/>
              </w:rPr>
              <w:t xml:space="preserve"> </w:t>
            </w:r>
          </w:p>
          <w:p w14:paraId="1C6CB531" w14:textId="18E5AFF3" w:rsidR="00AE162A" w:rsidRPr="00AE162A" w:rsidRDefault="00AE162A" w:rsidP="00AE162A">
            <w:pPr>
              <w:shd w:val="clear" w:color="auto" w:fill="FFFFFF"/>
              <w:textAlignment w:val="baseline"/>
              <w:rPr>
                <w:rFonts w:ascii="Times New Roman" w:eastAsia="Times New Roman" w:hAnsi="Times New Roman" w:cs="Times New Roman"/>
                <w:i/>
                <w:color w:val="242424"/>
                <w:sz w:val="24"/>
                <w:szCs w:val="24"/>
                <w:lang w:eastAsia="en-GB"/>
              </w:rPr>
            </w:pPr>
            <w:r w:rsidRPr="00AE162A">
              <w:rPr>
                <w:rFonts w:ascii="Times New Roman" w:eastAsia="Times New Roman" w:hAnsi="Times New Roman" w:cs="Times New Roman"/>
                <w:i/>
                <w:color w:val="242424"/>
                <w:sz w:val="24"/>
                <w:szCs w:val="24"/>
                <w:lang w:eastAsia="en-GB"/>
              </w:rPr>
              <w:t>Clinical pharmacology of antibiotics in relation to BRDC</w:t>
            </w:r>
          </w:p>
          <w:p w14:paraId="0BB0CF06" w14:textId="116FEA53" w:rsidR="00AE162A" w:rsidRPr="00AE162A" w:rsidRDefault="00AE162A" w:rsidP="00AE162A">
            <w:pPr>
              <w:rPr>
                <w:rFonts w:ascii="Times New Roman" w:hAnsi="Times New Roman"/>
                <w:i/>
                <w:iCs/>
                <w:sz w:val="24"/>
                <w:szCs w:val="24"/>
              </w:rPr>
            </w:pPr>
            <w:r w:rsidRPr="00AE162A">
              <w:rPr>
                <w:rFonts w:ascii="Times New Roman" w:hAnsi="Times New Roman" w:cs="Times New Roman"/>
                <w:sz w:val="24"/>
                <w:szCs w:val="24"/>
              </w:rPr>
              <w:tab/>
            </w:r>
          </w:p>
        </w:tc>
        <w:tc>
          <w:tcPr>
            <w:tcW w:w="6381" w:type="dxa"/>
            <w:tcBorders>
              <w:left w:val="single" w:sz="4" w:space="0" w:color="auto"/>
            </w:tcBorders>
          </w:tcPr>
          <w:p w14:paraId="1902C5D7" w14:textId="77777777" w:rsidR="00AE162A" w:rsidRPr="00B848E1" w:rsidRDefault="00AE162A" w:rsidP="00AE162A">
            <w:pPr>
              <w:widowControl w:val="0"/>
              <w:rPr>
                <w:color w:val="auto"/>
              </w:rPr>
            </w:pPr>
          </w:p>
        </w:tc>
      </w:tr>
      <w:tr w:rsidR="00AE162A" w:rsidRPr="00692AC7" w14:paraId="7A5AF306" w14:textId="77777777" w:rsidTr="00334D52">
        <w:trPr>
          <w:gridAfter w:val="1"/>
          <w:wAfter w:w="6804" w:type="dxa"/>
        </w:trPr>
        <w:tc>
          <w:tcPr>
            <w:tcW w:w="1135" w:type="dxa"/>
            <w:tcBorders>
              <w:top w:val="single" w:sz="4" w:space="0" w:color="auto"/>
            </w:tcBorders>
            <w:vAlign w:val="center"/>
          </w:tcPr>
          <w:p w14:paraId="6132F315" w14:textId="77777777" w:rsidR="00890F8F" w:rsidRDefault="00890F8F" w:rsidP="00AE162A">
            <w:pPr>
              <w:jc w:val="both"/>
              <w:rPr>
                <w:rFonts w:ascii="Times New Roman" w:eastAsia="Times New Roman" w:hAnsi="Times New Roman" w:cs="Times New Roman"/>
                <w:b/>
                <w:color w:val="auto"/>
                <w:sz w:val="24"/>
                <w:szCs w:val="24"/>
                <w:highlight w:val="white"/>
              </w:rPr>
            </w:pPr>
          </w:p>
          <w:p w14:paraId="466E1EC4" w14:textId="77777777" w:rsidR="00AE162A" w:rsidRPr="009147E3" w:rsidRDefault="00AE162A" w:rsidP="00AE162A">
            <w:pPr>
              <w:jc w:val="both"/>
              <w:rPr>
                <w:rFonts w:ascii="Times New Roman" w:eastAsia="Times New Roman" w:hAnsi="Times New Roman" w:cs="Times New Roman"/>
                <w:b/>
                <w:color w:val="auto"/>
                <w:sz w:val="24"/>
                <w:szCs w:val="24"/>
                <w:highlight w:val="white"/>
              </w:rPr>
            </w:pPr>
            <w:r w:rsidRPr="009147E3">
              <w:rPr>
                <w:rFonts w:ascii="Times New Roman" w:eastAsia="Times New Roman" w:hAnsi="Times New Roman" w:cs="Times New Roman"/>
                <w:b/>
                <w:color w:val="auto"/>
                <w:sz w:val="24"/>
                <w:szCs w:val="24"/>
                <w:highlight w:val="white"/>
              </w:rPr>
              <w:t>15.30</w:t>
            </w:r>
          </w:p>
          <w:p w14:paraId="79C1E0DD" w14:textId="77777777" w:rsidR="00AE162A" w:rsidRDefault="00AE162A" w:rsidP="00AE162A">
            <w:pPr>
              <w:jc w:val="both"/>
              <w:rPr>
                <w:rFonts w:ascii="Times New Roman" w:eastAsia="Times New Roman" w:hAnsi="Times New Roman" w:cs="Times New Roman"/>
                <w:b/>
                <w:color w:val="auto"/>
                <w:sz w:val="24"/>
                <w:szCs w:val="24"/>
                <w:highlight w:val="white"/>
              </w:rPr>
            </w:pPr>
          </w:p>
          <w:p w14:paraId="1DDC859C" w14:textId="77777777" w:rsidR="00890F8F" w:rsidRDefault="00890F8F" w:rsidP="00AE162A">
            <w:pPr>
              <w:jc w:val="both"/>
              <w:rPr>
                <w:rFonts w:ascii="Times New Roman" w:eastAsia="Times New Roman" w:hAnsi="Times New Roman" w:cs="Times New Roman"/>
                <w:b/>
                <w:color w:val="auto"/>
                <w:sz w:val="24"/>
                <w:szCs w:val="24"/>
                <w:highlight w:val="white"/>
              </w:rPr>
            </w:pPr>
          </w:p>
          <w:p w14:paraId="099F1C46" w14:textId="77777777" w:rsidR="00890F8F" w:rsidRPr="009147E3" w:rsidRDefault="00890F8F" w:rsidP="00AE162A">
            <w:pPr>
              <w:jc w:val="both"/>
              <w:rPr>
                <w:rFonts w:ascii="Times New Roman" w:eastAsia="Times New Roman" w:hAnsi="Times New Roman" w:cs="Times New Roman"/>
                <w:b/>
                <w:color w:val="auto"/>
                <w:sz w:val="24"/>
                <w:szCs w:val="24"/>
                <w:highlight w:val="white"/>
              </w:rPr>
            </w:pPr>
          </w:p>
        </w:tc>
        <w:tc>
          <w:tcPr>
            <w:tcW w:w="8646" w:type="dxa"/>
            <w:gridSpan w:val="3"/>
            <w:tcBorders>
              <w:top w:val="single" w:sz="4" w:space="0" w:color="auto"/>
            </w:tcBorders>
          </w:tcPr>
          <w:p w14:paraId="380C5F74" w14:textId="77777777" w:rsidR="00AE162A" w:rsidRPr="009147E3" w:rsidRDefault="00AE162A" w:rsidP="00AE162A">
            <w:pPr>
              <w:spacing w:before="283" w:after="170"/>
              <w:jc w:val="both"/>
              <w:rPr>
                <w:rFonts w:ascii="Times New Roman" w:eastAsia="Times New Roman" w:hAnsi="Times New Roman" w:cs="Times New Roman"/>
                <w:b/>
                <w:color w:val="auto"/>
                <w:sz w:val="24"/>
                <w:szCs w:val="24"/>
                <w:highlight w:val="white"/>
              </w:rPr>
            </w:pPr>
            <w:proofErr w:type="spellStart"/>
            <w:r w:rsidRPr="009147E3">
              <w:rPr>
                <w:rFonts w:ascii="Times New Roman" w:eastAsia="Times New Roman" w:hAnsi="Times New Roman" w:cs="Times New Roman"/>
                <w:b/>
                <w:color w:val="auto"/>
                <w:sz w:val="24"/>
                <w:szCs w:val="24"/>
                <w:highlight w:val="white"/>
              </w:rPr>
              <w:t>Kávészünet</w:t>
            </w:r>
            <w:proofErr w:type="spellEnd"/>
            <w:r w:rsidRPr="009147E3">
              <w:rPr>
                <w:rFonts w:ascii="Times New Roman" w:eastAsia="Times New Roman" w:hAnsi="Times New Roman" w:cs="Times New Roman"/>
                <w:b/>
                <w:color w:val="auto"/>
                <w:sz w:val="24"/>
                <w:szCs w:val="24"/>
                <w:highlight w:val="white"/>
              </w:rPr>
              <w:t xml:space="preserve"> * Coffee break</w:t>
            </w:r>
          </w:p>
          <w:p w14:paraId="4DB6BD8E" w14:textId="16D11176" w:rsidR="00AE162A" w:rsidRPr="009147E3" w:rsidRDefault="00AE162A" w:rsidP="00AE162A">
            <w:pPr>
              <w:spacing w:after="283"/>
              <w:jc w:val="both"/>
              <w:rPr>
                <w:rFonts w:ascii="Times New Roman" w:eastAsia="Times New Roman" w:hAnsi="Times New Roman" w:cs="Times New Roman"/>
                <w:b/>
                <w:color w:val="auto"/>
                <w:sz w:val="24"/>
                <w:szCs w:val="24"/>
                <w:highlight w:val="white"/>
              </w:rPr>
            </w:pPr>
          </w:p>
        </w:tc>
        <w:tc>
          <w:tcPr>
            <w:tcW w:w="6381" w:type="dxa"/>
          </w:tcPr>
          <w:p w14:paraId="7692D74F" w14:textId="77777777" w:rsidR="00AE162A" w:rsidRPr="00692AC7" w:rsidRDefault="00AE162A" w:rsidP="00AE162A">
            <w:pPr>
              <w:widowControl w:val="0"/>
              <w:rPr>
                <w:color w:val="auto"/>
              </w:rPr>
            </w:pPr>
          </w:p>
        </w:tc>
      </w:tr>
      <w:tr w:rsidR="00AE162A" w:rsidRPr="00692AC7" w14:paraId="320CBD3D" w14:textId="77777777" w:rsidTr="00760066">
        <w:trPr>
          <w:gridAfter w:val="1"/>
          <w:wAfter w:w="6804" w:type="dxa"/>
        </w:trPr>
        <w:tc>
          <w:tcPr>
            <w:tcW w:w="9781" w:type="dxa"/>
            <w:gridSpan w:val="4"/>
            <w:tcBorders>
              <w:top w:val="single" w:sz="4" w:space="0" w:color="auto"/>
              <w:left w:val="single" w:sz="4" w:space="0" w:color="auto"/>
              <w:bottom w:val="single" w:sz="4" w:space="0" w:color="auto"/>
              <w:right w:val="single" w:sz="4" w:space="0" w:color="auto"/>
            </w:tcBorders>
            <w:shd w:val="clear" w:color="auto" w:fill="auto"/>
          </w:tcPr>
          <w:p w14:paraId="47A44400" w14:textId="61E3C322" w:rsidR="00AE162A" w:rsidRDefault="00AE162A" w:rsidP="00890F8F">
            <w:pPr>
              <w:jc w:val="both"/>
              <w:rPr>
                <w:rFonts w:ascii="Times New Roman" w:eastAsia="Times New Roman" w:hAnsi="Times New Roman" w:cs="Times New Roman"/>
                <w:b/>
                <w:color w:val="auto"/>
                <w:sz w:val="24"/>
                <w:szCs w:val="24"/>
              </w:rPr>
            </w:pPr>
            <w:r w:rsidRPr="009147E3">
              <w:rPr>
                <w:rFonts w:ascii="Times New Roman" w:eastAsia="Times New Roman" w:hAnsi="Times New Roman" w:cs="Times New Roman"/>
                <w:b/>
                <w:color w:val="auto"/>
                <w:sz w:val="24"/>
                <w:szCs w:val="24"/>
                <w:highlight w:val="white"/>
              </w:rPr>
              <w:lastRenderedPageBreak/>
              <w:t xml:space="preserve">         </w:t>
            </w:r>
            <w:r w:rsidR="00890F8F">
              <w:rPr>
                <w:rFonts w:ascii="Times New Roman" w:eastAsia="Times New Roman" w:hAnsi="Times New Roman" w:cs="Times New Roman"/>
                <w:b/>
                <w:color w:val="auto"/>
                <w:sz w:val="24"/>
                <w:szCs w:val="24"/>
                <w:highlight w:val="white"/>
              </w:rPr>
              <w:t xml:space="preserve">           </w:t>
            </w:r>
          </w:p>
          <w:p w14:paraId="7C433ACA" w14:textId="574765A1" w:rsidR="00890F8F" w:rsidRPr="00890F8F" w:rsidRDefault="00890F8F" w:rsidP="00890F8F">
            <w:pPr>
              <w:jc w:val="both"/>
              <w:rPr>
                <w:rFonts w:ascii="Times New Roman" w:hAnsi="Times New Roman" w:cs="Times New Roman"/>
                <w:sz w:val="24"/>
                <w:szCs w:val="24"/>
              </w:rPr>
            </w:pPr>
            <w:r>
              <w:rPr>
                <w:rFonts w:ascii="Times New Roman" w:eastAsia="Times New Roman" w:hAnsi="Times New Roman" w:cs="Times New Roman"/>
                <w:b/>
                <w:color w:val="auto"/>
                <w:sz w:val="24"/>
                <w:szCs w:val="24"/>
                <w:highlight w:val="white"/>
              </w:rPr>
              <w:t xml:space="preserve">                   </w:t>
            </w:r>
            <w:proofErr w:type="spellStart"/>
            <w:r w:rsidRPr="009147E3">
              <w:rPr>
                <w:rFonts w:ascii="Times New Roman" w:eastAsia="Times New Roman" w:hAnsi="Times New Roman" w:cs="Times New Roman"/>
                <w:b/>
                <w:color w:val="auto"/>
                <w:sz w:val="24"/>
                <w:szCs w:val="24"/>
                <w:highlight w:val="white"/>
              </w:rPr>
              <w:t>Üléselnök</w:t>
            </w:r>
            <w:r>
              <w:rPr>
                <w:rFonts w:ascii="Times New Roman" w:eastAsia="Times New Roman" w:hAnsi="Times New Roman" w:cs="Times New Roman"/>
                <w:b/>
                <w:color w:val="auto"/>
                <w:sz w:val="24"/>
                <w:szCs w:val="24"/>
                <w:highlight w:val="white"/>
              </w:rPr>
              <w:t>ök</w:t>
            </w:r>
            <w:proofErr w:type="spellEnd"/>
            <w:r w:rsidRPr="009147E3">
              <w:rPr>
                <w:rFonts w:ascii="Times New Roman" w:eastAsia="Times New Roman" w:hAnsi="Times New Roman" w:cs="Times New Roman"/>
                <w:b/>
                <w:color w:val="auto"/>
                <w:sz w:val="24"/>
                <w:szCs w:val="24"/>
                <w:highlight w:val="white"/>
              </w:rPr>
              <w:t xml:space="preserve"> </w:t>
            </w:r>
            <w:r>
              <w:rPr>
                <w:rFonts w:ascii="Times New Roman" w:eastAsia="Times New Roman" w:hAnsi="Times New Roman" w:cs="Times New Roman"/>
                <w:b/>
                <w:color w:val="auto"/>
                <w:sz w:val="24"/>
                <w:szCs w:val="24"/>
                <w:highlight w:val="white"/>
              </w:rPr>
              <w:t xml:space="preserve">* </w:t>
            </w:r>
            <w:r w:rsidRPr="00890F8F">
              <w:rPr>
                <w:rFonts w:ascii="Times New Roman" w:eastAsia="Times New Roman" w:hAnsi="Times New Roman" w:cs="Times New Roman"/>
                <w:b/>
                <w:color w:val="auto"/>
                <w:sz w:val="24"/>
                <w:szCs w:val="24"/>
                <w:highlight w:val="white"/>
              </w:rPr>
              <w:t xml:space="preserve">Chairmen: </w:t>
            </w:r>
            <w:r w:rsidRPr="00890F8F">
              <w:rPr>
                <w:rFonts w:ascii="Times New Roman" w:eastAsia="Times New Roman" w:hAnsi="Times New Roman" w:cs="Times New Roman"/>
                <w:b/>
                <w:color w:val="auto"/>
                <w:sz w:val="24"/>
                <w:szCs w:val="24"/>
              </w:rPr>
              <w:t xml:space="preserve">BAUMGARTNER Walter &amp; BAJCSY </w:t>
            </w:r>
            <w:proofErr w:type="spellStart"/>
            <w:r w:rsidRPr="00890F8F">
              <w:rPr>
                <w:rFonts w:ascii="Times New Roman" w:eastAsia="Times New Roman" w:hAnsi="Times New Roman" w:cs="Times New Roman"/>
                <w:b/>
                <w:color w:val="auto"/>
                <w:sz w:val="24"/>
                <w:szCs w:val="24"/>
              </w:rPr>
              <w:t>Árpád</w:t>
            </w:r>
            <w:proofErr w:type="spellEnd"/>
            <w:r w:rsidRPr="00890F8F">
              <w:rPr>
                <w:rFonts w:ascii="Times New Roman" w:eastAsia="Times New Roman" w:hAnsi="Times New Roman" w:cs="Times New Roman"/>
                <w:b/>
                <w:color w:val="auto"/>
                <w:sz w:val="24"/>
                <w:szCs w:val="24"/>
              </w:rPr>
              <w:t xml:space="preserve"> Csaba</w:t>
            </w:r>
            <w:r>
              <w:rPr>
                <w:rFonts w:ascii="Times New Roman" w:eastAsia="Times New Roman" w:hAnsi="Times New Roman" w:cs="Times New Roman"/>
                <w:color w:val="auto"/>
                <w:sz w:val="24"/>
                <w:szCs w:val="24"/>
              </w:rPr>
              <w:t xml:space="preserve">    </w:t>
            </w:r>
          </w:p>
          <w:p w14:paraId="4DC184C6" w14:textId="77777777" w:rsidR="00AE162A" w:rsidRPr="006A62A1" w:rsidRDefault="00AE162A" w:rsidP="00AE162A">
            <w:pPr>
              <w:pStyle w:val="Szvegtrzs"/>
              <w:jc w:val="both"/>
            </w:pPr>
          </w:p>
        </w:tc>
        <w:tc>
          <w:tcPr>
            <w:tcW w:w="6381" w:type="dxa"/>
            <w:tcBorders>
              <w:left w:val="single" w:sz="4" w:space="0" w:color="auto"/>
            </w:tcBorders>
          </w:tcPr>
          <w:p w14:paraId="140F8277" w14:textId="77777777" w:rsidR="00AE162A" w:rsidRPr="00692AC7" w:rsidRDefault="00AE162A" w:rsidP="00AE162A">
            <w:pPr>
              <w:widowControl w:val="0"/>
              <w:rPr>
                <w:color w:val="auto"/>
              </w:rPr>
            </w:pPr>
          </w:p>
        </w:tc>
      </w:tr>
      <w:tr w:rsidR="00EF5532" w:rsidRPr="00692AC7" w14:paraId="63C377C8"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4829BB0" w14:textId="05EA7830" w:rsidR="00EF5532" w:rsidRDefault="00EF5532" w:rsidP="00EF5532">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16.00</w:t>
            </w:r>
          </w:p>
        </w:tc>
        <w:tc>
          <w:tcPr>
            <w:tcW w:w="1559" w:type="dxa"/>
            <w:gridSpan w:val="2"/>
            <w:tcBorders>
              <w:top w:val="single" w:sz="4" w:space="0" w:color="auto"/>
              <w:left w:val="single" w:sz="4" w:space="0" w:color="auto"/>
              <w:bottom w:val="single" w:sz="4" w:space="0" w:color="auto"/>
              <w:right w:val="single" w:sz="4" w:space="0" w:color="auto"/>
            </w:tcBorders>
          </w:tcPr>
          <w:p w14:paraId="0418196B" w14:textId="77777777" w:rsidR="00EF5532" w:rsidRDefault="00334445" w:rsidP="00EF5532">
            <w:pPr>
              <w:widowControl w:val="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Jad</w:t>
            </w:r>
            <w:proofErr w:type="spellEnd"/>
            <w:r>
              <w:rPr>
                <w:rFonts w:ascii="Times New Roman" w:hAnsi="Times New Roman" w:cs="Times New Roman"/>
                <w:color w:val="000000" w:themeColor="text1"/>
                <w:sz w:val="24"/>
                <w:szCs w:val="24"/>
              </w:rPr>
              <w:t xml:space="preserve"> El </w:t>
            </w:r>
            <w:proofErr w:type="spellStart"/>
            <w:r>
              <w:rPr>
                <w:rFonts w:ascii="Times New Roman" w:hAnsi="Times New Roman" w:cs="Times New Roman"/>
                <w:color w:val="000000" w:themeColor="text1"/>
                <w:sz w:val="24"/>
                <w:szCs w:val="24"/>
              </w:rPr>
              <w:t>Hawly</w:t>
            </w:r>
            <w:proofErr w:type="spellEnd"/>
            <w:r>
              <w:rPr>
                <w:rFonts w:ascii="Times New Roman" w:hAnsi="Times New Roman" w:cs="Times New Roman"/>
                <w:color w:val="000000" w:themeColor="text1"/>
                <w:sz w:val="24"/>
                <w:szCs w:val="24"/>
              </w:rPr>
              <w:t xml:space="preserve"> et al. (TDK </w:t>
            </w:r>
            <w:r w:rsidRPr="00334445">
              <w:rPr>
                <w:rFonts w:ascii="Times New Roman" w:hAnsi="Times New Roman" w:cs="Times New Roman"/>
                <w:color w:val="000000" w:themeColor="text1"/>
                <w:sz w:val="24"/>
                <w:szCs w:val="24"/>
                <w:lang w:val="hu-HU"/>
              </w:rPr>
              <w:t>dí</w:t>
            </w:r>
            <w:r w:rsidR="00EF5532" w:rsidRPr="00334445">
              <w:rPr>
                <w:rFonts w:ascii="Times New Roman" w:hAnsi="Times New Roman" w:cs="Times New Roman"/>
                <w:color w:val="000000" w:themeColor="text1"/>
                <w:sz w:val="24"/>
                <w:szCs w:val="24"/>
                <w:lang w:val="hu-HU"/>
              </w:rPr>
              <w:t>jazott</w:t>
            </w:r>
            <w:r w:rsidR="00EF5532" w:rsidRPr="00A027E8">
              <w:rPr>
                <w:rFonts w:ascii="Times New Roman" w:hAnsi="Times New Roman" w:cs="Times New Roman"/>
                <w:color w:val="000000" w:themeColor="text1"/>
                <w:sz w:val="24"/>
                <w:szCs w:val="24"/>
              </w:rPr>
              <w:t>)</w:t>
            </w:r>
          </w:p>
          <w:p w14:paraId="2B93C62F" w14:textId="77777777" w:rsidR="00FB4DB2" w:rsidRDefault="00FB4DB2" w:rsidP="00EF5532">
            <w:pPr>
              <w:widowControl w:val="0"/>
              <w:rPr>
                <w:rFonts w:ascii="Times New Roman" w:hAnsi="Times New Roman" w:cs="Times New Roman"/>
                <w:color w:val="000000" w:themeColor="text1"/>
                <w:sz w:val="24"/>
                <w:szCs w:val="24"/>
              </w:rPr>
            </w:pPr>
          </w:p>
          <w:p w14:paraId="319B85EE" w14:textId="31E267C5" w:rsidR="00FB4DB2" w:rsidRPr="0095574F" w:rsidRDefault="0095574F" w:rsidP="00EF5532">
            <w:pPr>
              <w:widowControl w:val="0"/>
              <w:rPr>
                <w:rFonts w:ascii="Times New Roman" w:hAnsi="Times New Roman" w:cs="Times New Roman"/>
                <w:i/>
                <w:color w:val="auto"/>
                <w:sz w:val="24"/>
                <w:szCs w:val="24"/>
              </w:rPr>
            </w:pPr>
            <w:proofErr w:type="spellStart"/>
            <w:r w:rsidRPr="0095574F">
              <w:rPr>
                <w:rFonts w:ascii="Times New Roman" w:hAnsi="Times New Roman" w:cs="Times New Roman"/>
                <w:i/>
                <w:color w:val="auto"/>
                <w:sz w:val="24"/>
                <w:szCs w:val="24"/>
              </w:rPr>
              <w:t>Libanon</w:t>
            </w:r>
            <w:proofErr w:type="spellEnd"/>
          </w:p>
        </w:tc>
        <w:tc>
          <w:tcPr>
            <w:tcW w:w="7087" w:type="dxa"/>
            <w:tcBorders>
              <w:top w:val="single" w:sz="4" w:space="0" w:color="auto"/>
              <w:left w:val="single" w:sz="4" w:space="0" w:color="auto"/>
              <w:bottom w:val="single" w:sz="4" w:space="0" w:color="auto"/>
              <w:right w:val="single" w:sz="4" w:space="0" w:color="auto"/>
            </w:tcBorders>
          </w:tcPr>
          <w:p w14:paraId="26D27DA2" w14:textId="77777777" w:rsidR="00EF5532" w:rsidRPr="00A027E8" w:rsidRDefault="00EF5532" w:rsidP="00EF5532">
            <w:pPr>
              <w:pStyle w:val="Nincstrkz"/>
              <w:tabs>
                <w:tab w:val="left" w:pos="1035"/>
                <w:tab w:val="center" w:pos="4305"/>
              </w:tabs>
              <w:rPr>
                <w:rFonts w:ascii="Times New Roman" w:eastAsiaTheme="majorEastAsia" w:hAnsi="Times New Roman" w:cs="Times New Roman"/>
                <w:bCs/>
                <w:sz w:val="24"/>
                <w:szCs w:val="24"/>
              </w:rPr>
            </w:pPr>
            <w:proofErr w:type="spellStart"/>
            <w:r w:rsidRPr="00A027E8">
              <w:rPr>
                <w:rFonts w:ascii="Times New Roman" w:eastAsiaTheme="majorEastAsia" w:hAnsi="Times New Roman" w:cs="Times New Roman"/>
                <w:bCs/>
                <w:sz w:val="24"/>
                <w:szCs w:val="24"/>
              </w:rPr>
              <w:t>Identification</w:t>
            </w:r>
            <w:proofErr w:type="spellEnd"/>
            <w:r w:rsidRPr="00A027E8">
              <w:rPr>
                <w:rFonts w:ascii="Times New Roman" w:eastAsiaTheme="majorEastAsia" w:hAnsi="Times New Roman" w:cs="Times New Roman"/>
                <w:bCs/>
                <w:sz w:val="24"/>
                <w:szCs w:val="24"/>
              </w:rPr>
              <w:t xml:space="preserve"> </w:t>
            </w:r>
            <w:proofErr w:type="spellStart"/>
            <w:r w:rsidRPr="00A027E8">
              <w:rPr>
                <w:rFonts w:ascii="Times New Roman" w:eastAsiaTheme="majorEastAsia" w:hAnsi="Times New Roman" w:cs="Times New Roman"/>
                <w:bCs/>
                <w:sz w:val="24"/>
                <w:szCs w:val="24"/>
              </w:rPr>
              <w:t>of</w:t>
            </w:r>
            <w:proofErr w:type="spellEnd"/>
            <w:r w:rsidRPr="00A027E8">
              <w:rPr>
                <w:rFonts w:ascii="Times New Roman" w:eastAsiaTheme="majorEastAsia" w:hAnsi="Times New Roman" w:cs="Times New Roman"/>
                <w:bCs/>
                <w:sz w:val="24"/>
                <w:szCs w:val="24"/>
              </w:rPr>
              <w:t xml:space="preserve"> </w:t>
            </w:r>
            <w:proofErr w:type="spellStart"/>
            <w:r w:rsidRPr="00A027E8">
              <w:rPr>
                <w:rFonts w:ascii="Times New Roman" w:eastAsiaTheme="majorEastAsia" w:hAnsi="Times New Roman" w:cs="Times New Roman"/>
                <w:bCs/>
                <w:sz w:val="24"/>
                <w:szCs w:val="24"/>
              </w:rPr>
              <w:t>naturally</w:t>
            </w:r>
            <w:proofErr w:type="spellEnd"/>
            <w:r w:rsidRPr="00A027E8">
              <w:rPr>
                <w:rFonts w:ascii="Times New Roman" w:eastAsiaTheme="majorEastAsia" w:hAnsi="Times New Roman" w:cs="Times New Roman"/>
                <w:bCs/>
                <w:sz w:val="24"/>
                <w:szCs w:val="24"/>
              </w:rPr>
              <w:t xml:space="preserve"> </w:t>
            </w:r>
            <w:proofErr w:type="spellStart"/>
            <w:r w:rsidRPr="00A027E8">
              <w:rPr>
                <w:rFonts w:ascii="Times New Roman" w:eastAsiaTheme="majorEastAsia" w:hAnsi="Times New Roman" w:cs="Times New Roman"/>
                <w:bCs/>
                <w:sz w:val="24"/>
                <w:szCs w:val="24"/>
              </w:rPr>
              <w:t>occurring</w:t>
            </w:r>
            <w:proofErr w:type="spellEnd"/>
            <w:r w:rsidRPr="00A027E8">
              <w:rPr>
                <w:rFonts w:ascii="Times New Roman" w:eastAsiaTheme="majorEastAsia" w:hAnsi="Times New Roman" w:cs="Times New Roman"/>
                <w:bCs/>
                <w:sz w:val="24"/>
                <w:szCs w:val="24"/>
              </w:rPr>
              <w:t xml:space="preserve"> </w:t>
            </w:r>
            <w:proofErr w:type="spellStart"/>
            <w:r w:rsidRPr="00A027E8">
              <w:rPr>
                <w:rFonts w:ascii="Times New Roman" w:eastAsiaTheme="majorEastAsia" w:hAnsi="Times New Roman" w:cs="Times New Roman"/>
                <w:bCs/>
                <w:sz w:val="24"/>
                <w:szCs w:val="24"/>
              </w:rPr>
              <w:t>inhabitants</w:t>
            </w:r>
            <w:proofErr w:type="spellEnd"/>
            <w:r w:rsidRPr="00A027E8">
              <w:rPr>
                <w:rFonts w:ascii="Times New Roman" w:eastAsiaTheme="majorEastAsia" w:hAnsi="Times New Roman" w:cs="Times New Roman"/>
                <w:bCs/>
                <w:sz w:val="24"/>
                <w:szCs w:val="24"/>
              </w:rPr>
              <w:t xml:space="preserve"> </w:t>
            </w:r>
            <w:proofErr w:type="spellStart"/>
            <w:r w:rsidRPr="00A027E8">
              <w:rPr>
                <w:rFonts w:ascii="Times New Roman" w:eastAsiaTheme="majorEastAsia" w:hAnsi="Times New Roman" w:cs="Times New Roman"/>
                <w:bCs/>
                <w:sz w:val="24"/>
                <w:szCs w:val="24"/>
              </w:rPr>
              <w:t>of</w:t>
            </w:r>
            <w:proofErr w:type="spellEnd"/>
            <w:r w:rsidRPr="00A027E8">
              <w:rPr>
                <w:rFonts w:ascii="Times New Roman" w:eastAsiaTheme="majorEastAsia" w:hAnsi="Times New Roman" w:cs="Times New Roman"/>
                <w:bCs/>
                <w:sz w:val="24"/>
                <w:szCs w:val="24"/>
              </w:rPr>
              <w:t xml:space="preserve"> vaginal</w:t>
            </w:r>
          </w:p>
          <w:p w14:paraId="742A7AA1" w14:textId="77777777" w:rsidR="00EF5532" w:rsidRPr="00A027E8" w:rsidRDefault="00EF5532" w:rsidP="00EF5532">
            <w:pPr>
              <w:pStyle w:val="Nincstrkz"/>
              <w:rPr>
                <w:rFonts w:ascii="Times New Roman" w:eastAsiaTheme="majorEastAsia" w:hAnsi="Times New Roman" w:cs="Times New Roman"/>
                <w:bCs/>
                <w:sz w:val="24"/>
                <w:szCs w:val="24"/>
              </w:rPr>
            </w:pPr>
            <w:proofErr w:type="spellStart"/>
            <w:r w:rsidRPr="00A027E8">
              <w:rPr>
                <w:rFonts w:ascii="Times New Roman" w:eastAsiaTheme="majorEastAsia" w:hAnsi="Times New Roman" w:cs="Times New Roman"/>
                <w:bCs/>
                <w:sz w:val="24"/>
                <w:szCs w:val="24"/>
              </w:rPr>
              <w:t>microbiota</w:t>
            </w:r>
            <w:proofErr w:type="spellEnd"/>
            <w:r w:rsidRPr="00A027E8">
              <w:rPr>
                <w:rFonts w:ascii="Times New Roman" w:eastAsiaTheme="majorEastAsia" w:hAnsi="Times New Roman" w:cs="Times New Roman"/>
                <w:bCs/>
                <w:sz w:val="24"/>
                <w:szCs w:val="24"/>
              </w:rPr>
              <w:t xml:space="preserve"> in </w:t>
            </w:r>
            <w:proofErr w:type="spellStart"/>
            <w:r w:rsidRPr="00A027E8">
              <w:rPr>
                <w:rFonts w:ascii="Times New Roman" w:eastAsiaTheme="majorEastAsia" w:hAnsi="Times New Roman" w:cs="Times New Roman"/>
                <w:bCs/>
                <w:sz w:val="24"/>
                <w:szCs w:val="24"/>
              </w:rPr>
              <w:t>cows</w:t>
            </w:r>
            <w:proofErr w:type="spellEnd"/>
            <w:r w:rsidRPr="00A027E8">
              <w:rPr>
                <w:rFonts w:ascii="Times New Roman" w:eastAsiaTheme="majorEastAsia" w:hAnsi="Times New Roman" w:cs="Times New Roman"/>
                <w:bCs/>
                <w:sz w:val="24"/>
                <w:szCs w:val="24"/>
              </w:rPr>
              <w:t xml:space="preserve"> </w:t>
            </w:r>
            <w:proofErr w:type="spellStart"/>
            <w:r w:rsidRPr="00A027E8">
              <w:rPr>
                <w:rFonts w:ascii="Times New Roman" w:eastAsiaTheme="majorEastAsia" w:hAnsi="Times New Roman" w:cs="Times New Roman"/>
                <w:bCs/>
                <w:sz w:val="24"/>
                <w:szCs w:val="24"/>
              </w:rPr>
              <w:t>and</w:t>
            </w:r>
            <w:proofErr w:type="spellEnd"/>
            <w:r w:rsidRPr="00A027E8">
              <w:rPr>
                <w:rFonts w:ascii="Times New Roman" w:eastAsiaTheme="majorEastAsia" w:hAnsi="Times New Roman" w:cs="Times New Roman"/>
                <w:bCs/>
                <w:sz w:val="24"/>
                <w:szCs w:val="24"/>
              </w:rPr>
              <w:t xml:space="preserve"> </w:t>
            </w:r>
            <w:proofErr w:type="spellStart"/>
            <w:r w:rsidRPr="00A027E8">
              <w:rPr>
                <w:rFonts w:ascii="Times New Roman" w:eastAsiaTheme="majorEastAsia" w:hAnsi="Times New Roman" w:cs="Times New Roman"/>
                <w:bCs/>
                <w:sz w:val="24"/>
                <w:szCs w:val="24"/>
              </w:rPr>
              <w:t>determination</w:t>
            </w:r>
            <w:proofErr w:type="spellEnd"/>
            <w:r w:rsidRPr="00A027E8">
              <w:rPr>
                <w:rFonts w:ascii="Times New Roman" w:eastAsiaTheme="majorEastAsia" w:hAnsi="Times New Roman" w:cs="Times New Roman"/>
                <w:bCs/>
                <w:sz w:val="24"/>
                <w:szCs w:val="24"/>
              </w:rPr>
              <w:t xml:space="preserve"> </w:t>
            </w:r>
            <w:proofErr w:type="spellStart"/>
            <w:r w:rsidRPr="00A027E8">
              <w:rPr>
                <w:rFonts w:ascii="Times New Roman" w:eastAsiaTheme="majorEastAsia" w:hAnsi="Times New Roman" w:cs="Times New Roman"/>
                <w:bCs/>
                <w:sz w:val="24"/>
                <w:szCs w:val="24"/>
              </w:rPr>
              <w:t>of</w:t>
            </w:r>
            <w:proofErr w:type="spellEnd"/>
            <w:r w:rsidRPr="00A027E8">
              <w:rPr>
                <w:rFonts w:ascii="Times New Roman" w:eastAsiaTheme="majorEastAsia" w:hAnsi="Times New Roman" w:cs="Times New Roman"/>
                <w:bCs/>
                <w:sz w:val="24"/>
                <w:szCs w:val="24"/>
              </w:rPr>
              <w:t xml:space="preserve"> </w:t>
            </w:r>
            <w:proofErr w:type="spellStart"/>
            <w:r w:rsidRPr="00A027E8">
              <w:rPr>
                <w:rFonts w:ascii="Times New Roman" w:eastAsiaTheme="majorEastAsia" w:hAnsi="Times New Roman" w:cs="Times New Roman"/>
                <w:bCs/>
                <w:sz w:val="24"/>
                <w:szCs w:val="24"/>
              </w:rPr>
              <w:t>their</w:t>
            </w:r>
            <w:proofErr w:type="spellEnd"/>
            <w:r w:rsidRPr="00A027E8">
              <w:rPr>
                <w:rFonts w:ascii="Times New Roman" w:eastAsiaTheme="majorEastAsia" w:hAnsi="Times New Roman" w:cs="Times New Roman"/>
                <w:bCs/>
                <w:sz w:val="24"/>
                <w:szCs w:val="24"/>
              </w:rPr>
              <w:t xml:space="preserve"> </w:t>
            </w:r>
            <w:proofErr w:type="spellStart"/>
            <w:r w:rsidRPr="00A027E8">
              <w:rPr>
                <w:rFonts w:ascii="Times New Roman" w:eastAsiaTheme="majorEastAsia" w:hAnsi="Times New Roman" w:cs="Times New Roman"/>
                <w:bCs/>
                <w:sz w:val="24"/>
                <w:szCs w:val="24"/>
              </w:rPr>
              <w:t>antibiotic</w:t>
            </w:r>
            <w:proofErr w:type="spellEnd"/>
            <w:r w:rsidRPr="00A027E8">
              <w:rPr>
                <w:rFonts w:ascii="Times New Roman" w:eastAsiaTheme="majorEastAsia" w:hAnsi="Times New Roman" w:cs="Times New Roman"/>
                <w:bCs/>
                <w:sz w:val="24"/>
                <w:szCs w:val="24"/>
              </w:rPr>
              <w:t xml:space="preserve"> </w:t>
            </w:r>
            <w:proofErr w:type="spellStart"/>
            <w:r w:rsidRPr="00A027E8">
              <w:rPr>
                <w:rFonts w:ascii="Times New Roman" w:eastAsiaTheme="majorEastAsia" w:hAnsi="Times New Roman" w:cs="Times New Roman"/>
                <w:bCs/>
                <w:sz w:val="24"/>
                <w:szCs w:val="24"/>
              </w:rPr>
              <w:t>sensitivity</w:t>
            </w:r>
            <w:proofErr w:type="spellEnd"/>
          </w:p>
          <w:p w14:paraId="366DD0E1" w14:textId="0C254302" w:rsidR="00EF5532" w:rsidRPr="00EF5532" w:rsidRDefault="00EF5532" w:rsidP="00EF5532">
            <w:pPr>
              <w:rPr>
                <w:rFonts w:ascii="Times New Roman" w:hAnsi="Times New Roman"/>
                <w:i/>
              </w:rPr>
            </w:pPr>
            <w:proofErr w:type="spellStart"/>
            <w:r w:rsidRPr="00EF5532">
              <w:rPr>
                <w:rFonts w:ascii="Times New Roman" w:hAnsi="Times New Roman" w:cs="Times New Roman"/>
                <w:bCs/>
                <w:i/>
                <w:color w:val="000000" w:themeColor="text1"/>
                <w:sz w:val="24"/>
                <w:szCs w:val="24"/>
              </w:rPr>
              <w:t>Tejelő</w:t>
            </w:r>
            <w:proofErr w:type="spellEnd"/>
            <w:r w:rsidRPr="00EF5532">
              <w:rPr>
                <w:rFonts w:ascii="Times New Roman" w:hAnsi="Times New Roman" w:cs="Times New Roman"/>
                <w:bCs/>
                <w:i/>
                <w:color w:val="000000" w:themeColor="text1"/>
                <w:sz w:val="24"/>
                <w:szCs w:val="24"/>
              </w:rPr>
              <w:t xml:space="preserve"> </w:t>
            </w:r>
            <w:proofErr w:type="spellStart"/>
            <w:r w:rsidRPr="00EF5532">
              <w:rPr>
                <w:rFonts w:ascii="Times New Roman" w:hAnsi="Times New Roman" w:cs="Times New Roman"/>
                <w:bCs/>
                <w:i/>
                <w:color w:val="000000" w:themeColor="text1"/>
                <w:sz w:val="24"/>
                <w:szCs w:val="24"/>
              </w:rPr>
              <w:t>tehenek</w:t>
            </w:r>
            <w:proofErr w:type="spellEnd"/>
            <w:r w:rsidRPr="00EF5532">
              <w:rPr>
                <w:rFonts w:ascii="Times New Roman" w:hAnsi="Times New Roman" w:cs="Times New Roman"/>
                <w:bCs/>
                <w:i/>
                <w:color w:val="000000" w:themeColor="text1"/>
                <w:sz w:val="24"/>
                <w:szCs w:val="24"/>
              </w:rPr>
              <w:t xml:space="preserve"> </w:t>
            </w:r>
            <w:proofErr w:type="spellStart"/>
            <w:r w:rsidRPr="00EF5532">
              <w:rPr>
                <w:rFonts w:ascii="Times New Roman" w:hAnsi="Times New Roman" w:cs="Times New Roman"/>
                <w:bCs/>
                <w:i/>
                <w:color w:val="000000" w:themeColor="text1"/>
                <w:sz w:val="24"/>
                <w:szCs w:val="24"/>
              </w:rPr>
              <w:t>normál</w:t>
            </w:r>
            <w:proofErr w:type="spellEnd"/>
            <w:r w:rsidRPr="00EF5532">
              <w:rPr>
                <w:rFonts w:ascii="Times New Roman" w:hAnsi="Times New Roman" w:cs="Times New Roman"/>
                <w:bCs/>
                <w:i/>
                <w:color w:val="000000" w:themeColor="text1"/>
                <w:sz w:val="24"/>
                <w:szCs w:val="24"/>
              </w:rPr>
              <w:t xml:space="preserve"> </w:t>
            </w:r>
            <w:proofErr w:type="spellStart"/>
            <w:r w:rsidRPr="00EF5532">
              <w:rPr>
                <w:rFonts w:ascii="Times New Roman" w:hAnsi="Times New Roman" w:cs="Times New Roman"/>
                <w:bCs/>
                <w:i/>
                <w:color w:val="000000" w:themeColor="text1"/>
                <w:sz w:val="24"/>
                <w:szCs w:val="24"/>
              </w:rPr>
              <w:t>hüvelyi</w:t>
            </w:r>
            <w:proofErr w:type="spellEnd"/>
            <w:r w:rsidRPr="00EF5532">
              <w:rPr>
                <w:rFonts w:ascii="Times New Roman" w:hAnsi="Times New Roman" w:cs="Times New Roman"/>
                <w:bCs/>
                <w:i/>
                <w:color w:val="000000" w:themeColor="text1"/>
                <w:sz w:val="24"/>
                <w:szCs w:val="24"/>
              </w:rPr>
              <w:t xml:space="preserve"> </w:t>
            </w:r>
            <w:proofErr w:type="spellStart"/>
            <w:r w:rsidRPr="00EF5532">
              <w:rPr>
                <w:rFonts w:ascii="Times New Roman" w:hAnsi="Times New Roman" w:cs="Times New Roman"/>
                <w:bCs/>
                <w:i/>
                <w:color w:val="000000" w:themeColor="text1"/>
                <w:sz w:val="24"/>
                <w:szCs w:val="24"/>
              </w:rPr>
              <w:t>baktériumflórájának</w:t>
            </w:r>
            <w:proofErr w:type="spellEnd"/>
            <w:r w:rsidRPr="00EF5532">
              <w:rPr>
                <w:rFonts w:ascii="Times New Roman" w:hAnsi="Times New Roman" w:cs="Times New Roman"/>
                <w:bCs/>
                <w:i/>
                <w:color w:val="000000" w:themeColor="text1"/>
                <w:sz w:val="24"/>
                <w:szCs w:val="24"/>
              </w:rPr>
              <w:t xml:space="preserve"> </w:t>
            </w:r>
            <w:proofErr w:type="spellStart"/>
            <w:r w:rsidRPr="00EF5532">
              <w:rPr>
                <w:rFonts w:ascii="Times New Roman" w:hAnsi="Times New Roman" w:cs="Times New Roman"/>
                <w:bCs/>
                <w:i/>
                <w:color w:val="000000" w:themeColor="text1"/>
                <w:sz w:val="24"/>
                <w:szCs w:val="24"/>
              </w:rPr>
              <w:t>meghatározása</w:t>
            </w:r>
            <w:proofErr w:type="spellEnd"/>
            <w:r w:rsidRPr="00EF5532">
              <w:rPr>
                <w:rFonts w:ascii="Times New Roman" w:hAnsi="Times New Roman" w:cs="Times New Roman"/>
                <w:bCs/>
                <w:i/>
                <w:color w:val="000000" w:themeColor="text1"/>
                <w:sz w:val="24"/>
                <w:szCs w:val="24"/>
              </w:rPr>
              <w:t xml:space="preserve"> </w:t>
            </w:r>
            <w:proofErr w:type="spellStart"/>
            <w:r w:rsidRPr="00EF5532">
              <w:rPr>
                <w:rFonts w:ascii="Times New Roman" w:hAnsi="Times New Roman" w:cs="Times New Roman"/>
                <w:bCs/>
                <w:i/>
                <w:color w:val="000000" w:themeColor="text1"/>
                <w:sz w:val="24"/>
                <w:szCs w:val="24"/>
              </w:rPr>
              <w:t>és</w:t>
            </w:r>
            <w:proofErr w:type="spellEnd"/>
            <w:r w:rsidRPr="00EF5532">
              <w:rPr>
                <w:rFonts w:ascii="Times New Roman" w:hAnsi="Times New Roman" w:cs="Times New Roman"/>
                <w:bCs/>
                <w:i/>
                <w:color w:val="000000" w:themeColor="text1"/>
                <w:sz w:val="24"/>
                <w:szCs w:val="24"/>
              </w:rPr>
              <w:t xml:space="preserve"> </w:t>
            </w:r>
            <w:proofErr w:type="spellStart"/>
            <w:r w:rsidRPr="00EF5532">
              <w:rPr>
                <w:rFonts w:ascii="Times New Roman" w:hAnsi="Times New Roman" w:cs="Times New Roman"/>
                <w:bCs/>
                <w:i/>
                <w:color w:val="000000" w:themeColor="text1"/>
                <w:sz w:val="24"/>
                <w:szCs w:val="24"/>
              </w:rPr>
              <w:t>antibiotikum</w:t>
            </w:r>
            <w:proofErr w:type="spellEnd"/>
            <w:r w:rsidRPr="00EF5532">
              <w:rPr>
                <w:rFonts w:ascii="Times New Roman" w:hAnsi="Times New Roman" w:cs="Times New Roman"/>
                <w:bCs/>
                <w:i/>
                <w:color w:val="000000" w:themeColor="text1"/>
                <w:sz w:val="24"/>
                <w:szCs w:val="24"/>
              </w:rPr>
              <w:t xml:space="preserve"> </w:t>
            </w:r>
            <w:proofErr w:type="spellStart"/>
            <w:r w:rsidRPr="00EF5532">
              <w:rPr>
                <w:rFonts w:ascii="Times New Roman" w:hAnsi="Times New Roman" w:cs="Times New Roman"/>
                <w:bCs/>
                <w:i/>
                <w:color w:val="000000" w:themeColor="text1"/>
                <w:sz w:val="24"/>
                <w:szCs w:val="24"/>
              </w:rPr>
              <w:t>érzékenységi</w:t>
            </w:r>
            <w:proofErr w:type="spellEnd"/>
            <w:r w:rsidRPr="00EF5532">
              <w:rPr>
                <w:rFonts w:ascii="Times New Roman" w:hAnsi="Times New Roman" w:cs="Times New Roman"/>
                <w:bCs/>
                <w:i/>
                <w:color w:val="000000" w:themeColor="text1"/>
                <w:sz w:val="24"/>
                <w:szCs w:val="24"/>
              </w:rPr>
              <w:t xml:space="preserve"> </w:t>
            </w:r>
            <w:proofErr w:type="spellStart"/>
            <w:r w:rsidRPr="00EF5532">
              <w:rPr>
                <w:rFonts w:ascii="Times New Roman" w:hAnsi="Times New Roman" w:cs="Times New Roman"/>
                <w:bCs/>
                <w:i/>
                <w:color w:val="000000" w:themeColor="text1"/>
                <w:sz w:val="24"/>
                <w:szCs w:val="24"/>
              </w:rPr>
              <w:t>vizsgálata</w:t>
            </w:r>
            <w:proofErr w:type="spellEnd"/>
          </w:p>
        </w:tc>
        <w:tc>
          <w:tcPr>
            <w:tcW w:w="6381" w:type="dxa"/>
            <w:tcBorders>
              <w:left w:val="single" w:sz="4" w:space="0" w:color="auto"/>
            </w:tcBorders>
          </w:tcPr>
          <w:p w14:paraId="2DF32447" w14:textId="77777777" w:rsidR="00EF5532" w:rsidRPr="00692AC7" w:rsidRDefault="00EF5532" w:rsidP="00EF5532">
            <w:pPr>
              <w:widowControl w:val="0"/>
              <w:rPr>
                <w:color w:val="auto"/>
              </w:rPr>
            </w:pPr>
          </w:p>
        </w:tc>
      </w:tr>
      <w:tr w:rsidR="00EF5532" w:rsidRPr="00692AC7" w14:paraId="39060E67"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DC494DE" w14:textId="5449FE51" w:rsidR="00EF5532" w:rsidRPr="009147E3" w:rsidRDefault="00EF5532" w:rsidP="00EF5532">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16.15</w:t>
            </w:r>
          </w:p>
        </w:tc>
        <w:tc>
          <w:tcPr>
            <w:tcW w:w="1559" w:type="dxa"/>
            <w:gridSpan w:val="2"/>
            <w:tcBorders>
              <w:top w:val="single" w:sz="4" w:space="0" w:color="auto"/>
              <w:left w:val="single" w:sz="4" w:space="0" w:color="auto"/>
              <w:bottom w:val="single" w:sz="4" w:space="0" w:color="auto"/>
              <w:right w:val="single" w:sz="4" w:space="0" w:color="auto"/>
            </w:tcBorders>
          </w:tcPr>
          <w:p w14:paraId="698FDBF7" w14:textId="0DA831E7" w:rsidR="00EF5532" w:rsidRPr="009147E3" w:rsidRDefault="00EF5532" w:rsidP="00EF5532">
            <w:pPr>
              <w:widowControl w:val="0"/>
              <w:rPr>
                <w:rFonts w:ascii="Times New Roman" w:hAnsi="Times New Roman" w:cs="Times New Roman"/>
                <w:color w:val="auto"/>
                <w:sz w:val="24"/>
                <w:szCs w:val="24"/>
              </w:rPr>
            </w:pPr>
            <w:r w:rsidRPr="00A027E8">
              <w:rPr>
                <w:rFonts w:ascii="Times New Roman" w:hAnsi="Times New Roman" w:cs="Times New Roman"/>
                <w:sz w:val="24"/>
                <w:szCs w:val="24"/>
              </w:rPr>
              <w:t>Szenci et al.</w:t>
            </w:r>
          </w:p>
        </w:tc>
        <w:tc>
          <w:tcPr>
            <w:tcW w:w="7087" w:type="dxa"/>
            <w:tcBorders>
              <w:top w:val="single" w:sz="4" w:space="0" w:color="auto"/>
              <w:left w:val="single" w:sz="4" w:space="0" w:color="auto"/>
              <w:bottom w:val="single" w:sz="4" w:space="0" w:color="auto"/>
              <w:right w:val="single" w:sz="4" w:space="0" w:color="auto"/>
            </w:tcBorders>
          </w:tcPr>
          <w:p w14:paraId="000A5D5C" w14:textId="0D284313" w:rsidR="00A84C17" w:rsidRPr="00A84C17" w:rsidRDefault="00EF5532" w:rsidP="00A84C17">
            <w:pPr>
              <w:tabs>
                <w:tab w:val="center" w:pos="709"/>
                <w:tab w:val="left" w:pos="3495"/>
              </w:tabs>
              <w:rPr>
                <w:rFonts w:ascii="Times New Roman" w:hAnsi="Times New Roman" w:cs="Times New Roman"/>
                <w:sz w:val="24"/>
                <w:szCs w:val="24"/>
              </w:rPr>
            </w:pPr>
            <w:proofErr w:type="spellStart"/>
            <w:r>
              <w:rPr>
                <w:rFonts w:ascii="Times New Roman" w:hAnsi="Times New Roman" w:cs="Times New Roman"/>
                <w:sz w:val="24"/>
                <w:szCs w:val="24"/>
              </w:rPr>
              <w:t>Klinikai</w:t>
            </w:r>
            <w:proofErr w:type="spellEnd"/>
            <w:r>
              <w:rPr>
                <w:rFonts w:ascii="Times New Roman" w:hAnsi="Times New Roman" w:cs="Times New Roman"/>
                <w:sz w:val="24"/>
                <w:szCs w:val="24"/>
              </w:rPr>
              <w:t xml:space="preserve"> endometritis </w:t>
            </w:r>
            <w:proofErr w:type="spellStart"/>
            <w:r>
              <w:rPr>
                <w:rFonts w:ascii="Times New Roman" w:hAnsi="Times New Roman" w:cs="Times New Roman"/>
                <w:sz w:val="24"/>
                <w:szCs w:val="24"/>
              </w:rPr>
              <w:t>esetén</w:t>
            </w:r>
            <w:proofErr w:type="spellEnd"/>
            <w:r>
              <w:rPr>
                <w:rFonts w:ascii="Times New Roman" w:hAnsi="Times New Roman" w:cs="Times New Roman"/>
                <w:sz w:val="24"/>
                <w:szCs w:val="24"/>
              </w:rPr>
              <w:t xml:space="preserve"> </w:t>
            </w:r>
            <w:proofErr w:type="spellStart"/>
            <w:r w:rsidR="00A84C17">
              <w:rPr>
                <w:rFonts w:ascii="Times New Roman" w:hAnsi="Times New Roman" w:cs="Times New Roman"/>
                <w:sz w:val="24"/>
                <w:szCs w:val="24"/>
              </w:rPr>
              <w:t>izolált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Trueperella</w:t>
            </w:r>
            <w:proofErr w:type="spellEnd"/>
            <w:r>
              <w:rPr>
                <w:rFonts w:ascii="Times New Roman" w:hAnsi="Times New Roman" w:cs="Times New Roman"/>
                <w:sz w:val="24"/>
                <w:szCs w:val="24"/>
              </w:rPr>
              <w:t xml:space="preserve"> pyogenes</w:t>
            </w:r>
            <w:r w:rsidR="00A84C17">
              <w:rPr>
                <w:rFonts w:ascii="Times New Roman" w:hAnsi="Times New Roman" w:cs="Times New Roman"/>
                <w:sz w:val="24"/>
                <w:szCs w:val="24"/>
              </w:rPr>
              <w:t xml:space="preserve"> </w:t>
            </w:r>
            <w:proofErr w:type="spellStart"/>
            <w:r w:rsidR="00A84C17">
              <w:rPr>
                <w:rFonts w:ascii="Times New Roman" w:hAnsi="Times New Roman" w:cs="Times New Roman"/>
                <w:sz w:val="24"/>
                <w:szCs w:val="24"/>
              </w:rPr>
              <w:t>törzsek</w:t>
            </w:r>
            <w:proofErr w:type="spellEnd"/>
            <w:r w:rsidR="00A84C17">
              <w:rPr>
                <w:rFonts w:ascii="Times New Roman" w:hAnsi="Times New Roman" w:cs="Times New Roman"/>
                <w:sz w:val="24"/>
                <w:szCs w:val="24"/>
              </w:rPr>
              <w:t xml:space="preserve"> </w:t>
            </w:r>
            <w:r w:rsidR="00A84C17" w:rsidRPr="00A84C17">
              <w:rPr>
                <w:rFonts w:ascii="Times New Roman" w:hAnsi="Times New Roman" w:cs="Times New Roman"/>
                <w:sz w:val="24"/>
                <w:szCs w:val="24"/>
              </w:rPr>
              <w:t xml:space="preserve">MIC </w:t>
            </w:r>
            <w:proofErr w:type="spellStart"/>
            <w:r w:rsidR="00A84C17" w:rsidRPr="00A84C17">
              <w:rPr>
                <w:rFonts w:ascii="Times New Roman" w:hAnsi="Times New Roman" w:cs="Times New Roman"/>
                <w:sz w:val="24"/>
                <w:szCs w:val="24"/>
              </w:rPr>
              <w:t>értékeinek</w:t>
            </w:r>
            <w:proofErr w:type="spellEnd"/>
            <w:r w:rsidR="00A84C17" w:rsidRPr="00A84C17">
              <w:rPr>
                <w:rFonts w:ascii="Times New Roman" w:hAnsi="Times New Roman" w:cs="Times New Roman"/>
                <w:sz w:val="24"/>
                <w:szCs w:val="24"/>
              </w:rPr>
              <w:t xml:space="preserve"> </w:t>
            </w:r>
            <w:proofErr w:type="spellStart"/>
            <w:r w:rsidR="00A84C17" w:rsidRPr="00A84C17">
              <w:rPr>
                <w:rFonts w:ascii="Times New Roman" w:hAnsi="Times New Roman" w:cs="Times New Roman"/>
                <w:sz w:val="24"/>
                <w:szCs w:val="24"/>
              </w:rPr>
              <w:t>meghatározása</w:t>
            </w:r>
            <w:proofErr w:type="spellEnd"/>
          </w:p>
          <w:p w14:paraId="4EF69255" w14:textId="14566894" w:rsidR="005B1E08" w:rsidRPr="005B1E08" w:rsidRDefault="005B1E08" w:rsidP="00EF5532">
            <w:pPr>
              <w:pStyle w:val="Szvegtrzs"/>
              <w:jc w:val="both"/>
              <w:rPr>
                <w:rFonts w:ascii="Times New Roman" w:hAnsi="Times New Roman" w:cs="Times New Roman"/>
                <w:i/>
                <w:sz w:val="24"/>
                <w:szCs w:val="24"/>
              </w:rPr>
            </w:pPr>
            <w:r w:rsidRPr="005B1E08">
              <w:rPr>
                <w:rFonts w:ascii="Times New Roman" w:hAnsi="Times New Roman" w:cs="Times New Roman"/>
                <w:i/>
                <w:sz w:val="24"/>
                <w:szCs w:val="24"/>
              </w:rPr>
              <w:t xml:space="preserve">Determination of MIC values of </w:t>
            </w:r>
            <w:proofErr w:type="spellStart"/>
            <w:r w:rsidRPr="005B1E08">
              <w:rPr>
                <w:rFonts w:ascii="Times New Roman" w:hAnsi="Times New Roman" w:cs="Times New Roman"/>
                <w:i/>
                <w:sz w:val="24"/>
                <w:szCs w:val="24"/>
              </w:rPr>
              <w:t>Trueperella</w:t>
            </w:r>
            <w:proofErr w:type="spellEnd"/>
            <w:r w:rsidRPr="005B1E08">
              <w:rPr>
                <w:rFonts w:ascii="Times New Roman" w:hAnsi="Times New Roman" w:cs="Times New Roman"/>
                <w:i/>
                <w:sz w:val="24"/>
                <w:szCs w:val="24"/>
              </w:rPr>
              <w:t xml:space="preserve"> pyogenes strains isolated in clinical endometritis</w:t>
            </w:r>
          </w:p>
        </w:tc>
        <w:tc>
          <w:tcPr>
            <w:tcW w:w="6381" w:type="dxa"/>
            <w:tcBorders>
              <w:left w:val="single" w:sz="4" w:space="0" w:color="auto"/>
            </w:tcBorders>
          </w:tcPr>
          <w:p w14:paraId="6458AD87" w14:textId="77777777" w:rsidR="00EF5532" w:rsidRPr="00692AC7" w:rsidRDefault="00EF5532" w:rsidP="00EF5532">
            <w:pPr>
              <w:widowControl w:val="0"/>
              <w:rPr>
                <w:color w:val="auto"/>
              </w:rPr>
            </w:pPr>
          </w:p>
        </w:tc>
      </w:tr>
      <w:tr w:rsidR="00334445" w:rsidRPr="00692AC7" w14:paraId="308EA238"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C253C86" w14:textId="086DF46E" w:rsidR="00334445" w:rsidRDefault="00334445" w:rsidP="00334445">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16.30</w:t>
            </w:r>
          </w:p>
        </w:tc>
        <w:tc>
          <w:tcPr>
            <w:tcW w:w="1559" w:type="dxa"/>
            <w:gridSpan w:val="2"/>
            <w:tcBorders>
              <w:top w:val="single" w:sz="4" w:space="0" w:color="auto"/>
              <w:left w:val="single" w:sz="4" w:space="0" w:color="auto"/>
              <w:bottom w:val="single" w:sz="4" w:space="0" w:color="auto"/>
              <w:right w:val="single" w:sz="4" w:space="0" w:color="auto"/>
            </w:tcBorders>
          </w:tcPr>
          <w:p w14:paraId="6AF20C31" w14:textId="484B1958" w:rsidR="00334445" w:rsidRDefault="00F110AC" w:rsidP="00334445">
            <w:pPr>
              <w:widowControl w:val="0"/>
              <w:rPr>
                <w:rFonts w:ascii="Times New Roman" w:hAnsi="Times New Roman" w:cs="Times New Roman"/>
                <w:sz w:val="24"/>
                <w:szCs w:val="24"/>
              </w:rPr>
            </w:pPr>
            <w:r>
              <w:rPr>
                <w:rFonts w:ascii="Times New Roman" w:hAnsi="Times New Roman" w:cs="Times New Roman"/>
                <w:sz w:val="24"/>
                <w:szCs w:val="24"/>
              </w:rPr>
              <w:t xml:space="preserve">Kiss </w:t>
            </w:r>
            <w:proofErr w:type="spellStart"/>
            <w:r w:rsidR="00FB4DB2">
              <w:rPr>
                <w:rFonts w:ascii="Times New Roman" w:hAnsi="Times New Roman" w:cs="Times New Roman"/>
                <w:sz w:val="24"/>
                <w:szCs w:val="24"/>
              </w:rPr>
              <w:t>József</w:t>
            </w:r>
            <w:proofErr w:type="spellEnd"/>
            <w:r w:rsidR="00334445">
              <w:rPr>
                <w:rFonts w:ascii="Times New Roman" w:hAnsi="Times New Roman" w:cs="Times New Roman"/>
                <w:sz w:val="24"/>
                <w:szCs w:val="24"/>
              </w:rPr>
              <w:t xml:space="preserve"> </w:t>
            </w:r>
          </w:p>
          <w:p w14:paraId="6B8FCC59" w14:textId="0B358B2F" w:rsidR="00334445" w:rsidRPr="00A027E8" w:rsidRDefault="00334445" w:rsidP="00334445">
            <w:pPr>
              <w:widowControl w:val="0"/>
              <w:rPr>
                <w:rFonts w:ascii="Times New Roman" w:hAnsi="Times New Roman" w:cs="Times New Roman"/>
                <w:sz w:val="24"/>
                <w:szCs w:val="24"/>
              </w:rPr>
            </w:pPr>
            <w:r>
              <w:rPr>
                <w:rFonts w:ascii="Times New Roman" w:hAnsi="Times New Roman" w:cs="Times New Roman"/>
                <w:sz w:val="24"/>
                <w:szCs w:val="24"/>
              </w:rPr>
              <w:t xml:space="preserve">(TDK </w:t>
            </w:r>
            <w:r>
              <w:rPr>
                <w:rFonts w:ascii="Times New Roman" w:hAnsi="Times New Roman" w:cs="Times New Roman"/>
                <w:sz w:val="24"/>
                <w:szCs w:val="24"/>
                <w:lang w:val="hu-HU"/>
              </w:rPr>
              <w:t>dí</w:t>
            </w:r>
            <w:r w:rsidRPr="00334445">
              <w:rPr>
                <w:rFonts w:ascii="Times New Roman" w:hAnsi="Times New Roman" w:cs="Times New Roman"/>
                <w:sz w:val="24"/>
                <w:szCs w:val="24"/>
                <w:lang w:val="hu-HU"/>
              </w:rPr>
              <w:t>jazott)</w:t>
            </w:r>
          </w:p>
        </w:tc>
        <w:tc>
          <w:tcPr>
            <w:tcW w:w="7087" w:type="dxa"/>
            <w:tcBorders>
              <w:top w:val="single" w:sz="4" w:space="0" w:color="auto"/>
              <w:left w:val="single" w:sz="4" w:space="0" w:color="auto"/>
              <w:bottom w:val="single" w:sz="4" w:space="0" w:color="auto"/>
              <w:right w:val="single" w:sz="4" w:space="0" w:color="auto"/>
            </w:tcBorders>
          </w:tcPr>
          <w:p w14:paraId="5DA99E71" w14:textId="2A4FCF8C" w:rsidR="005B1E08" w:rsidRDefault="00334445" w:rsidP="005B1E08">
            <w:pPr>
              <w:rPr>
                <w:rFonts w:ascii="Times New Roman" w:hAnsi="Times New Roman" w:cs="Times New Roman"/>
                <w:sz w:val="24"/>
                <w:szCs w:val="24"/>
              </w:rPr>
            </w:pPr>
            <w:proofErr w:type="spellStart"/>
            <w:r w:rsidRPr="00334445">
              <w:rPr>
                <w:rFonts w:ascii="Times New Roman" w:hAnsi="Times New Roman" w:cs="Times New Roman"/>
                <w:sz w:val="24"/>
                <w:szCs w:val="24"/>
              </w:rPr>
              <w:t>Nem</w:t>
            </w:r>
            <w:proofErr w:type="spellEnd"/>
            <w:r w:rsidRPr="00334445">
              <w:rPr>
                <w:rFonts w:ascii="Times New Roman" w:hAnsi="Times New Roman" w:cs="Times New Roman"/>
                <w:sz w:val="24"/>
                <w:szCs w:val="24"/>
              </w:rPr>
              <w:t xml:space="preserve"> </w:t>
            </w:r>
            <w:proofErr w:type="spellStart"/>
            <w:r w:rsidRPr="00334445">
              <w:rPr>
                <w:rFonts w:ascii="Times New Roman" w:hAnsi="Times New Roman" w:cs="Times New Roman"/>
                <w:sz w:val="24"/>
                <w:szCs w:val="24"/>
              </w:rPr>
              <w:t>antibiotikum</w:t>
            </w:r>
            <w:proofErr w:type="spellEnd"/>
            <w:r w:rsidRPr="00334445">
              <w:rPr>
                <w:rFonts w:ascii="Times New Roman" w:hAnsi="Times New Roman" w:cs="Times New Roman"/>
                <w:sz w:val="24"/>
                <w:szCs w:val="24"/>
              </w:rPr>
              <w:t xml:space="preserve"> </w:t>
            </w:r>
            <w:proofErr w:type="spellStart"/>
            <w:r w:rsidRPr="00334445">
              <w:rPr>
                <w:rFonts w:ascii="Times New Roman" w:hAnsi="Times New Roman" w:cs="Times New Roman"/>
                <w:sz w:val="24"/>
                <w:szCs w:val="24"/>
              </w:rPr>
              <w:t>tartalmú</w:t>
            </w:r>
            <w:proofErr w:type="spellEnd"/>
            <w:r w:rsidRPr="00334445">
              <w:rPr>
                <w:rFonts w:ascii="Times New Roman" w:hAnsi="Times New Roman" w:cs="Times New Roman"/>
                <w:sz w:val="24"/>
                <w:szCs w:val="24"/>
              </w:rPr>
              <w:t xml:space="preserve"> </w:t>
            </w:r>
            <w:proofErr w:type="spellStart"/>
            <w:r w:rsidRPr="00334445">
              <w:rPr>
                <w:rFonts w:ascii="Times New Roman" w:hAnsi="Times New Roman" w:cs="Times New Roman"/>
                <w:sz w:val="24"/>
                <w:szCs w:val="24"/>
              </w:rPr>
              <w:t>méhtabletta</w:t>
            </w:r>
            <w:proofErr w:type="spellEnd"/>
            <w:r w:rsidRPr="00334445">
              <w:rPr>
                <w:rFonts w:ascii="Times New Roman" w:hAnsi="Times New Roman" w:cs="Times New Roman"/>
                <w:sz w:val="24"/>
                <w:szCs w:val="24"/>
              </w:rPr>
              <w:t xml:space="preserve"> </w:t>
            </w:r>
            <w:proofErr w:type="spellStart"/>
            <w:r w:rsidRPr="00334445">
              <w:rPr>
                <w:rFonts w:ascii="Times New Roman" w:hAnsi="Times New Roman" w:cs="Times New Roman"/>
                <w:sz w:val="24"/>
                <w:szCs w:val="24"/>
              </w:rPr>
              <w:t>hatékonyságának</w:t>
            </w:r>
            <w:proofErr w:type="spellEnd"/>
            <w:r w:rsidR="004D5E59">
              <w:rPr>
                <w:rFonts w:ascii="Times New Roman" w:hAnsi="Times New Roman" w:cs="Times New Roman"/>
                <w:sz w:val="24"/>
                <w:szCs w:val="24"/>
              </w:rPr>
              <w:t xml:space="preserve"> </w:t>
            </w:r>
            <w:proofErr w:type="spellStart"/>
            <w:r w:rsidRPr="00334445">
              <w:rPr>
                <w:rFonts w:ascii="Times New Roman" w:hAnsi="Times New Roman" w:cs="Times New Roman"/>
                <w:sz w:val="24"/>
                <w:szCs w:val="24"/>
              </w:rPr>
              <w:t>vizsgálata</w:t>
            </w:r>
            <w:proofErr w:type="spellEnd"/>
            <w:r w:rsidRPr="00334445">
              <w:rPr>
                <w:rFonts w:ascii="Times New Roman" w:hAnsi="Times New Roman" w:cs="Times New Roman"/>
                <w:sz w:val="24"/>
                <w:szCs w:val="24"/>
              </w:rPr>
              <w:t xml:space="preserve"> </w:t>
            </w:r>
            <w:proofErr w:type="spellStart"/>
            <w:r w:rsidRPr="00334445">
              <w:rPr>
                <w:rFonts w:ascii="Times New Roman" w:hAnsi="Times New Roman" w:cs="Times New Roman"/>
                <w:sz w:val="24"/>
                <w:szCs w:val="24"/>
              </w:rPr>
              <w:t>t</w:t>
            </w:r>
            <w:r w:rsidR="005B1E08">
              <w:rPr>
                <w:rFonts w:ascii="Times New Roman" w:hAnsi="Times New Roman" w:cs="Times New Roman"/>
                <w:sz w:val="24"/>
                <w:szCs w:val="24"/>
              </w:rPr>
              <w:t>ejelő</w:t>
            </w:r>
            <w:proofErr w:type="spellEnd"/>
            <w:r w:rsidR="005B1E08">
              <w:rPr>
                <w:rFonts w:ascii="Times New Roman" w:hAnsi="Times New Roman" w:cs="Times New Roman"/>
                <w:sz w:val="24"/>
                <w:szCs w:val="24"/>
              </w:rPr>
              <w:t xml:space="preserve"> </w:t>
            </w:r>
            <w:proofErr w:type="spellStart"/>
            <w:r w:rsidR="005B1E08">
              <w:rPr>
                <w:rFonts w:ascii="Times New Roman" w:hAnsi="Times New Roman" w:cs="Times New Roman"/>
                <w:sz w:val="24"/>
                <w:szCs w:val="24"/>
              </w:rPr>
              <w:t>szarvasmarha</w:t>
            </w:r>
            <w:proofErr w:type="spellEnd"/>
            <w:r w:rsidR="005B1E08">
              <w:rPr>
                <w:rFonts w:ascii="Times New Roman" w:hAnsi="Times New Roman" w:cs="Times New Roman"/>
                <w:sz w:val="24"/>
                <w:szCs w:val="24"/>
              </w:rPr>
              <w:t xml:space="preserve"> </w:t>
            </w:r>
            <w:proofErr w:type="spellStart"/>
            <w:r w:rsidR="005B1E08">
              <w:rPr>
                <w:rFonts w:ascii="Times New Roman" w:hAnsi="Times New Roman" w:cs="Times New Roman"/>
                <w:sz w:val="24"/>
                <w:szCs w:val="24"/>
              </w:rPr>
              <w:t>állományokban</w:t>
            </w:r>
            <w:proofErr w:type="spellEnd"/>
            <w:r w:rsidR="005B1E08">
              <w:rPr>
                <w:rFonts w:ascii="Times New Roman" w:hAnsi="Times New Roman" w:cs="Times New Roman"/>
                <w:sz w:val="24"/>
                <w:szCs w:val="24"/>
              </w:rPr>
              <w:t xml:space="preserve"> </w:t>
            </w:r>
          </w:p>
          <w:p w14:paraId="09C66B7A" w14:textId="49895A84" w:rsidR="005B1E08" w:rsidRPr="005B1E08" w:rsidRDefault="005B1E08" w:rsidP="005B1E08">
            <w:pPr>
              <w:rPr>
                <w:rFonts w:ascii="Times New Roman" w:hAnsi="Times New Roman" w:cs="Times New Roman"/>
                <w:i/>
                <w:sz w:val="24"/>
                <w:szCs w:val="24"/>
              </w:rPr>
            </w:pPr>
            <w:r w:rsidRPr="005B1E08">
              <w:rPr>
                <w:rFonts w:ascii="Times New Roman" w:hAnsi="Times New Roman" w:cs="Times New Roman"/>
                <w:i/>
                <w:sz w:val="24"/>
                <w:szCs w:val="24"/>
              </w:rPr>
              <w:t>Investigation of the effectiveness of non-antibiotic uterine tablets in dairy cattle herds</w:t>
            </w:r>
          </w:p>
          <w:p w14:paraId="069F734A" w14:textId="77777777" w:rsidR="00334445" w:rsidRPr="00A027E8" w:rsidRDefault="00334445" w:rsidP="005B1E08">
            <w:pPr>
              <w:tabs>
                <w:tab w:val="left" w:pos="2415"/>
                <w:tab w:val="center" w:pos="4305"/>
              </w:tabs>
              <w:rPr>
                <w:rFonts w:ascii="Times New Roman" w:hAnsi="Times New Roman" w:cs="Times New Roman"/>
                <w:sz w:val="24"/>
                <w:szCs w:val="24"/>
              </w:rPr>
            </w:pPr>
          </w:p>
        </w:tc>
        <w:tc>
          <w:tcPr>
            <w:tcW w:w="6381" w:type="dxa"/>
            <w:tcBorders>
              <w:left w:val="single" w:sz="4" w:space="0" w:color="auto"/>
            </w:tcBorders>
          </w:tcPr>
          <w:p w14:paraId="2E168239" w14:textId="77777777" w:rsidR="00334445" w:rsidRPr="00692AC7" w:rsidRDefault="00334445" w:rsidP="00334445">
            <w:pPr>
              <w:widowControl w:val="0"/>
              <w:rPr>
                <w:color w:val="auto"/>
              </w:rPr>
            </w:pPr>
          </w:p>
        </w:tc>
      </w:tr>
      <w:tr w:rsidR="0080111F" w:rsidRPr="00692AC7" w14:paraId="2543250D"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4FDD904" w14:textId="797B6D9A" w:rsidR="0080111F" w:rsidRDefault="0080111F" w:rsidP="0080111F">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16.45</w:t>
            </w:r>
          </w:p>
          <w:p w14:paraId="5BA9088D" w14:textId="0DED55B6" w:rsidR="0080111F" w:rsidRDefault="0080111F" w:rsidP="0080111F">
            <w:pPr>
              <w:widowControl w:val="0"/>
              <w:rPr>
                <w:rFonts w:ascii="Times New Roman" w:eastAsia="Times New Roman" w:hAnsi="Times New Roman" w:cs="Times New Roman"/>
                <w:color w:val="auto"/>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14:paraId="06C5BA3B" w14:textId="77777777" w:rsidR="0080111F" w:rsidRPr="00EF5532" w:rsidRDefault="0080111F" w:rsidP="0080111F">
            <w:pPr>
              <w:widowControl w:val="0"/>
              <w:rPr>
                <w:rStyle w:val="Kiemels"/>
                <w:rFonts w:ascii="Times New Roman" w:hAnsi="Times New Roman" w:cs="Times New Roman"/>
                <w:i w:val="0"/>
                <w:sz w:val="24"/>
                <w:szCs w:val="24"/>
                <w:bdr w:val="none" w:sz="0" w:space="0" w:color="auto" w:frame="1"/>
                <w:lang w:val="en-US"/>
              </w:rPr>
            </w:pPr>
            <w:proofErr w:type="spellStart"/>
            <w:r w:rsidRPr="00EF5532">
              <w:rPr>
                <w:rStyle w:val="Kiemels"/>
                <w:rFonts w:ascii="Times New Roman" w:hAnsi="Times New Roman" w:cs="Times New Roman"/>
                <w:i w:val="0"/>
                <w:sz w:val="24"/>
                <w:szCs w:val="24"/>
                <w:bdr w:val="none" w:sz="0" w:space="0" w:color="auto" w:frame="1"/>
                <w:lang w:val="en-US"/>
              </w:rPr>
              <w:t>Jingyue</w:t>
            </w:r>
            <w:proofErr w:type="spellEnd"/>
            <w:r w:rsidRPr="00EF5532">
              <w:rPr>
                <w:rStyle w:val="Kiemels"/>
                <w:rFonts w:ascii="Times New Roman" w:hAnsi="Times New Roman" w:cs="Times New Roman"/>
                <w:i w:val="0"/>
                <w:sz w:val="24"/>
                <w:szCs w:val="24"/>
                <w:bdr w:val="none" w:sz="0" w:space="0" w:color="auto" w:frame="1"/>
                <w:lang w:val="en-US"/>
              </w:rPr>
              <w:t xml:space="preserve"> Yang et al.</w:t>
            </w:r>
          </w:p>
          <w:p w14:paraId="59698DFF" w14:textId="77777777" w:rsidR="00E436E7" w:rsidRDefault="00E436E7" w:rsidP="00E436E7">
            <w:pPr>
              <w:widowControl w:val="0"/>
              <w:tabs>
                <w:tab w:val="left" w:pos="452"/>
                <w:tab w:val="center" w:pos="703"/>
              </w:tabs>
              <w:rPr>
                <w:rStyle w:val="Kiemels"/>
                <w:rFonts w:ascii="Times New Roman" w:hAnsi="Times New Roman" w:cs="Times New Roman"/>
                <w:i w:val="0"/>
                <w:sz w:val="24"/>
                <w:szCs w:val="24"/>
                <w:bdr w:val="none" w:sz="0" w:space="0" w:color="auto" w:frame="1"/>
                <w:lang w:val="en-US"/>
              </w:rPr>
            </w:pPr>
          </w:p>
          <w:p w14:paraId="7EB9F8A3" w14:textId="38060138" w:rsidR="0080111F" w:rsidRPr="00E436E7" w:rsidRDefault="0080111F" w:rsidP="00E436E7">
            <w:pPr>
              <w:widowControl w:val="0"/>
              <w:tabs>
                <w:tab w:val="left" w:pos="452"/>
                <w:tab w:val="center" w:pos="703"/>
              </w:tabs>
              <w:rPr>
                <w:rStyle w:val="Kiemels"/>
                <w:rFonts w:ascii="Times New Roman" w:hAnsi="Times New Roman" w:cs="Times New Roman"/>
                <w:sz w:val="24"/>
                <w:szCs w:val="24"/>
                <w:bdr w:val="none" w:sz="0" w:space="0" w:color="auto" w:frame="1"/>
                <w:lang w:val="en-US"/>
              </w:rPr>
            </w:pPr>
            <w:r w:rsidRPr="00E436E7">
              <w:rPr>
                <w:rStyle w:val="Kiemels"/>
                <w:rFonts w:ascii="Times New Roman" w:hAnsi="Times New Roman" w:cs="Times New Roman"/>
                <w:sz w:val="24"/>
                <w:szCs w:val="24"/>
                <w:bdr w:val="none" w:sz="0" w:space="0" w:color="auto" w:frame="1"/>
                <w:lang w:val="en-US"/>
              </w:rPr>
              <w:t>Kina</w:t>
            </w:r>
          </w:p>
        </w:tc>
        <w:tc>
          <w:tcPr>
            <w:tcW w:w="7087" w:type="dxa"/>
            <w:tcBorders>
              <w:top w:val="single" w:sz="4" w:space="0" w:color="auto"/>
              <w:left w:val="single" w:sz="4" w:space="0" w:color="auto"/>
              <w:bottom w:val="single" w:sz="4" w:space="0" w:color="auto"/>
              <w:right w:val="single" w:sz="4" w:space="0" w:color="auto"/>
            </w:tcBorders>
          </w:tcPr>
          <w:p w14:paraId="34BCB794" w14:textId="77777777" w:rsidR="0080111F" w:rsidRPr="00306E9F" w:rsidRDefault="0080111F" w:rsidP="0080111F">
            <w:pPr>
              <w:widowControl w:val="0"/>
              <w:rPr>
                <w:rFonts w:ascii="Times New Roman" w:hAnsi="Times New Roman" w:cs="Times New Roman"/>
                <w:iCs/>
                <w:sz w:val="24"/>
                <w:szCs w:val="24"/>
                <w:bdr w:val="none" w:sz="0" w:space="0" w:color="auto" w:frame="1"/>
                <w:lang w:val="en-US"/>
              </w:rPr>
            </w:pPr>
            <w:r w:rsidRPr="00306E9F">
              <w:rPr>
                <w:rStyle w:val="Kiemels"/>
                <w:rFonts w:ascii="Times New Roman" w:hAnsi="Times New Roman" w:cs="Times New Roman"/>
                <w:i w:val="0"/>
                <w:sz w:val="24"/>
                <w:szCs w:val="24"/>
                <w:bdr w:val="none" w:sz="0" w:space="0" w:color="auto" w:frame="1"/>
                <w:lang w:val="en-US"/>
              </w:rPr>
              <w:t xml:space="preserve">Differences in milk microbiota between healthy and high incidence </w:t>
            </w:r>
            <w:r w:rsidRPr="00306E9F">
              <w:rPr>
                <w:rStyle w:val="Kiemels"/>
                <w:rFonts w:ascii="Times New Roman" w:hAnsi="Times New Roman" w:cs="Times New Roman"/>
                <w:sz w:val="24"/>
                <w:szCs w:val="24"/>
                <w:bdr w:val="none" w:sz="0" w:space="0" w:color="auto" w:frame="1"/>
                <w:lang w:val="en-US"/>
              </w:rPr>
              <w:t>of </w:t>
            </w:r>
            <w:r w:rsidRPr="00306E9F">
              <w:rPr>
                <w:rFonts w:ascii="Times New Roman" w:hAnsi="Times New Roman" w:cs="Times New Roman"/>
                <w:iCs/>
                <w:sz w:val="24"/>
                <w:szCs w:val="24"/>
                <w:bdr w:val="none" w:sz="0" w:space="0" w:color="auto" w:frame="1"/>
                <w:lang w:val="en-US"/>
              </w:rPr>
              <w:t>Klebsiella mastitis cows</w:t>
            </w:r>
          </w:p>
          <w:p w14:paraId="3F84893D" w14:textId="6BF989C4" w:rsidR="0080111F" w:rsidRPr="00F71A87" w:rsidRDefault="0080111F" w:rsidP="0080111F">
            <w:pPr>
              <w:widowControl w:val="0"/>
              <w:rPr>
                <w:rStyle w:val="Kiemels"/>
                <w:rFonts w:ascii="Times New Roman" w:hAnsi="Times New Roman" w:cs="Times New Roman"/>
                <w:sz w:val="24"/>
                <w:szCs w:val="24"/>
                <w:bdr w:val="none" w:sz="0" w:space="0" w:color="auto" w:frame="1"/>
                <w:lang w:val="en-US"/>
              </w:rPr>
            </w:pPr>
            <w:r w:rsidRPr="00306E9F">
              <w:rPr>
                <w:rFonts w:ascii="Times New Roman" w:hAnsi="Times New Roman" w:cs="Times New Roman"/>
                <w:i/>
                <w:color w:val="auto"/>
                <w:sz w:val="24"/>
                <w:szCs w:val="24"/>
              </w:rPr>
              <w:t xml:space="preserve">A </w:t>
            </w:r>
            <w:proofErr w:type="spellStart"/>
            <w:r w:rsidRPr="00306E9F">
              <w:rPr>
                <w:rFonts w:ascii="Times New Roman" w:hAnsi="Times New Roman" w:cs="Times New Roman"/>
                <w:i/>
                <w:color w:val="auto"/>
                <w:sz w:val="24"/>
                <w:szCs w:val="24"/>
              </w:rPr>
              <w:t>tejmikrobióta</w:t>
            </w:r>
            <w:proofErr w:type="spellEnd"/>
            <w:r w:rsidRPr="00306E9F">
              <w:rPr>
                <w:rFonts w:ascii="Times New Roman" w:hAnsi="Times New Roman" w:cs="Times New Roman"/>
                <w:i/>
                <w:color w:val="auto"/>
                <w:sz w:val="24"/>
                <w:szCs w:val="24"/>
              </w:rPr>
              <w:t xml:space="preserve"> </w:t>
            </w:r>
            <w:proofErr w:type="spellStart"/>
            <w:r w:rsidRPr="00306E9F">
              <w:rPr>
                <w:rFonts w:ascii="Times New Roman" w:hAnsi="Times New Roman" w:cs="Times New Roman"/>
                <w:i/>
                <w:color w:val="auto"/>
                <w:sz w:val="24"/>
                <w:szCs w:val="24"/>
              </w:rPr>
              <w:t>különb</w:t>
            </w:r>
            <w:r w:rsidR="00EF06E7">
              <w:rPr>
                <w:rFonts w:ascii="Times New Roman" w:hAnsi="Times New Roman" w:cs="Times New Roman"/>
                <w:i/>
                <w:color w:val="auto"/>
                <w:sz w:val="24"/>
                <w:szCs w:val="24"/>
              </w:rPr>
              <w:t>öző</w:t>
            </w:r>
            <w:r w:rsidRPr="00306E9F">
              <w:rPr>
                <w:rFonts w:ascii="Times New Roman" w:hAnsi="Times New Roman" w:cs="Times New Roman"/>
                <w:i/>
                <w:color w:val="auto"/>
                <w:sz w:val="24"/>
                <w:szCs w:val="24"/>
              </w:rPr>
              <w:t>ségei</w:t>
            </w:r>
            <w:proofErr w:type="spellEnd"/>
            <w:r w:rsidRPr="00306E9F">
              <w:rPr>
                <w:rFonts w:ascii="Times New Roman" w:hAnsi="Times New Roman" w:cs="Times New Roman"/>
                <w:i/>
                <w:color w:val="auto"/>
                <w:sz w:val="24"/>
                <w:szCs w:val="24"/>
              </w:rPr>
              <w:t xml:space="preserve"> </w:t>
            </w:r>
            <w:proofErr w:type="spellStart"/>
            <w:r w:rsidRPr="00306E9F">
              <w:rPr>
                <w:rFonts w:ascii="Times New Roman" w:hAnsi="Times New Roman" w:cs="Times New Roman"/>
                <w:i/>
                <w:color w:val="auto"/>
                <w:sz w:val="24"/>
                <w:szCs w:val="24"/>
              </w:rPr>
              <w:t>az</w:t>
            </w:r>
            <w:proofErr w:type="spellEnd"/>
            <w:r w:rsidRPr="00306E9F">
              <w:rPr>
                <w:rFonts w:ascii="Times New Roman" w:hAnsi="Times New Roman" w:cs="Times New Roman"/>
                <w:i/>
                <w:color w:val="auto"/>
                <w:sz w:val="24"/>
                <w:szCs w:val="24"/>
              </w:rPr>
              <w:t xml:space="preserve"> </w:t>
            </w:r>
            <w:proofErr w:type="spellStart"/>
            <w:r w:rsidRPr="00306E9F">
              <w:rPr>
                <w:rFonts w:ascii="Times New Roman" w:hAnsi="Times New Roman" w:cs="Times New Roman"/>
                <w:i/>
                <w:color w:val="auto"/>
                <w:sz w:val="24"/>
                <w:szCs w:val="24"/>
              </w:rPr>
              <w:t>egészséges</w:t>
            </w:r>
            <w:proofErr w:type="spellEnd"/>
            <w:r w:rsidRPr="00306E9F">
              <w:rPr>
                <w:rFonts w:ascii="Times New Roman" w:hAnsi="Times New Roman" w:cs="Times New Roman"/>
                <w:i/>
                <w:color w:val="auto"/>
                <w:sz w:val="24"/>
                <w:szCs w:val="24"/>
              </w:rPr>
              <w:t xml:space="preserve"> </w:t>
            </w:r>
            <w:proofErr w:type="spellStart"/>
            <w:r w:rsidRPr="00306E9F">
              <w:rPr>
                <w:rFonts w:ascii="Times New Roman" w:hAnsi="Times New Roman" w:cs="Times New Roman"/>
                <w:i/>
                <w:color w:val="auto"/>
                <w:sz w:val="24"/>
                <w:szCs w:val="24"/>
              </w:rPr>
              <w:t>és</w:t>
            </w:r>
            <w:proofErr w:type="spellEnd"/>
            <w:r w:rsidRPr="00306E9F">
              <w:rPr>
                <w:rFonts w:ascii="Times New Roman" w:hAnsi="Times New Roman" w:cs="Times New Roman"/>
                <w:i/>
                <w:color w:val="auto"/>
                <w:sz w:val="24"/>
                <w:szCs w:val="24"/>
              </w:rPr>
              <w:t xml:space="preserve"> a Klebsiella </w:t>
            </w:r>
            <w:proofErr w:type="spellStart"/>
            <w:r w:rsidRPr="00306E9F">
              <w:rPr>
                <w:rFonts w:ascii="Times New Roman" w:hAnsi="Times New Roman" w:cs="Times New Roman"/>
                <w:i/>
                <w:color w:val="auto"/>
                <w:sz w:val="24"/>
                <w:szCs w:val="24"/>
              </w:rPr>
              <w:t>tőgygyulladásos</w:t>
            </w:r>
            <w:proofErr w:type="spellEnd"/>
            <w:r w:rsidRPr="00306E9F">
              <w:rPr>
                <w:rFonts w:ascii="Times New Roman" w:hAnsi="Times New Roman" w:cs="Times New Roman"/>
                <w:i/>
                <w:color w:val="auto"/>
                <w:sz w:val="24"/>
                <w:szCs w:val="24"/>
              </w:rPr>
              <w:t xml:space="preserve"> </w:t>
            </w:r>
            <w:proofErr w:type="spellStart"/>
            <w:r w:rsidRPr="00306E9F">
              <w:rPr>
                <w:rFonts w:ascii="Times New Roman" w:hAnsi="Times New Roman" w:cs="Times New Roman"/>
                <w:i/>
                <w:color w:val="auto"/>
                <w:sz w:val="24"/>
                <w:szCs w:val="24"/>
              </w:rPr>
              <w:t>tehenek</w:t>
            </w:r>
            <w:proofErr w:type="spellEnd"/>
            <w:r w:rsidRPr="00306E9F">
              <w:rPr>
                <w:rFonts w:ascii="Times New Roman" w:hAnsi="Times New Roman" w:cs="Times New Roman"/>
                <w:i/>
                <w:color w:val="auto"/>
                <w:sz w:val="24"/>
                <w:szCs w:val="24"/>
              </w:rPr>
              <w:t xml:space="preserve"> </w:t>
            </w:r>
            <w:proofErr w:type="spellStart"/>
            <w:r w:rsidRPr="00306E9F">
              <w:rPr>
                <w:rFonts w:ascii="Times New Roman" w:hAnsi="Times New Roman" w:cs="Times New Roman"/>
                <w:i/>
                <w:color w:val="auto"/>
                <w:sz w:val="24"/>
                <w:szCs w:val="24"/>
              </w:rPr>
              <w:t>között</w:t>
            </w:r>
            <w:proofErr w:type="spellEnd"/>
          </w:p>
        </w:tc>
        <w:tc>
          <w:tcPr>
            <w:tcW w:w="6381" w:type="dxa"/>
            <w:tcBorders>
              <w:left w:val="single" w:sz="4" w:space="0" w:color="auto"/>
            </w:tcBorders>
          </w:tcPr>
          <w:p w14:paraId="5A91C519" w14:textId="77777777" w:rsidR="0080111F" w:rsidRPr="00692AC7" w:rsidRDefault="0080111F" w:rsidP="0080111F">
            <w:pPr>
              <w:widowControl w:val="0"/>
              <w:rPr>
                <w:color w:val="auto"/>
              </w:rPr>
            </w:pPr>
          </w:p>
        </w:tc>
      </w:tr>
      <w:tr w:rsidR="0080111F" w:rsidRPr="00692AC7" w14:paraId="6646A659"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86350A6" w14:textId="1EF11AF8" w:rsidR="0080111F" w:rsidRPr="009147E3" w:rsidRDefault="0080111F" w:rsidP="0080111F">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17.00</w:t>
            </w:r>
          </w:p>
        </w:tc>
        <w:tc>
          <w:tcPr>
            <w:tcW w:w="1559" w:type="dxa"/>
            <w:gridSpan w:val="2"/>
            <w:tcBorders>
              <w:top w:val="single" w:sz="4" w:space="0" w:color="auto"/>
              <w:left w:val="single" w:sz="4" w:space="0" w:color="auto"/>
              <w:bottom w:val="single" w:sz="4" w:space="0" w:color="auto"/>
              <w:right w:val="single" w:sz="4" w:space="0" w:color="auto"/>
            </w:tcBorders>
          </w:tcPr>
          <w:p w14:paraId="6C3FDC39" w14:textId="77777777" w:rsidR="0080111F" w:rsidRDefault="0080111F" w:rsidP="0080111F">
            <w:pPr>
              <w:widowControl w:val="0"/>
              <w:rPr>
                <w:rFonts w:ascii="Times New Roman" w:hAnsi="Times New Roman" w:cs="Times New Roman"/>
                <w:sz w:val="24"/>
                <w:szCs w:val="24"/>
                <w:bdr w:val="none" w:sz="0" w:space="0" w:color="auto" w:frame="1"/>
                <w:lang w:val="en-US"/>
              </w:rPr>
            </w:pPr>
            <w:proofErr w:type="spellStart"/>
            <w:r w:rsidRPr="00A027E8">
              <w:rPr>
                <w:rFonts w:ascii="Times New Roman" w:hAnsi="Times New Roman" w:cs="Times New Roman"/>
                <w:sz w:val="24"/>
                <w:szCs w:val="24"/>
                <w:bdr w:val="none" w:sz="0" w:space="0" w:color="auto" w:frame="1"/>
                <w:lang w:val="en-US"/>
              </w:rPr>
              <w:t>Maolin</w:t>
            </w:r>
            <w:proofErr w:type="spellEnd"/>
            <w:r w:rsidRPr="00A027E8">
              <w:rPr>
                <w:rFonts w:ascii="Times New Roman" w:hAnsi="Times New Roman" w:cs="Times New Roman"/>
                <w:sz w:val="24"/>
                <w:szCs w:val="24"/>
                <w:bdr w:val="none" w:sz="0" w:space="0" w:color="auto" w:frame="1"/>
                <w:lang w:val="en-US"/>
              </w:rPr>
              <w:t xml:space="preserve"> Xu et al.</w:t>
            </w:r>
          </w:p>
          <w:p w14:paraId="2F92CF62" w14:textId="77777777" w:rsidR="00E436E7" w:rsidRDefault="00E436E7" w:rsidP="0080111F">
            <w:pPr>
              <w:widowControl w:val="0"/>
              <w:rPr>
                <w:rFonts w:ascii="Times New Roman" w:hAnsi="Times New Roman" w:cs="Times New Roman"/>
                <w:sz w:val="24"/>
                <w:szCs w:val="24"/>
                <w:bdr w:val="none" w:sz="0" w:space="0" w:color="auto" w:frame="1"/>
                <w:lang w:val="en-US"/>
              </w:rPr>
            </w:pPr>
          </w:p>
          <w:p w14:paraId="5519B1DE" w14:textId="68F06260" w:rsidR="0080111F" w:rsidRPr="00E436E7" w:rsidRDefault="0080111F" w:rsidP="0080111F">
            <w:pPr>
              <w:widowControl w:val="0"/>
              <w:rPr>
                <w:rFonts w:ascii="Times New Roman" w:hAnsi="Times New Roman" w:cs="Times New Roman"/>
                <w:i/>
                <w:color w:val="auto"/>
                <w:sz w:val="24"/>
                <w:szCs w:val="24"/>
              </w:rPr>
            </w:pPr>
            <w:r w:rsidRPr="00E436E7">
              <w:rPr>
                <w:rFonts w:ascii="Times New Roman" w:hAnsi="Times New Roman" w:cs="Times New Roman"/>
                <w:i/>
                <w:sz w:val="24"/>
                <w:szCs w:val="24"/>
                <w:bdr w:val="none" w:sz="0" w:space="0" w:color="auto" w:frame="1"/>
                <w:lang w:val="en-US"/>
              </w:rPr>
              <w:t>Kina</w:t>
            </w:r>
          </w:p>
        </w:tc>
        <w:tc>
          <w:tcPr>
            <w:tcW w:w="7087" w:type="dxa"/>
            <w:tcBorders>
              <w:top w:val="single" w:sz="4" w:space="0" w:color="auto"/>
              <w:left w:val="single" w:sz="4" w:space="0" w:color="auto"/>
              <w:bottom w:val="single" w:sz="4" w:space="0" w:color="auto"/>
              <w:right w:val="single" w:sz="4" w:space="0" w:color="auto"/>
            </w:tcBorders>
          </w:tcPr>
          <w:p w14:paraId="68FAFDD3" w14:textId="77777777" w:rsidR="0080111F" w:rsidRPr="00A027E8" w:rsidRDefault="0080111F" w:rsidP="0080111F">
            <w:pPr>
              <w:pStyle w:val="xxxmsonormal"/>
              <w:shd w:val="clear" w:color="auto" w:fill="FFFFFF"/>
              <w:spacing w:before="0" w:beforeAutospacing="0" w:after="0" w:afterAutospacing="0"/>
              <w:rPr>
                <w:color w:val="000000"/>
              </w:rPr>
            </w:pPr>
            <w:r w:rsidRPr="00A027E8">
              <w:rPr>
                <w:color w:val="000000"/>
                <w:bdr w:val="none" w:sz="0" w:space="0" w:color="auto" w:frame="1"/>
                <w:lang w:val="en-US"/>
              </w:rPr>
              <w:t>Protective effect of chlorogenic acid on inflammatory injury induced by Escherichia coli in bovine mammary epithelial cells</w:t>
            </w:r>
          </w:p>
          <w:p w14:paraId="2ACE905A" w14:textId="7AC23E7E" w:rsidR="0080111F" w:rsidRPr="00306E9F" w:rsidRDefault="0080111F" w:rsidP="00EF06E7">
            <w:pPr>
              <w:widowControl w:val="0"/>
              <w:rPr>
                <w:rFonts w:ascii="Times New Roman" w:hAnsi="Times New Roman" w:cs="Times New Roman"/>
                <w:i/>
                <w:color w:val="auto"/>
                <w:sz w:val="24"/>
                <w:szCs w:val="24"/>
              </w:rPr>
            </w:pPr>
            <w:r w:rsidRPr="00306E9F">
              <w:rPr>
                <w:rFonts w:ascii="Times New Roman" w:hAnsi="Times New Roman" w:cs="Times New Roman"/>
                <w:i/>
                <w:color w:val="auto"/>
                <w:sz w:val="24"/>
                <w:szCs w:val="24"/>
              </w:rPr>
              <w:t xml:space="preserve">A </w:t>
            </w:r>
            <w:proofErr w:type="spellStart"/>
            <w:r w:rsidRPr="00306E9F">
              <w:rPr>
                <w:rFonts w:ascii="Times New Roman" w:hAnsi="Times New Roman" w:cs="Times New Roman"/>
                <w:i/>
                <w:color w:val="auto"/>
                <w:sz w:val="24"/>
                <w:szCs w:val="24"/>
              </w:rPr>
              <w:t>klorog</w:t>
            </w:r>
            <w:r>
              <w:rPr>
                <w:rFonts w:ascii="Times New Roman" w:hAnsi="Times New Roman" w:cs="Times New Roman"/>
                <w:i/>
                <w:color w:val="auto"/>
                <w:sz w:val="24"/>
                <w:szCs w:val="24"/>
              </w:rPr>
              <w:t>énsav</w:t>
            </w:r>
            <w:proofErr w:type="spellEnd"/>
            <w:r>
              <w:rPr>
                <w:rFonts w:ascii="Times New Roman" w:hAnsi="Times New Roman" w:cs="Times New Roman"/>
                <w:i/>
                <w:color w:val="auto"/>
                <w:sz w:val="24"/>
                <w:szCs w:val="24"/>
              </w:rPr>
              <w:t xml:space="preserve"> </w:t>
            </w:r>
            <w:proofErr w:type="spellStart"/>
            <w:r>
              <w:rPr>
                <w:rFonts w:ascii="Times New Roman" w:hAnsi="Times New Roman" w:cs="Times New Roman"/>
                <w:i/>
                <w:color w:val="auto"/>
                <w:sz w:val="24"/>
                <w:szCs w:val="24"/>
              </w:rPr>
              <w:t>védő</w:t>
            </w:r>
            <w:proofErr w:type="spellEnd"/>
            <w:r>
              <w:rPr>
                <w:rFonts w:ascii="Times New Roman" w:hAnsi="Times New Roman" w:cs="Times New Roman"/>
                <w:i/>
                <w:color w:val="auto"/>
                <w:sz w:val="24"/>
                <w:szCs w:val="24"/>
              </w:rPr>
              <w:t xml:space="preserve"> </w:t>
            </w:r>
            <w:proofErr w:type="spellStart"/>
            <w:r>
              <w:rPr>
                <w:rFonts w:ascii="Times New Roman" w:hAnsi="Times New Roman" w:cs="Times New Roman"/>
                <w:i/>
                <w:color w:val="auto"/>
                <w:sz w:val="24"/>
                <w:szCs w:val="24"/>
              </w:rPr>
              <w:t>hatással</w:t>
            </w:r>
            <w:proofErr w:type="spellEnd"/>
            <w:r>
              <w:rPr>
                <w:rFonts w:ascii="Times New Roman" w:hAnsi="Times New Roman" w:cs="Times New Roman"/>
                <w:i/>
                <w:color w:val="auto"/>
                <w:sz w:val="24"/>
                <w:szCs w:val="24"/>
              </w:rPr>
              <w:t xml:space="preserve"> </w:t>
            </w:r>
            <w:proofErr w:type="spellStart"/>
            <w:r>
              <w:rPr>
                <w:rFonts w:ascii="Times New Roman" w:hAnsi="Times New Roman" w:cs="Times New Roman"/>
                <w:i/>
                <w:color w:val="auto"/>
                <w:sz w:val="24"/>
                <w:szCs w:val="24"/>
              </w:rPr>
              <w:t>rendelkezik</w:t>
            </w:r>
            <w:proofErr w:type="spellEnd"/>
            <w:r w:rsidRPr="00306E9F">
              <w:rPr>
                <w:rFonts w:ascii="Times New Roman" w:hAnsi="Times New Roman" w:cs="Times New Roman"/>
                <w:i/>
                <w:color w:val="auto"/>
                <w:sz w:val="24"/>
                <w:szCs w:val="24"/>
              </w:rPr>
              <w:t xml:space="preserve"> </w:t>
            </w:r>
            <w:proofErr w:type="spellStart"/>
            <w:r w:rsidRPr="00306E9F">
              <w:rPr>
                <w:rFonts w:ascii="Times New Roman" w:hAnsi="Times New Roman" w:cs="Times New Roman"/>
                <w:i/>
                <w:color w:val="auto"/>
                <w:sz w:val="24"/>
                <w:szCs w:val="24"/>
              </w:rPr>
              <w:t>az</w:t>
            </w:r>
            <w:proofErr w:type="spellEnd"/>
            <w:r w:rsidRPr="00306E9F">
              <w:rPr>
                <w:rFonts w:ascii="Times New Roman" w:hAnsi="Times New Roman" w:cs="Times New Roman"/>
                <w:i/>
                <w:color w:val="auto"/>
                <w:sz w:val="24"/>
                <w:szCs w:val="24"/>
              </w:rPr>
              <w:t xml:space="preserve"> Escherichia coli </w:t>
            </w:r>
            <w:proofErr w:type="spellStart"/>
            <w:r w:rsidRPr="00306E9F">
              <w:rPr>
                <w:rFonts w:ascii="Times New Roman" w:hAnsi="Times New Roman" w:cs="Times New Roman"/>
                <w:i/>
                <w:color w:val="auto"/>
                <w:sz w:val="24"/>
                <w:szCs w:val="24"/>
              </w:rPr>
              <w:t>által</w:t>
            </w:r>
            <w:proofErr w:type="spellEnd"/>
            <w:r w:rsidRPr="00306E9F">
              <w:rPr>
                <w:rFonts w:ascii="Times New Roman" w:hAnsi="Times New Roman" w:cs="Times New Roman"/>
                <w:i/>
                <w:color w:val="auto"/>
                <w:sz w:val="24"/>
                <w:szCs w:val="24"/>
              </w:rPr>
              <w:t xml:space="preserve"> </w:t>
            </w:r>
            <w:proofErr w:type="spellStart"/>
            <w:r w:rsidRPr="00306E9F">
              <w:rPr>
                <w:rFonts w:ascii="Times New Roman" w:hAnsi="Times New Roman" w:cs="Times New Roman"/>
                <w:i/>
                <w:color w:val="auto"/>
                <w:sz w:val="24"/>
                <w:szCs w:val="24"/>
              </w:rPr>
              <w:t>kiváltott</w:t>
            </w:r>
            <w:proofErr w:type="spellEnd"/>
            <w:r w:rsidRPr="00306E9F">
              <w:rPr>
                <w:rFonts w:ascii="Times New Roman" w:hAnsi="Times New Roman" w:cs="Times New Roman"/>
                <w:i/>
                <w:color w:val="auto"/>
                <w:sz w:val="24"/>
                <w:szCs w:val="24"/>
              </w:rPr>
              <w:t xml:space="preserve"> </w:t>
            </w:r>
            <w:proofErr w:type="spellStart"/>
            <w:r w:rsidRPr="00306E9F">
              <w:rPr>
                <w:rFonts w:ascii="Times New Roman" w:hAnsi="Times New Roman" w:cs="Times New Roman"/>
                <w:i/>
                <w:color w:val="auto"/>
                <w:sz w:val="24"/>
                <w:szCs w:val="24"/>
              </w:rPr>
              <w:t>gyulladásos</w:t>
            </w:r>
            <w:proofErr w:type="spellEnd"/>
            <w:r w:rsidRPr="00306E9F">
              <w:rPr>
                <w:rFonts w:ascii="Times New Roman" w:hAnsi="Times New Roman" w:cs="Times New Roman"/>
                <w:i/>
                <w:color w:val="auto"/>
                <w:sz w:val="24"/>
                <w:szCs w:val="24"/>
              </w:rPr>
              <w:t xml:space="preserve"> </w:t>
            </w:r>
            <w:proofErr w:type="spellStart"/>
            <w:r w:rsidRPr="00306E9F">
              <w:rPr>
                <w:rFonts w:ascii="Times New Roman" w:hAnsi="Times New Roman" w:cs="Times New Roman"/>
                <w:i/>
                <w:color w:val="auto"/>
                <w:sz w:val="24"/>
                <w:szCs w:val="24"/>
              </w:rPr>
              <w:t>sérülések</w:t>
            </w:r>
            <w:proofErr w:type="spellEnd"/>
            <w:r>
              <w:rPr>
                <w:rFonts w:ascii="Times New Roman" w:hAnsi="Times New Roman" w:cs="Times New Roman"/>
                <w:i/>
                <w:color w:val="auto"/>
                <w:sz w:val="24"/>
                <w:szCs w:val="24"/>
              </w:rPr>
              <w:t xml:space="preserve"> </w:t>
            </w:r>
            <w:proofErr w:type="spellStart"/>
            <w:r>
              <w:rPr>
                <w:rFonts w:ascii="Times New Roman" w:hAnsi="Times New Roman" w:cs="Times New Roman"/>
                <w:i/>
                <w:color w:val="auto"/>
                <w:sz w:val="24"/>
                <w:szCs w:val="24"/>
              </w:rPr>
              <w:t>ellen</w:t>
            </w:r>
            <w:proofErr w:type="spellEnd"/>
            <w:r w:rsidRPr="00306E9F">
              <w:rPr>
                <w:rFonts w:ascii="Times New Roman" w:hAnsi="Times New Roman" w:cs="Times New Roman"/>
                <w:i/>
                <w:color w:val="auto"/>
                <w:sz w:val="24"/>
                <w:szCs w:val="24"/>
              </w:rPr>
              <w:t xml:space="preserve"> </w:t>
            </w:r>
            <w:proofErr w:type="spellStart"/>
            <w:r w:rsidRPr="00306E9F">
              <w:rPr>
                <w:rFonts w:ascii="Times New Roman" w:hAnsi="Times New Roman" w:cs="Times New Roman"/>
                <w:i/>
                <w:color w:val="auto"/>
                <w:sz w:val="24"/>
                <w:szCs w:val="24"/>
              </w:rPr>
              <w:t>szarvasmarha</w:t>
            </w:r>
            <w:proofErr w:type="spellEnd"/>
            <w:r w:rsidRPr="00306E9F">
              <w:rPr>
                <w:rFonts w:ascii="Times New Roman" w:hAnsi="Times New Roman" w:cs="Times New Roman"/>
                <w:i/>
                <w:color w:val="auto"/>
                <w:sz w:val="24"/>
                <w:szCs w:val="24"/>
              </w:rPr>
              <w:t xml:space="preserve"> </w:t>
            </w:r>
            <w:proofErr w:type="spellStart"/>
            <w:r w:rsidR="00EF06E7">
              <w:rPr>
                <w:rFonts w:ascii="Times New Roman" w:hAnsi="Times New Roman" w:cs="Times New Roman"/>
                <w:i/>
                <w:color w:val="auto"/>
                <w:sz w:val="24"/>
                <w:szCs w:val="24"/>
              </w:rPr>
              <w:t>tőgy</w:t>
            </w:r>
            <w:r>
              <w:rPr>
                <w:rFonts w:ascii="Times New Roman" w:hAnsi="Times New Roman" w:cs="Times New Roman"/>
                <w:i/>
                <w:color w:val="auto"/>
                <w:sz w:val="24"/>
                <w:szCs w:val="24"/>
              </w:rPr>
              <w:t>epithel</w:t>
            </w:r>
            <w:r w:rsidRPr="00306E9F">
              <w:rPr>
                <w:rFonts w:ascii="Times New Roman" w:hAnsi="Times New Roman" w:cs="Times New Roman"/>
                <w:i/>
                <w:color w:val="auto"/>
                <w:sz w:val="24"/>
                <w:szCs w:val="24"/>
              </w:rPr>
              <w:t>sej</w:t>
            </w:r>
            <w:r w:rsidR="00EF06E7">
              <w:rPr>
                <w:rFonts w:ascii="Times New Roman" w:hAnsi="Times New Roman" w:cs="Times New Roman"/>
                <w:i/>
                <w:color w:val="auto"/>
                <w:sz w:val="24"/>
                <w:szCs w:val="24"/>
              </w:rPr>
              <w:t>tjei</w:t>
            </w:r>
            <w:r w:rsidRPr="00306E9F">
              <w:rPr>
                <w:rFonts w:ascii="Times New Roman" w:hAnsi="Times New Roman" w:cs="Times New Roman"/>
                <w:i/>
                <w:color w:val="auto"/>
                <w:sz w:val="24"/>
                <w:szCs w:val="24"/>
              </w:rPr>
              <w:t>ben</w:t>
            </w:r>
            <w:proofErr w:type="spellEnd"/>
          </w:p>
        </w:tc>
        <w:tc>
          <w:tcPr>
            <w:tcW w:w="6381" w:type="dxa"/>
            <w:tcBorders>
              <w:left w:val="single" w:sz="4" w:space="0" w:color="auto"/>
            </w:tcBorders>
          </w:tcPr>
          <w:p w14:paraId="518494A0" w14:textId="77777777" w:rsidR="0080111F" w:rsidRPr="00692AC7" w:rsidRDefault="0080111F" w:rsidP="0080111F">
            <w:pPr>
              <w:widowControl w:val="0"/>
              <w:rPr>
                <w:color w:val="auto"/>
              </w:rPr>
            </w:pPr>
          </w:p>
        </w:tc>
      </w:tr>
      <w:tr w:rsidR="0080111F" w:rsidRPr="00692AC7" w14:paraId="543417F2"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F689792" w14:textId="22A45976" w:rsidR="0080111F" w:rsidRPr="009147E3" w:rsidRDefault="0080111F" w:rsidP="0080111F">
            <w:pPr>
              <w:widowControl w:val="0"/>
              <w:rPr>
                <w:rFonts w:ascii="Times New Roman" w:hAnsi="Times New Roman" w:cs="Times New Roman"/>
                <w:color w:val="auto"/>
                <w:sz w:val="24"/>
                <w:szCs w:val="24"/>
              </w:rPr>
            </w:pPr>
            <w:r>
              <w:rPr>
                <w:rFonts w:ascii="Times New Roman" w:eastAsia="Times New Roman" w:hAnsi="Times New Roman" w:cs="Times New Roman"/>
                <w:color w:val="auto"/>
                <w:sz w:val="24"/>
                <w:szCs w:val="24"/>
              </w:rPr>
              <w:t>17.15</w:t>
            </w:r>
          </w:p>
        </w:tc>
        <w:tc>
          <w:tcPr>
            <w:tcW w:w="1559" w:type="dxa"/>
            <w:gridSpan w:val="2"/>
            <w:tcBorders>
              <w:top w:val="single" w:sz="4" w:space="0" w:color="auto"/>
              <w:left w:val="single" w:sz="4" w:space="0" w:color="auto"/>
              <w:bottom w:val="single" w:sz="4" w:space="0" w:color="auto"/>
              <w:right w:val="single" w:sz="4" w:space="0" w:color="auto"/>
            </w:tcBorders>
          </w:tcPr>
          <w:p w14:paraId="221C4733" w14:textId="1469287D" w:rsidR="0080111F" w:rsidRPr="00D034FD" w:rsidRDefault="0080111F" w:rsidP="0080111F">
            <w:pPr>
              <w:widowControl w:val="0"/>
              <w:rPr>
                <w:rFonts w:ascii="Times New Roman" w:hAnsi="Times New Roman" w:cs="Times New Roman"/>
                <w:color w:val="auto"/>
                <w:sz w:val="24"/>
                <w:szCs w:val="24"/>
              </w:rPr>
            </w:pPr>
            <w:proofErr w:type="spellStart"/>
            <w:r>
              <w:rPr>
                <w:rFonts w:ascii="Times New Roman" w:hAnsi="Times New Roman" w:cs="Times New Roman"/>
                <w:sz w:val="24"/>
                <w:szCs w:val="24"/>
              </w:rPr>
              <w:t>Szendi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Róbert</w:t>
            </w:r>
            <w:proofErr w:type="spellEnd"/>
            <w:r>
              <w:rPr>
                <w:rFonts w:ascii="Times New Roman" w:hAnsi="Times New Roman" w:cs="Times New Roman"/>
                <w:sz w:val="24"/>
                <w:szCs w:val="24"/>
              </w:rPr>
              <w:t xml:space="preserve"> &amp; </w:t>
            </w:r>
            <w:proofErr w:type="spellStart"/>
            <w:r w:rsidRPr="00A027E8">
              <w:rPr>
                <w:rFonts w:ascii="Times New Roman" w:hAnsi="Times New Roman" w:cs="Times New Roman"/>
                <w:sz w:val="24"/>
                <w:szCs w:val="24"/>
              </w:rPr>
              <w:t>Dégen</w:t>
            </w:r>
            <w:proofErr w:type="spellEnd"/>
            <w:r w:rsidRPr="00A027E8">
              <w:rPr>
                <w:rFonts w:ascii="Times New Roman" w:hAnsi="Times New Roman" w:cs="Times New Roman"/>
                <w:sz w:val="24"/>
                <w:szCs w:val="24"/>
              </w:rPr>
              <w:t xml:space="preserve"> László</w:t>
            </w:r>
          </w:p>
        </w:tc>
        <w:tc>
          <w:tcPr>
            <w:tcW w:w="7087" w:type="dxa"/>
            <w:tcBorders>
              <w:top w:val="single" w:sz="4" w:space="0" w:color="auto"/>
              <w:left w:val="single" w:sz="4" w:space="0" w:color="auto"/>
              <w:bottom w:val="single" w:sz="4" w:space="0" w:color="auto"/>
              <w:right w:val="single" w:sz="4" w:space="0" w:color="auto"/>
            </w:tcBorders>
          </w:tcPr>
          <w:p w14:paraId="2142EF18" w14:textId="77777777" w:rsidR="0080111F" w:rsidRDefault="0080111F" w:rsidP="0080111F">
            <w:pPr>
              <w:rPr>
                <w:rFonts w:ascii="Times New Roman" w:hAnsi="Times New Roman" w:cs="Times New Roman"/>
                <w:bCs/>
                <w:sz w:val="24"/>
                <w:szCs w:val="24"/>
              </w:rPr>
            </w:pPr>
            <w:r w:rsidRPr="00A027E8">
              <w:rPr>
                <w:rFonts w:ascii="Times New Roman" w:hAnsi="Times New Roman" w:cs="Times New Roman"/>
                <w:bCs/>
                <w:sz w:val="24"/>
                <w:szCs w:val="24"/>
              </w:rPr>
              <w:t>Bacillus subtilis-</w:t>
            </w:r>
            <w:proofErr w:type="spellStart"/>
            <w:r w:rsidRPr="00A027E8">
              <w:rPr>
                <w:rFonts w:ascii="Times New Roman" w:hAnsi="Times New Roman" w:cs="Times New Roman"/>
                <w:bCs/>
                <w:sz w:val="24"/>
                <w:szCs w:val="24"/>
              </w:rPr>
              <w:t>szel</w:t>
            </w:r>
            <w:proofErr w:type="spellEnd"/>
            <w:r w:rsidRPr="00A027E8">
              <w:rPr>
                <w:rFonts w:ascii="Times New Roman" w:hAnsi="Times New Roman" w:cs="Times New Roman"/>
                <w:bCs/>
                <w:sz w:val="24"/>
                <w:szCs w:val="24"/>
              </w:rPr>
              <w:t xml:space="preserve"> </w:t>
            </w:r>
            <w:proofErr w:type="spellStart"/>
            <w:r w:rsidRPr="00A027E8">
              <w:rPr>
                <w:rFonts w:ascii="Times New Roman" w:hAnsi="Times New Roman" w:cs="Times New Roman"/>
                <w:bCs/>
                <w:sz w:val="24"/>
                <w:szCs w:val="24"/>
              </w:rPr>
              <w:t>fermentált</w:t>
            </w:r>
            <w:proofErr w:type="spellEnd"/>
            <w:r w:rsidRPr="00A027E8">
              <w:rPr>
                <w:rFonts w:ascii="Times New Roman" w:hAnsi="Times New Roman" w:cs="Times New Roman"/>
                <w:bCs/>
                <w:sz w:val="24"/>
                <w:szCs w:val="24"/>
              </w:rPr>
              <w:t xml:space="preserve"> </w:t>
            </w:r>
            <w:proofErr w:type="spellStart"/>
            <w:r w:rsidRPr="00A027E8">
              <w:rPr>
                <w:rFonts w:ascii="Times New Roman" w:hAnsi="Times New Roman" w:cs="Times New Roman"/>
                <w:bCs/>
                <w:sz w:val="24"/>
                <w:szCs w:val="24"/>
              </w:rPr>
              <w:t>sörélesztő</w:t>
            </w:r>
            <w:proofErr w:type="spellEnd"/>
            <w:r w:rsidRPr="00A027E8">
              <w:rPr>
                <w:rFonts w:ascii="Times New Roman" w:hAnsi="Times New Roman" w:cs="Times New Roman"/>
                <w:bCs/>
                <w:sz w:val="24"/>
                <w:szCs w:val="24"/>
              </w:rPr>
              <w:t xml:space="preserve"> </w:t>
            </w:r>
            <w:proofErr w:type="spellStart"/>
            <w:r w:rsidRPr="00A027E8">
              <w:rPr>
                <w:rFonts w:ascii="Times New Roman" w:hAnsi="Times New Roman" w:cs="Times New Roman"/>
                <w:bCs/>
                <w:sz w:val="24"/>
                <w:szCs w:val="24"/>
              </w:rPr>
              <w:t>etetésének</w:t>
            </w:r>
            <w:proofErr w:type="spellEnd"/>
            <w:r w:rsidRPr="00A027E8">
              <w:rPr>
                <w:rFonts w:ascii="Times New Roman" w:hAnsi="Times New Roman" w:cs="Times New Roman"/>
                <w:bCs/>
                <w:sz w:val="24"/>
                <w:szCs w:val="24"/>
              </w:rPr>
              <w:t xml:space="preserve"> </w:t>
            </w:r>
            <w:proofErr w:type="spellStart"/>
            <w:r w:rsidRPr="00A027E8">
              <w:rPr>
                <w:rFonts w:ascii="Times New Roman" w:hAnsi="Times New Roman" w:cs="Times New Roman"/>
                <w:bCs/>
                <w:sz w:val="24"/>
                <w:szCs w:val="24"/>
              </w:rPr>
              <w:t>hatása</w:t>
            </w:r>
            <w:proofErr w:type="spellEnd"/>
            <w:r w:rsidRPr="00A027E8">
              <w:rPr>
                <w:rFonts w:ascii="Times New Roman" w:hAnsi="Times New Roman" w:cs="Times New Roman"/>
                <w:bCs/>
                <w:sz w:val="24"/>
                <w:szCs w:val="24"/>
              </w:rPr>
              <w:t xml:space="preserve"> a </w:t>
            </w:r>
            <w:proofErr w:type="spellStart"/>
            <w:r w:rsidRPr="00A027E8">
              <w:rPr>
                <w:rFonts w:ascii="Times New Roman" w:hAnsi="Times New Roman" w:cs="Times New Roman"/>
                <w:bCs/>
                <w:sz w:val="24"/>
                <w:szCs w:val="24"/>
              </w:rPr>
              <w:t>tejtermelésre</w:t>
            </w:r>
            <w:proofErr w:type="spellEnd"/>
            <w:r w:rsidRPr="00A027E8">
              <w:rPr>
                <w:rFonts w:ascii="Times New Roman" w:hAnsi="Times New Roman" w:cs="Times New Roman"/>
                <w:bCs/>
                <w:sz w:val="24"/>
                <w:szCs w:val="24"/>
              </w:rPr>
              <w:t xml:space="preserve"> </w:t>
            </w:r>
            <w:proofErr w:type="spellStart"/>
            <w:r w:rsidRPr="00A027E8">
              <w:rPr>
                <w:rFonts w:ascii="Times New Roman" w:hAnsi="Times New Roman" w:cs="Times New Roman"/>
                <w:bCs/>
                <w:sz w:val="24"/>
                <w:szCs w:val="24"/>
              </w:rPr>
              <w:t>nagytejű</w:t>
            </w:r>
            <w:proofErr w:type="spellEnd"/>
            <w:r w:rsidRPr="00A027E8">
              <w:rPr>
                <w:rFonts w:ascii="Times New Roman" w:hAnsi="Times New Roman" w:cs="Times New Roman"/>
                <w:bCs/>
                <w:sz w:val="24"/>
                <w:szCs w:val="24"/>
              </w:rPr>
              <w:t xml:space="preserve"> Holstein </w:t>
            </w:r>
            <w:proofErr w:type="spellStart"/>
            <w:r w:rsidRPr="00A027E8">
              <w:rPr>
                <w:rFonts w:ascii="Times New Roman" w:hAnsi="Times New Roman" w:cs="Times New Roman"/>
                <w:bCs/>
                <w:sz w:val="24"/>
                <w:szCs w:val="24"/>
              </w:rPr>
              <w:t>teheneknél</w:t>
            </w:r>
            <w:proofErr w:type="spellEnd"/>
          </w:p>
          <w:p w14:paraId="1FDB4197" w14:textId="77777777" w:rsidR="0080111F" w:rsidRPr="00DE4E43" w:rsidRDefault="0080111F" w:rsidP="0080111F">
            <w:pPr>
              <w:rPr>
                <w:rFonts w:ascii="Times New Roman" w:hAnsi="Times New Roman" w:cs="Times New Roman"/>
                <w:bCs/>
                <w:i/>
                <w:sz w:val="24"/>
                <w:szCs w:val="24"/>
                <w:lang w:val="hu-HU"/>
              </w:rPr>
            </w:pPr>
            <w:r w:rsidRPr="00DE4E43">
              <w:rPr>
                <w:rFonts w:ascii="Times New Roman" w:hAnsi="Times New Roman" w:cs="Times New Roman"/>
                <w:bCs/>
                <w:i/>
                <w:sz w:val="24"/>
                <w:szCs w:val="24"/>
                <w:lang w:val="hu-HU"/>
              </w:rPr>
              <w:t xml:space="preserve">The </w:t>
            </w:r>
            <w:proofErr w:type="spellStart"/>
            <w:r w:rsidRPr="00DE4E43">
              <w:rPr>
                <w:rFonts w:ascii="Times New Roman" w:hAnsi="Times New Roman" w:cs="Times New Roman"/>
                <w:bCs/>
                <w:i/>
                <w:sz w:val="24"/>
                <w:szCs w:val="24"/>
                <w:lang w:val="hu-HU"/>
              </w:rPr>
              <w:t>effect</w:t>
            </w:r>
            <w:proofErr w:type="spellEnd"/>
            <w:r w:rsidRPr="00DE4E43">
              <w:rPr>
                <w:rFonts w:ascii="Times New Roman" w:hAnsi="Times New Roman" w:cs="Times New Roman"/>
                <w:bCs/>
                <w:i/>
                <w:sz w:val="24"/>
                <w:szCs w:val="24"/>
                <w:lang w:val="hu-HU"/>
              </w:rPr>
              <w:t xml:space="preserve"> of </w:t>
            </w:r>
            <w:proofErr w:type="spellStart"/>
            <w:r w:rsidRPr="00DE4E43">
              <w:rPr>
                <w:rFonts w:ascii="Times New Roman" w:hAnsi="Times New Roman" w:cs="Times New Roman"/>
                <w:bCs/>
                <w:i/>
                <w:sz w:val="24"/>
                <w:szCs w:val="24"/>
                <w:lang w:val="hu-HU"/>
              </w:rPr>
              <w:t>feeding</w:t>
            </w:r>
            <w:proofErr w:type="spellEnd"/>
            <w:r w:rsidRPr="00DE4E43">
              <w:rPr>
                <w:rFonts w:ascii="Times New Roman" w:hAnsi="Times New Roman" w:cs="Times New Roman"/>
                <w:bCs/>
                <w:i/>
                <w:sz w:val="24"/>
                <w:szCs w:val="24"/>
                <w:lang w:val="hu-HU"/>
              </w:rPr>
              <w:t xml:space="preserve"> </w:t>
            </w:r>
            <w:proofErr w:type="spellStart"/>
            <w:r w:rsidRPr="00DE4E43">
              <w:rPr>
                <w:rFonts w:ascii="Times New Roman" w:hAnsi="Times New Roman" w:cs="Times New Roman"/>
                <w:bCs/>
                <w:i/>
                <w:sz w:val="24"/>
                <w:szCs w:val="24"/>
                <w:lang w:val="hu-HU"/>
              </w:rPr>
              <w:t>brewer's</w:t>
            </w:r>
            <w:proofErr w:type="spellEnd"/>
            <w:r w:rsidRPr="00DE4E43">
              <w:rPr>
                <w:rFonts w:ascii="Times New Roman" w:hAnsi="Times New Roman" w:cs="Times New Roman"/>
                <w:bCs/>
                <w:i/>
                <w:sz w:val="24"/>
                <w:szCs w:val="24"/>
                <w:lang w:val="hu-HU"/>
              </w:rPr>
              <w:t xml:space="preserve"> </w:t>
            </w:r>
            <w:proofErr w:type="spellStart"/>
            <w:r w:rsidRPr="00DE4E43">
              <w:rPr>
                <w:rFonts w:ascii="Times New Roman" w:hAnsi="Times New Roman" w:cs="Times New Roman"/>
                <w:bCs/>
                <w:i/>
                <w:sz w:val="24"/>
                <w:szCs w:val="24"/>
                <w:lang w:val="hu-HU"/>
              </w:rPr>
              <w:t>yeast</w:t>
            </w:r>
            <w:proofErr w:type="spellEnd"/>
            <w:r w:rsidRPr="00DE4E43">
              <w:rPr>
                <w:rFonts w:ascii="Times New Roman" w:hAnsi="Times New Roman" w:cs="Times New Roman"/>
                <w:bCs/>
                <w:i/>
                <w:sz w:val="24"/>
                <w:szCs w:val="24"/>
                <w:lang w:val="hu-HU"/>
              </w:rPr>
              <w:t xml:space="preserve"> </w:t>
            </w:r>
            <w:proofErr w:type="spellStart"/>
            <w:r w:rsidRPr="00DE4E43">
              <w:rPr>
                <w:rFonts w:ascii="Times New Roman" w:hAnsi="Times New Roman" w:cs="Times New Roman"/>
                <w:bCs/>
                <w:i/>
                <w:sz w:val="24"/>
                <w:szCs w:val="24"/>
                <w:lang w:val="hu-HU"/>
              </w:rPr>
              <w:t>fermented</w:t>
            </w:r>
            <w:proofErr w:type="spellEnd"/>
            <w:r w:rsidRPr="00DE4E43">
              <w:rPr>
                <w:rFonts w:ascii="Times New Roman" w:hAnsi="Times New Roman" w:cs="Times New Roman"/>
                <w:bCs/>
                <w:i/>
                <w:sz w:val="24"/>
                <w:szCs w:val="24"/>
                <w:lang w:val="hu-HU"/>
              </w:rPr>
              <w:t xml:space="preserve"> </w:t>
            </w:r>
            <w:proofErr w:type="spellStart"/>
            <w:r w:rsidRPr="00DE4E43">
              <w:rPr>
                <w:rFonts w:ascii="Times New Roman" w:hAnsi="Times New Roman" w:cs="Times New Roman"/>
                <w:bCs/>
                <w:i/>
                <w:sz w:val="24"/>
                <w:szCs w:val="24"/>
                <w:lang w:val="hu-HU"/>
              </w:rPr>
              <w:t>with</w:t>
            </w:r>
            <w:proofErr w:type="spellEnd"/>
            <w:r w:rsidRPr="00DE4E43">
              <w:rPr>
                <w:rFonts w:ascii="Times New Roman" w:hAnsi="Times New Roman" w:cs="Times New Roman"/>
                <w:bCs/>
                <w:i/>
                <w:sz w:val="24"/>
                <w:szCs w:val="24"/>
                <w:lang w:val="hu-HU"/>
              </w:rPr>
              <w:t xml:space="preserve"> Bacillus </w:t>
            </w:r>
            <w:proofErr w:type="spellStart"/>
            <w:r w:rsidRPr="00DE4E43">
              <w:rPr>
                <w:rFonts w:ascii="Times New Roman" w:hAnsi="Times New Roman" w:cs="Times New Roman"/>
                <w:bCs/>
                <w:i/>
                <w:sz w:val="24"/>
                <w:szCs w:val="24"/>
                <w:lang w:val="hu-HU"/>
              </w:rPr>
              <w:t>subtilis</w:t>
            </w:r>
            <w:proofErr w:type="spellEnd"/>
            <w:r w:rsidRPr="00DE4E43">
              <w:rPr>
                <w:rFonts w:ascii="Times New Roman" w:hAnsi="Times New Roman" w:cs="Times New Roman"/>
                <w:bCs/>
                <w:i/>
                <w:sz w:val="24"/>
                <w:szCs w:val="24"/>
                <w:lang w:val="hu-HU"/>
              </w:rPr>
              <w:t xml:space="preserve"> </w:t>
            </w:r>
            <w:proofErr w:type="spellStart"/>
            <w:r w:rsidRPr="00DE4E43">
              <w:rPr>
                <w:rFonts w:ascii="Times New Roman" w:hAnsi="Times New Roman" w:cs="Times New Roman"/>
                <w:bCs/>
                <w:i/>
                <w:sz w:val="24"/>
                <w:szCs w:val="24"/>
                <w:lang w:val="hu-HU"/>
              </w:rPr>
              <w:t>on</w:t>
            </w:r>
            <w:proofErr w:type="spellEnd"/>
            <w:r w:rsidRPr="00DE4E43">
              <w:rPr>
                <w:rFonts w:ascii="Times New Roman" w:hAnsi="Times New Roman" w:cs="Times New Roman"/>
                <w:bCs/>
                <w:i/>
                <w:sz w:val="24"/>
                <w:szCs w:val="24"/>
                <w:lang w:val="hu-HU"/>
              </w:rPr>
              <w:t xml:space="preserve"> </w:t>
            </w:r>
            <w:proofErr w:type="spellStart"/>
            <w:r w:rsidRPr="00DE4E43">
              <w:rPr>
                <w:rFonts w:ascii="Times New Roman" w:hAnsi="Times New Roman" w:cs="Times New Roman"/>
                <w:bCs/>
                <w:i/>
                <w:sz w:val="24"/>
                <w:szCs w:val="24"/>
                <w:lang w:val="hu-HU"/>
              </w:rPr>
              <w:t>milk</w:t>
            </w:r>
            <w:proofErr w:type="spellEnd"/>
            <w:r w:rsidRPr="00DE4E43">
              <w:rPr>
                <w:rFonts w:ascii="Times New Roman" w:hAnsi="Times New Roman" w:cs="Times New Roman"/>
                <w:bCs/>
                <w:i/>
                <w:sz w:val="24"/>
                <w:szCs w:val="24"/>
                <w:lang w:val="hu-HU"/>
              </w:rPr>
              <w:t xml:space="preserve"> </w:t>
            </w:r>
            <w:proofErr w:type="spellStart"/>
            <w:r w:rsidRPr="00DE4E43">
              <w:rPr>
                <w:rFonts w:ascii="Times New Roman" w:hAnsi="Times New Roman" w:cs="Times New Roman"/>
                <w:bCs/>
                <w:i/>
                <w:sz w:val="24"/>
                <w:szCs w:val="24"/>
                <w:lang w:val="hu-HU"/>
              </w:rPr>
              <w:t>production</w:t>
            </w:r>
            <w:proofErr w:type="spellEnd"/>
            <w:r w:rsidRPr="00DE4E43">
              <w:rPr>
                <w:rFonts w:ascii="Times New Roman" w:hAnsi="Times New Roman" w:cs="Times New Roman"/>
                <w:bCs/>
                <w:i/>
                <w:sz w:val="24"/>
                <w:szCs w:val="24"/>
                <w:lang w:val="hu-HU"/>
              </w:rPr>
              <w:t xml:space="preserve"> in </w:t>
            </w:r>
            <w:proofErr w:type="spellStart"/>
            <w:r w:rsidRPr="00DE4E43">
              <w:rPr>
                <w:rFonts w:ascii="Times New Roman" w:hAnsi="Times New Roman" w:cs="Times New Roman"/>
                <w:bCs/>
                <w:i/>
                <w:sz w:val="24"/>
                <w:szCs w:val="24"/>
                <w:lang w:val="hu-HU"/>
              </w:rPr>
              <w:t>high-milk</w:t>
            </w:r>
            <w:proofErr w:type="spellEnd"/>
            <w:r w:rsidRPr="00DE4E43">
              <w:rPr>
                <w:rFonts w:ascii="Times New Roman" w:hAnsi="Times New Roman" w:cs="Times New Roman"/>
                <w:bCs/>
                <w:i/>
                <w:sz w:val="24"/>
                <w:szCs w:val="24"/>
                <w:lang w:val="hu-HU"/>
              </w:rPr>
              <w:t xml:space="preserve"> </w:t>
            </w:r>
            <w:proofErr w:type="spellStart"/>
            <w:r w:rsidRPr="00DE4E43">
              <w:rPr>
                <w:rFonts w:ascii="Times New Roman" w:hAnsi="Times New Roman" w:cs="Times New Roman"/>
                <w:bCs/>
                <w:i/>
                <w:sz w:val="24"/>
                <w:szCs w:val="24"/>
                <w:lang w:val="hu-HU"/>
              </w:rPr>
              <w:t>producing</w:t>
            </w:r>
            <w:proofErr w:type="spellEnd"/>
            <w:r w:rsidRPr="00DE4E43">
              <w:rPr>
                <w:rFonts w:ascii="Times New Roman" w:hAnsi="Times New Roman" w:cs="Times New Roman"/>
                <w:bCs/>
                <w:i/>
                <w:sz w:val="24"/>
                <w:szCs w:val="24"/>
                <w:lang w:val="hu-HU"/>
              </w:rPr>
              <w:t xml:space="preserve"> Holstein </w:t>
            </w:r>
            <w:proofErr w:type="spellStart"/>
            <w:r w:rsidRPr="00DE4E43">
              <w:rPr>
                <w:rFonts w:ascii="Times New Roman" w:hAnsi="Times New Roman" w:cs="Times New Roman"/>
                <w:bCs/>
                <w:i/>
                <w:sz w:val="24"/>
                <w:szCs w:val="24"/>
                <w:lang w:val="hu-HU"/>
              </w:rPr>
              <w:t>cows</w:t>
            </w:r>
            <w:proofErr w:type="spellEnd"/>
          </w:p>
          <w:p w14:paraId="1B13AD06" w14:textId="1059C944" w:rsidR="0080111F" w:rsidRPr="00306E9F" w:rsidRDefault="0080111F" w:rsidP="0080111F">
            <w:pPr>
              <w:widowControl w:val="0"/>
              <w:rPr>
                <w:rFonts w:ascii="Times New Roman" w:hAnsi="Times New Roman" w:cs="Times New Roman"/>
                <w:i/>
                <w:color w:val="auto"/>
                <w:sz w:val="24"/>
                <w:szCs w:val="24"/>
              </w:rPr>
            </w:pPr>
          </w:p>
        </w:tc>
        <w:tc>
          <w:tcPr>
            <w:tcW w:w="6381" w:type="dxa"/>
            <w:tcBorders>
              <w:left w:val="single" w:sz="4" w:space="0" w:color="auto"/>
            </w:tcBorders>
          </w:tcPr>
          <w:p w14:paraId="5CE18EE7" w14:textId="77777777" w:rsidR="0080111F" w:rsidRPr="00692AC7" w:rsidRDefault="0080111F" w:rsidP="0080111F">
            <w:pPr>
              <w:widowControl w:val="0"/>
              <w:rPr>
                <w:color w:val="auto"/>
              </w:rPr>
            </w:pPr>
          </w:p>
        </w:tc>
      </w:tr>
      <w:tr w:rsidR="0080111F" w:rsidRPr="00692AC7" w14:paraId="101E615B"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4F8E754" w14:textId="1608D4A5" w:rsidR="0080111F" w:rsidRPr="009147E3" w:rsidRDefault="0080111F" w:rsidP="0080111F">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17.30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396FF77A" w14:textId="77777777" w:rsidR="0080111F" w:rsidRDefault="0080111F" w:rsidP="004D5E59">
            <w:pPr>
              <w:spacing w:before="100" w:after="100"/>
              <w:rPr>
                <w:rFonts w:ascii="Times New Roman" w:hAnsi="Times New Roman"/>
                <w:sz w:val="24"/>
                <w:szCs w:val="24"/>
              </w:rPr>
            </w:pPr>
            <w:proofErr w:type="spellStart"/>
            <w:r w:rsidRPr="00F55D9C">
              <w:rPr>
                <w:rFonts w:ascii="Times New Roman" w:hAnsi="Times New Roman"/>
                <w:sz w:val="24"/>
                <w:szCs w:val="24"/>
              </w:rPr>
              <w:t>Kumprechtová</w:t>
            </w:r>
            <w:proofErr w:type="spellEnd"/>
            <w:r w:rsidRPr="00F55D9C">
              <w:rPr>
                <w:rFonts w:ascii="Times New Roman" w:hAnsi="Times New Roman"/>
                <w:sz w:val="24"/>
                <w:szCs w:val="24"/>
              </w:rPr>
              <w:t xml:space="preserve"> et al.</w:t>
            </w:r>
          </w:p>
          <w:p w14:paraId="5107044A" w14:textId="1775D0F3" w:rsidR="0080111F" w:rsidRPr="00E436E7" w:rsidRDefault="0080111F" w:rsidP="00E436E7">
            <w:pPr>
              <w:widowControl w:val="0"/>
              <w:rPr>
                <w:rFonts w:ascii="Times New Roman" w:hAnsi="Times New Roman" w:cs="Times New Roman"/>
                <w:i/>
                <w:color w:val="auto"/>
                <w:sz w:val="24"/>
                <w:szCs w:val="24"/>
              </w:rPr>
            </w:pPr>
            <w:proofErr w:type="spellStart"/>
            <w:r w:rsidRPr="00E436E7">
              <w:rPr>
                <w:rFonts w:ascii="Times New Roman" w:hAnsi="Times New Roman"/>
                <w:i/>
                <w:sz w:val="24"/>
                <w:szCs w:val="24"/>
              </w:rPr>
              <w:t>Csehország</w:t>
            </w:r>
            <w:proofErr w:type="spellEnd"/>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DDDB4A6" w14:textId="77777777" w:rsidR="0080111F" w:rsidRPr="00F55D9C" w:rsidRDefault="0080111F" w:rsidP="0080111F">
            <w:pPr>
              <w:pStyle w:val="NormlWeb"/>
              <w:autoSpaceDE w:val="0"/>
              <w:autoSpaceDN w:val="0"/>
              <w:spacing w:before="0" w:beforeAutospacing="0" w:after="0" w:afterAutospacing="0"/>
              <w:jc w:val="both"/>
              <w:rPr>
                <w:rFonts w:eastAsiaTheme="minorHAnsi" w:cstheme="minorBidi"/>
                <w:lang w:val="en-GB" w:eastAsia="en-US"/>
              </w:rPr>
            </w:pPr>
            <w:r w:rsidRPr="00F55D9C">
              <w:rPr>
                <w:rFonts w:eastAsiaTheme="minorHAnsi" w:cstheme="minorBidi"/>
                <w:lang w:val="en-GB" w:eastAsia="en-US"/>
              </w:rPr>
              <w:t>Effect of a live yeast supplementation on ruminal fermentation parameters and metabolism in Holstein dairy cows</w:t>
            </w:r>
          </w:p>
          <w:p w14:paraId="5D680AE3" w14:textId="77777777" w:rsidR="0080111F" w:rsidRPr="00F55D9C" w:rsidRDefault="0080111F" w:rsidP="0080111F">
            <w:pPr>
              <w:pStyle w:val="NormlWeb"/>
              <w:autoSpaceDE w:val="0"/>
              <w:autoSpaceDN w:val="0"/>
              <w:spacing w:before="0" w:beforeAutospacing="0" w:after="0" w:afterAutospacing="0"/>
              <w:jc w:val="both"/>
              <w:rPr>
                <w:rFonts w:eastAsiaTheme="minorHAnsi" w:cstheme="minorBidi"/>
                <w:i/>
                <w:lang w:val="en-GB" w:eastAsia="en-US"/>
              </w:rPr>
            </w:pPr>
            <w:proofErr w:type="spellStart"/>
            <w:r w:rsidRPr="00F55D9C">
              <w:rPr>
                <w:rFonts w:eastAsiaTheme="minorHAnsi" w:cstheme="minorBidi"/>
                <w:i/>
                <w:lang w:val="en-GB" w:eastAsia="en-US"/>
              </w:rPr>
              <w:t>Élő</w:t>
            </w:r>
            <w:proofErr w:type="spellEnd"/>
            <w:r w:rsidRPr="00F55D9C">
              <w:rPr>
                <w:rFonts w:eastAsiaTheme="minorHAnsi" w:cstheme="minorBidi"/>
                <w:i/>
                <w:lang w:val="en-GB" w:eastAsia="en-US"/>
              </w:rPr>
              <w:t xml:space="preserve"> </w:t>
            </w:r>
            <w:proofErr w:type="spellStart"/>
            <w:r w:rsidRPr="00F55D9C">
              <w:rPr>
                <w:rFonts w:eastAsiaTheme="minorHAnsi" w:cstheme="minorBidi"/>
                <w:i/>
                <w:lang w:val="en-GB" w:eastAsia="en-US"/>
              </w:rPr>
              <w:t>élesztőgomba-kiegészítés</w:t>
            </w:r>
            <w:proofErr w:type="spellEnd"/>
            <w:r w:rsidRPr="00F55D9C">
              <w:rPr>
                <w:rFonts w:eastAsiaTheme="minorHAnsi" w:cstheme="minorBidi"/>
                <w:i/>
                <w:lang w:val="en-GB" w:eastAsia="en-US"/>
              </w:rPr>
              <w:t xml:space="preserve"> </w:t>
            </w:r>
            <w:proofErr w:type="spellStart"/>
            <w:r w:rsidRPr="00F55D9C">
              <w:rPr>
                <w:rFonts w:eastAsiaTheme="minorHAnsi" w:cstheme="minorBidi"/>
                <w:i/>
                <w:lang w:val="en-GB" w:eastAsia="en-US"/>
              </w:rPr>
              <w:t>hatása</w:t>
            </w:r>
            <w:proofErr w:type="spellEnd"/>
            <w:r w:rsidRPr="00F55D9C">
              <w:rPr>
                <w:rFonts w:eastAsiaTheme="minorHAnsi" w:cstheme="minorBidi"/>
                <w:i/>
                <w:lang w:val="en-GB" w:eastAsia="en-US"/>
              </w:rPr>
              <w:t xml:space="preserve"> a </w:t>
            </w:r>
            <w:proofErr w:type="spellStart"/>
            <w:r w:rsidRPr="00F55D9C">
              <w:rPr>
                <w:rFonts w:eastAsiaTheme="minorHAnsi" w:cstheme="minorBidi"/>
                <w:i/>
                <w:lang w:val="en-GB" w:eastAsia="en-US"/>
              </w:rPr>
              <w:t>bendőbeli</w:t>
            </w:r>
            <w:proofErr w:type="spellEnd"/>
            <w:r w:rsidRPr="00F55D9C">
              <w:rPr>
                <w:rFonts w:eastAsiaTheme="minorHAnsi" w:cstheme="minorBidi"/>
                <w:i/>
                <w:lang w:val="en-GB" w:eastAsia="en-US"/>
              </w:rPr>
              <w:t xml:space="preserve"> </w:t>
            </w:r>
            <w:proofErr w:type="spellStart"/>
            <w:r w:rsidRPr="00F55D9C">
              <w:rPr>
                <w:rFonts w:eastAsiaTheme="minorHAnsi" w:cstheme="minorBidi"/>
                <w:i/>
                <w:lang w:val="en-GB" w:eastAsia="en-US"/>
              </w:rPr>
              <w:t>fermentációs</w:t>
            </w:r>
            <w:proofErr w:type="spellEnd"/>
            <w:r w:rsidRPr="00F55D9C">
              <w:rPr>
                <w:rFonts w:eastAsiaTheme="minorHAnsi" w:cstheme="minorBidi"/>
                <w:i/>
                <w:lang w:val="en-GB" w:eastAsia="en-US"/>
              </w:rPr>
              <w:t xml:space="preserve"> </w:t>
            </w:r>
            <w:proofErr w:type="spellStart"/>
            <w:r w:rsidRPr="00F55D9C">
              <w:rPr>
                <w:rFonts w:eastAsiaTheme="minorHAnsi" w:cstheme="minorBidi"/>
                <w:i/>
                <w:lang w:val="en-GB" w:eastAsia="en-US"/>
              </w:rPr>
              <w:t>paraméterekre</w:t>
            </w:r>
            <w:proofErr w:type="spellEnd"/>
            <w:r w:rsidRPr="00F55D9C">
              <w:rPr>
                <w:rFonts w:eastAsiaTheme="minorHAnsi" w:cstheme="minorBidi"/>
                <w:i/>
                <w:lang w:val="en-GB" w:eastAsia="en-US"/>
              </w:rPr>
              <w:t xml:space="preserve"> </w:t>
            </w:r>
            <w:proofErr w:type="spellStart"/>
            <w:r w:rsidRPr="00F55D9C">
              <w:rPr>
                <w:rFonts w:eastAsiaTheme="minorHAnsi" w:cstheme="minorBidi"/>
                <w:i/>
                <w:lang w:val="en-GB" w:eastAsia="en-US"/>
              </w:rPr>
              <w:t>és</w:t>
            </w:r>
            <w:proofErr w:type="spellEnd"/>
            <w:r w:rsidRPr="00F55D9C">
              <w:rPr>
                <w:rFonts w:eastAsiaTheme="minorHAnsi" w:cstheme="minorBidi"/>
                <w:i/>
                <w:lang w:val="en-GB" w:eastAsia="en-US"/>
              </w:rPr>
              <w:t xml:space="preserve"> </w:t>
            </w:r>
            <w:proofErr w:type="spellStart"/>
            <w:r w:rsidRPr="00F55D9C">
              <w:rPr>
                <w:rFonts w:eastAsiaTheme="minorHAnsi" w:cstheme="minorBidi"/>
                <w:i/>
                <w:lang w:val="en-GB" w:eastAsia="en-US"/>
              </w:rPr>
              <w:t>az</w:t>
            </w:r>
            <w:proofErr w:type="spellEnd"/>
            <w:r w:rsidRPr="00F55D9C">
              <w:rPr>
                <w:rFonts w:eastAsiaTheme="minorHAnsi" w:cstheme="minorBidi"/>
                <w:i/>
                <w:lang w:val="en-GB" w:eastAsia="en-US"/>
              </w:rPr>
              <w:t xml:space="preserve"> </w:t>
            </w:r>
            <w:proofErr w:type="spellStart"/>
            <w:r w:rsidRPr="00F55D9C">
              <w:rPr>
                <w:rFonts w:eastAsiaTheme="minorHAnsi" w:cstheme="minorBidi"/>
                <w:i/>
                <w:lang w:val="en-GB" w:eastAsia="en-US"/>
              </w:rPr>
              <w:t>anyagcserére</w:t>
            </w:r>
            <w:proofErr w:type="spellEnd"/>
            <w:r w:rsidRPr="00F55D9C">
              <w:rPr>
                <w:rFonts w:eastAsiaTheme="minorHAnsi" w:cstheme="minorBidi"/>
                <w:i/>
                <w:lang w:val="en-GB" w:eastAsia="en-US"/>
              </w:rPr>
              <w:t xml:space="preserve"> Holstein </w:t>
            </w:r>
            <w:proofErr w:type="spellStart"/>
            <w:r w:rsidRPr="00F55D9C">
              <w:rPr>
                <w:rFonts w:eastAsiaTheme="minorHAnsi" w:cstheme="minorBidi"/>
                <w:i/>
                <w:lang w:val="en-GB" w:eastAsia="en-US"/>
              </w:rPr>
              <w:t>tejelő</w:t>
            </w:r>
            <w:proofErr w:type="spellEnd"/>
            <w:r w:rsidRPr="00F55D9C">
              <w:rPr>
                <w:rFonts w:eastAsiaTheme="minorHAnsi" w:cstheme="minorBidi"/>
                <w:i/>
                <w:lang w:val="en-GB" w:eastAsia="en-US"/>
              </w:rPr>
              <w:t xml:space="preserve"> </w:t>
            </w:r>
            <w:proofErr w:type="spellStart"/>
            <w:r w:rsidRPr="00F55D9C">
              <w:rPr>
                <w:rFonts w:eastAsiaTheme="minorHAnsi" w:cstheme="minorBidi"/>
                <w:i/>
                <w:lang w:val="en-GB" w:eastAsia="en-US"/>
              </w:rPr>
              <w:t>tehenekben</w:t>
            </w:r>
            <w:proofErr w:type="spellEnd"/>
          </w:p>
          <w:p w14:paraId="4BF05C59" w14:textId="29F4E193" w:rsidR="0080111F" w:rsidRPr="00D01B62" w:rsidRDefault="0080111F" w:rsidP="0080111F">
            <w:pPr>
              <w:rPr>
                <w:rFonts w:ascii="Times New Roman" w:hAnsi="Times New Roman" w:cs="Times New Roman"/>
                <w:i/>
                <w:iCs/>
                <w:color w:val="000000" w:themeColor="text1"/>
                <w:sz w:val="24"/>
                <w:szCs w:val="24"/>
              </w:rPr>
            </w:pPr>
          </w:p>
        </w:tc>
        <w:tc>
          <w:tcPr>
            <w:tcW w:w="6381" w:type="dxa"/>
            <w:tcBorders>
              <w:left w:val="single" w:sz="4" w:space="0" w:color="auto"/>
            </w:tcBorders>
          </w:tcPr>
          <w:p w14:paraId="5F13A7EF" w14:textId="77777777" w:rsidR="0080111F" w:rsidRPr="00692AC7" w:rsidRDefault="0080111F" w:rsidP="0080111F">
            <w:pPr>
              <w:widowControl w:val="0"/>
              <w:rPr>
                <w:color w:val="auto"/>
              </w:rPr>
            </w:pPr>
          </w:p>
        </w:tc>
      </w:tr>
      <w:tr w:rsidR="0080111F" w:rsidRPr="00692AC7" w14:paraId="007D4AB0"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8899840" w14:textId="6BD26A12" w:rsidR="0080111F" w:rsidRPr="009147E3" w:rsidRDefault="0080111F" w:rsidP="0080111F">
            <w:pPr>
              <w:widowControl w:val="0"/>
              <w:rPr>
                <w:rFonts w:ascii="Times New Roman" w:hAnsi="Times New Roman" w:cs="Times New Roman"/>
                <w:color w:val="auto"/>
                <w:sz w:val="24"/>
                <w:szCs w:val="24"/>
              </w:rPr>
            </w:pPr>
            <w:r>
              <w:rPr>
                <w:rFonts w:ascii="Times New Roman" w:eastAsia="Times New Roman" w:hAnsi="Times New Roman" w:cs="Times New Roman"/>
                <w:color w:val="auto"/>
                <w:sz w:val="24"/>
                <w:szCs w:val="24"/>
              </w:rPr>
              <w:t>17.45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51A2D84B" w14:textId="7B768459" w:rsidR="0080111F" w:rsidRPr="008E0F0E" w:rsidRDefault="0080111F" w:rsidP="001C1E17">
            <w:pPr>
              <w:spacing w:before="100" w:after="100"/>
              <w:rPr>
                <w:rFonts w:ascii="Times New Roman" w:hAnsi="Times New Roman" w:cs="Times New Roman"/>
                <w:color w:val="auto"/>
                <w:sz w:val="24"/>
                <w:szCs w:val="24"/>
              </w:rPr>
            </w:pPr>
            <w:proofErr w:type="spellStart"/>
            <w:r>
              <w:rPr>
                <w:rFonts w:ascii="Times New Roman" w:hAnsi="Times New Roman"/>
                <w:sz w:val="24"/>
                <w:szCs w:val="24"/>
              </w:rPr>
              <w:t>Lénárt</w:t>
            </w:r>
            <w:proofErr w:type="spellEnd"/>
            <w:r>
              <w:rPr>
                <w:rFonts w:ascii="Times New Roman" w:hAnsi="Times New Roman"/>
                <w:sz w:val="24"/>
                <w:szCs w:val="24"/>
              </w:rPr>
              <w:t xml:space="preserve"> et al.</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CC03B07" w14:textId="77777777" w:rsidR="0080111F" w:rsidRPr="009E74DE" w:rsidRDefault="0080111F" w:rsidP="0080111F">
            <w:pPr>
              <w:rPr>
                <w:rFonts w:ascii="Times New Roman" w:eastAsia="Calibri" w:hAnsi="Times New Roman" w:cs="Times New Roman"/>
                <w:bCs/>
                <w:sz w:val="24"/>
                <w:szCs w:val="24"/>
              </w:rPr>
            </w:pPr>
            <w:proofErr w:type="spellStart"/>
            <w:r w:rsidRPr="009E74DE">
              <w:rPr>
                <w:rFonts w:ascii="Times New Roman" w:eastAsia="Calibri" w:hAnsi="Times New Roman" w:cs="Times New Roman"/>
                <w:bCs/>
                <w:sz w:val="24"/>
                <w:szCs w:val="24"/>
              </w:rPr>
              <w:t>Szarvasmarhák</w:t>
            </w:r>
            <w:proofErr w:type="spellEnd"/>
            <w:r w:rsidRPr="009E74DE">
              <w:rPr>
                <w:rFonts w:ascii="Times New Roman" w:eastAsia="Calibri" w:hAnsi="Times New Roman" w:cs="Times New Roman"/>
                <w:bCs/>
                <w:sz w:val="24"/>
                <w:szCs w:val="24"/>
              </w:rPr>
              <w:t xml:space="preserve"> </w:t>
            </w:r>
            <w:proofErr w:type="spellStart"/>
            <w:r w:rsidRPr="009E74DE">
              <w:rPr>
                <w:rFonts w:ascii="Times New Roman" w:eastAsia="Calibri" w:hAnsi="Times New Roman" w:cs="Times New Roman"/>
                <w:bCs/>
                <w:sz w:val="24"/>
                <w:szCs w:val="24"/>
              </w:rPr>
              <w:t>drencselésére</w:t>
            </w:r>
            <w:proofErr w:type="spellEnd"/>
            <w:r w:rsidRPr="009E74DE">
              <w:rPr>
                <w:rFonts w:ascii="Times New Roman" w:eastAsia="Calibri" w:hAnsi="Times New Roman" w:cs="Times New Roman"/>
                <w:bCs/>
                <w:sz w:val="24"/>
                <w:szCs w:val="24"/>
              </w:rPr>
              <w:t xml:space="preserve"> </w:t>
            </w:r>
            <w:proofErr w:type="spellStart"/>
            <w:r w:rsidRPr="009E74DE">
              <w:rPr>
                <w:rFonts w:ascii="Times New Roman" w:eastAsia="Calibri" w:hAnsi="Times New Roman" w:cs="Times New Roman"/>
                <w:bCs/>
                <w:sz w:val="24"/>
                <w:szCs w:val="24"/>
              </w:rPr>
              <w:t>alkalmazható</w:t>
            </w:r>
            <w:proofErr w:type="spellEnd"/>
            <w:r w:rsidRPr="009E74DE">
              <w:rPr>
                <w:rFonts w:ascii="Times New Roman" w:eastAsia="Calibri" w:hAnsi="Times New Roman" w:cs="Times New Roman"/>
                <w:bCs/>
                <w:sz w:val="24"/>
                <w:szCs w:val="24"/>
              </w:rPr>
              <w:t xml:space="preserve"> </w:t>
            </w:r>
            <w:proofErr w:type="spellStart"/>
            <w:r w:rsidRPr="009E74DE">
              <w:rPr>
                <w:rFonts w:ascii="Times New Roman" w:eastAsia="Calibri" w:hAnsi="Times New Roman" w:cs="Times New Roman"/>
                <w:bCs/>
                <w:sz w:val="24"/>
                <w:szCs w:val="24"/>
              </w:rPr>
              <w:t>technikák</w:t>
            </w:r>
            <w:proofErr w:type="spellEnd"/>
            <w:r w:rsidRPr="009E74DE">
              <w:rPr>
                <w:rFonts w:ascii="Times New Roman" w:eastAsia="Calibri" w:hAnsi="Times New Roman" w:cs="Times New Roman"/>
                <w:bCs/>
                <w:sz w:val="24"/>
                <w:szCs w:val="24"/>
              </w:rPr>
              <w:t xml:space="preserve"> </w:t>
            </w:r>
            <w:proofErr w:type="spellStart"/>
            <w:r w:rsidRPr="009E74DE">
              <w:rPr>
                <w:rFonts w:ascii="Times New Roman" w:eastAsia="Calibri" w:hAnsi="Times New Roman" w:cs="Times New Roman"/>
                <w:bCs/>
                <w:sz w:val="24"/>
                <w:szCs w:val="24"/>
              </w:rPr>
              <w:t>és</w:t>
            </w:r>
            <w:proofErr w:type="spellEnd"/>
            <w:r w:rsidRPr="009E74DE">
              <w:rPr>
                <w:rFonts w:ascii="Times New Roman" w:eastAsia="Calibri" w:hAnsi="Times New Roman" w:cs="Times New Roman"/>
                <w:bCs/>
                <w:sz w:val="24"/>
                <w:szCs w:val="24"/>
              </w:rPr>
              <w:t xml:space="preserve"> </w:t>
            </w:r>
            <w:proofErr w:type="spellStart"/>
            <w:r w:rsidRPr="009E74DE">
              <w:rPr>
                <w:rFonts w:ascii="Times New Roman" w:eastAsia="Calibri" w:hAnsi="Times New Roman" w:cs="Times New Roman"/>
                <w:bCs/>
                <w:sz w:val="24"/>
                <w:szCs w:val="24"/>
              </w:rPr>
              <w:t>összetevők</w:t>
            </w:r>
            <w:proofErr w:type="spellEnd"/>
            <w:r w:rsidRPr="009E74DE">
              <w:rPr>
                <w:rFonts w:ascii="Times New Roman" w:eastAsia="Calibri" w:hAnsi="Times New Roman" w:cs="Times New Roman"/>
                <w:bCs/>
                <w:sz w:val="24"/>
                <w:szCs w:val="24"/>
              </w:rPr>
              <w:t xml:space="preserve"> </w:t>
            </w:r>
            <w:proofErr w:type="spellStart"/>
            <w:r w:rsidRPr="009E74DE">
              <w:rPr>
                <w:rFonts w:ascii="Times New Roman" w:eastAsia="Calibri" w:hAnsi="Times New Roman" w:cs="Times New Roman"/>
                <w:bCs/>
                <w:sz w:val="24"/>
                <w:szCs w:val="24"/>
              </w:rPr>
              <w:t>hatása</w:t>
            </w:r>
            <w:proofErr w:type="spellEnd"/>
            <w:r w:rsidRPr="009E74DE">
              <w:rPr>
                <w:rFonts w:ascii="Times New Roman" w:eastAsia="Calibri" w:hAnsi="Times New Roman" w:cs="Times New Roman"/>
                <w:bCs/>
                <w:sz w:val="24"/>
                <w:szCs w:val="24"/>
              </w:rPr>
              <w:t xml:space="preserve"> </w:t>
            </w:r>
            <w:proofErr w:type="spellStart"/>
            <w:r w:rsidRPr="009E74DE">
              <w:rPr>
                <w:rFonts w:ascii="Times New Roman" w:eastAsia="Calibri" w:hAnsi="Times New Roman" w:cs="Times New Roman"/>
                <w:bCs/>
                <w:sz w:val="24"/>
                <w:szCs w:val="24"/>
              </w:rPr>
              <w:t>az</w:t>
            </w:r>
            <w:proofErr w:type="spellEnd"/>
            <w:r w:rsidRPr="009E74DE">
              <w:rPr>
                <w:rFonts w:ascii="Times New Roman" w:eastAsia="Calibri" w:hAnsi="Times New Roman" w:cs="Times New Roman"/>
                <w:bCs/>
                <w:sz w:val="24"/>
                <w:szCs w:val="24"/>
              </w:rPr>
              <w:t xml:space="preserve"> </w:t>
            </w:r>
            <w:proofErr w:type="spellStart"/>
            <w:r w:rsidRPr="009E74DE">
              <w:rPr>
                <w:rFonts w:ascii="Times New Roman" w:eastAsia="Calibri" w:hAnsi="Times New Roman" w:cs="Times New Roman"/>
                <w:bCs/>
                <w:sz w:val="24"/>
                <w:szCs w:val="24"/>
              </w:rPr>
              <w:t>állatok</w:t>
            </w:r>
            <w:proofErr w:type="spellEnd"/>
            <w:r w:rsidRPr="009E74DE">
              <w:rPr>
                <w:rFonts w:ascii="Times New Roman" w:eastAsia="Calibri" w:hAnsi="Times New Roman" w:cs="Times New Roman"/>
                <w:bCs/>
                <w:sz w:val="24"/>
                <w:szCs w:val="24"/>
              </w:rPr>
              <w:t xml:space="preserve"> </w:t>
            </w:r>
            <w:proofErr w:type="spellStart"/>
            <w:r w:rsidRPr="009E74DE">
              <w:rPr>
                <w:rFonts w:ascii="Times New Roman" w:eastAsia="Calibri" w:hAnsi="Times New Roman" w:cs="Times New Roman"/>
                <w:bCs/>
                <w:sz w:val="24"/>
                <w:szCs w:val="24"/>
              </w:rPr>
              <w:t>egészségére</w:t>
            </w:r>
            <w:proofErr w:type="spellEnd"/>
            <w:r w:rsidRPr="009E74DE">
              <w:rPr>
                <w:rFonts w:ascii="Times New Roman" w:eastAsia="Calibri" w:hAnsi="Times New Roman" w:cs="Times New Roman"/>
                <w:bCs/>
                <w:sz w:val="24"/>
                <w:szCs w:val="24"/>
              </w:rPr>
              <w:t xml:space="preserve"> </w:t>
            </w:r>
            <w:proofErr w:type="spellStart"/>
            <w:r w:rsidRPr="009E74DE">
              <w:rPr>
                <w:rFonts w:ascii="Times New Roman" w:eastAsia="Calibri" w:hAnsi="Times New Roman" w:cs="Times New Roman"/>
                <w:bCs/>
                <w:sz w:val="24"/>
                <w:szCs w:val="24"/>
              </w:rPr>
              <w:t>és</w:t>
            </w:r>
            <w:proofErr w:type="spellEnd"/>
            <w:r w:rsidRPr="009E74DE">
              <w:rPr>
                <w:rFonts w:ascii="Times New Roman" w:eastAsia="Calibri" w:hAnsi="Times New Roman" w:cs="Times New Roman"/>
                <w:bCs/>
                <w:sz w:val="24"/>
                <w:szCs w:val="24"/>
              </w:rPr>
              <w:t xml:space="preserve"> </w:t>
            </w:r>
            <w:proofErr w:type="spellStart"/>
            <w:r w:rsidRPr="009E74DE">
              <w:rPr>
                <w:rFonts w:ascii="Times New Roman" w:eastAsia="Calibri" w:hAnsi="Times New Roman" w:cs="Times New Roman"/>
                <w:bCs/>
                <w:sz w:val="24"/>
                <w:szCs w:val="24"/>
              </w:rPr>
              <w:t>termelési</w:t>
            </w:r>
            <w:proofErr w:type="spellEnd"/>
            <w:r w:rsidRPr="009E74DE">
              <w:rPr>
                <w:rFonts w:ascii="Times New Roman" w:eastAsia="Calibri" w:hAnsi="Times New Roman" w:cs="Times New Roman"/>
                <w:bCs/>
                <w:sz w:val="24"/>
                <w:szCs w:val="24"/>
              </w:rPr>
              <w:t xml:space="preserve"> </w:t>
            </w:r>
            <w:proofErr w:type="spellStart"/>
            <w:r w:rsidRPr="009E74DE">
              <w:rPr>
                <w:rFonts w:ascii="Times New Roman" w:eastAsia="Calibri" w:hAnsi="Times New Roman" w:cs="Times New Roman"/>
                <w:bCs/>
                <w:sz w:val="24"/>
                <w:szCs w:val="24"/>
              </w:rPr>
              <w:t>eredményeire</w:t>
            </w:r>
            <w:proofErr w:type="spellEnd"/>
            <w:r w:rsidRPr="009E74DE">
              <w:rPr>
                <w:rFonts w:ascii="Times New Roman" w:eastAsia="Calibri" w:hAnsi="Times New Roman" w:cs="Times New Roman"/>
                <w:bCs/>
                <w:sz w:val="24"/>
                <w:szCs w:val="24"/>
              </w:rPr>
              <w:t xml:space="preserve">, </w:t>
            </w:r>
            <w:proofErr w:type="spellStart"/>
            <w:r w:rsidRPr="009E74DE">
              <w:rPr>
                <w:rFonts w:ascii="Times New Roman" w:eastAsia="Calibri" w:hAnsi="Times New Roman" w:cs="Times New Roman"/>
                <w:bCs/>
                <w:sz w:val="24"/>
                <w:szCs w:val="24"/>
              </w:rPr>
              <w:t>különös</w:t>
            </w:r>
            <w:proofErr w:type="spellEnd"/>
            <w:r w:rsidRPr="009E74DE">
              <w:rPr>
                <w:rFonts w:ascii="Times New Roman" w:eastAsia="Calibri" w:hAnsi="Times New Roman" w:cs="Times New Roman"/>
                <w:bCs/>
                <w:sz w:val="24"/>
                <w:szCs w:val="24"/>
              </w:rPr>
              <w:t xml:space="preserve"> </w:t>
            </w:r>
            <w:proofErr w:type="spellStart"/>
            <w:r w:rsidRPr="009E74DE">
              <w:rPr>
                <w:rFonts w:ascii="Times New Roman" w:eastAsia="Calibri" w:hAnsi="Times New Roman" w:cs="Times New Roman"/>
                <w:bCs/>
                <w:sz w:val="24"/>
                <w:szCs w:val="24"/>
              </w:rPr>
              <w:t>tekintettel</w:t>
            </w:r>
            <w:proofErr w:type="spellEnd"/>
            <w:r w:rsidRPr="009E74DE">
              <w:rPr>
                <w:rFonts w:ascii="Times New Roman" w:eastAsia="Calibri" w:hAnsi="Times New Roman" w:cs="Times New Roman"/>
                <w:bCs/>
                <w:sz w:val="24"/>
                <w:szCs w:val="24"/>
              </w:rPr>
              <w:t xml:space="preserve"> </w:t>
            </w:r>
            <w:proofErr w:type="spellStart"/>
            <w:r w:rsidRPr="009E74DE">
              <w:rPr>
                <w:rFonts w:ascii="Times New Roman" w:eastAsia="Calibri" w:hAnsi="Times New Roman" w:cs="Times New Roman"/>
                <w:bCs/>
                <w:sz w:val="24"/>
                <w:szCs w:val="24"/>
              </w:rPr>
              <w:t>az</w:t>
            </w:r>
            <w:proofErr w:type="spellEnd"/>
            <w:r w:rsidRPr="009E74DE">
              <w:rPr>
                <w:rFonts w:ascii="Times New Roman" w:eastAsia="Calibri" w:hAnsi="Times New Roman" w:cs="Times New Roman"/>
                <w:bCs/>
                <w:sz w:val="24"/>
                <w:szCs w:val="24"/>
              </w:rPr>
              <w:t xml:space="preserve"> </w:t>
            </w:r>
            <w:proofErr w:type="spellStart"/>
            <w:r w:rsidRPr="009E74DE">
              <w:rPr>
                <w:rFonts w:ascii="Times New Roman" w:eastAsia="Calibri" w:hAnsi="Times New Roman" w:cs="Times New Roman"/>
                <w:bCs/>
                <w:sz w:val="24"/>
                <w:szCs w:val="24"/>
              </w:rPr>
              <w:t>ellés</w:t>
            </w:r>
            <w:proofErr w:type="spellEnd"/>
            <w:r w:rsidRPr="009E74DE">
              <w:rPr>
                <w:rFonts w:ascii="Times New Roman" w:eastAsia="Calibri" w:hAnsi="Times New Roman" w:cs="Times New Roman"/>
                <w:bCs/>
                <w:sz w:val="24"/>
                <w:szCs w:val="24"/>
              </w:rPr>
              <w:t xml:space="preserve"> </w:t>
            </w:r>
            <w:proofErr w:type="spellStart"/>
            <w:r w:rsidRPr="009E74DE">
              <w:rPr>
                <w:rFonts w:ascii="Times New Roman" w:eastAsia="Calibri" w:hAnsi="Times New Roman" w:cs="Times New Roman"/>
                <w:bCs/>
                <w:sz w:val="24"/>
                <w:szCs w:val="24"/>
              </w:rPr>
              <w:t>körüli</w:t>
            </w:r>
            <w:proofErr w:type="spellEnd"/>
            <w:r w:rsidRPr="009E74DE">
              <w:rPr>
                <w:rFonts w:ascii="Times New Roman" w:eastAsia="Calibri" w:hAnsi="Times New Roman" w:cs="Times New Roman"/>
                <w:bCs/>
                <w:sz w:val="24"/>
                <w:szCs w:val="24"/>
              </w:rPr>
              <w:t xml:space="preserve"> </w:t>
            </w:r>
            <w:proofErr w:type="spellStart"/>
            <w:r w:rsidRPr="009E74DE">
              <w:rPr>
                <w:rFonts w:ascii="Times New Roman" w:eastAsia="Calibri" w:hAnsi="Times New Roman" w:cs="Times New Roman"/>
                <w:bCs/>
                <w:sz w:val="24"/>
                <w:szCs w:val="24"/>
              </w:rPr>
              <w:t>időszakra</w:t>
            </w:r>
            <w:proofErr w:type="spellEnd"/>
            <w:r w:rsidRPr="009E74DE">
              <w:rPr>
                <w:rFonts w:ascii="Times New Roman" w:eastAsia="Calibri" w:hAnsi="Times New Roman" w:cs="Times New Roman"/>
                <w:bCs/>
                <w:sz w:val="24"/>
                <w:szCs w:val="24"/>
              </w:rPr>
              <w:t xml:space="preserve">: </w:t>
            </w:r>
            <w:proofErr w:type="spellStart"/>
            <w:r w:rsidRPr="009E74DE">
              <w:rPr>
                <w:rFonts w:ascii="Times New Roman" w:eastAsia="Calibri" w:hAnsi="Times New Roman" w:cs="Times New Roman"/>
                <w:bCs/>
                <w:sz w:val="24"/>
                <w:szCs w:val="24"/>
              </w:rPr>
              <w:t>Irodalmi</w:t>
            </w:r>
            <w:proofErr w:type="spellEnd"/>
            <w:r w:rsidRPr="009E74DE">
              <w:rPr>
                <w:rFonts w:ascii="Times New Roman" w:eastAsia="Calibri" w:hAnsi="Times New Roman" w:cs="Times New Roman"/>
                <w:bCs/>
                <w:sz w:val="24"/>
                <w:szCs w:val="24"/>
              </w:rPr>
              <w:t xml:space="preserve"> </w:t>
            </w:r>
            <w:proofErr w:type="spellStart"/>
            <w:r w:rsidRPr="009E74DE">
              <w:rPr>
                <w:rFonts w:ascii="Times New Roman" w:eastAsia="Calibri" w:hAnsi="Times New Roman" w:cs="Times New Roman"/>
                <w:bCs/>
                <w:sz w:val="24"/>
                <w:szCs w:val="24"/>
              </w:rPr>
              <w:t>összefoglaló</w:t>
            </w:r>
            <w:proofErr w:type="spellEnd"/>
          </w:p>
          <w:p w14:paraId="45A53636" w14:textId="77777777" w:rsidR="0080111F" w:rsidRPr="009E74DE" w:rsidRDefault="0080111F" w:rsidP="0080111F">
            <w:pPr>
              <w:rPr>
                <w:rFonts w:ascii="Times New Roman" w:eastAsia="Calibri" w:hAnsi="Times New Roman" w:cs="Times New Roman"/>
                <w:i/>
                <w:sz w:val="24"/>
                <w:szCs w:val="24"/>
              </w:rPr>
            </w:pPr>
            <w:r w:rsidRPr="009E74DE">
              <w:rPr>
                <w:rFonts w:ascii="Times New Roman" w:eastAsia="Calibri" w:hAnsi="Times New Roman" w:cs="Times New Roman"/>
                <w:i/>
                <w:sz w:val="24"/>
                <w:szCs w:val="24"/>
              </w:rPr>
              <w:t xml:space="preserve">Techniques and compounds used for the drenching of cattle, and their effects on animal health and production, especially in the </w:t>
            </w:r>
            <w:proofErr w:type="spellStart"/>
            <w:r w:rsidRPr="009E74DE">
              <w:rPr>
                <w:rFonts w:ascii="Times New Roman" w:eastAsia="Calibri" w:hAnsi="Times New Roman" w:cs="Times New Roman"/>
                <w:i/>
                <w:sz w:val="24"/>
                <w:szCs w:val="24"/>
              </w:rPr>
              <w:t>peripartal</w:t>
            </w:r>
            <w:proofErr w:type="spellEnd"/>
            <w:r w:rsidRPr="009E74DE">
              <w:rPr>
                <w:rFonts w:ascii="Times New Roman" w:eastAsia="Calibri" w:hAnsi="Times New Roman" w:cs="Times New Roman"/>
                <w:i/>
                <w:sz w:val="24"/>
                <w:szCs w:val="24"/>
              </w:rPr>
              <w:t xml:space="preserve"> period: Literature review</w:t>
            </w:r>
          </w:p>
          <w:p w14:paraId="6F5097A0" w14:textId="4130F315" w:rsidR="0080111F" w:rsidRPr="00B57754" w:rsidRDefault="0080111F" w:rsidP="0080111F">
            <w:pPr>
              <w:rPr>
                <w:rFonts w:ascii="Times New Roman" w:hAnsi="Times New Roman" w:cs="Times New Roman"/>
                <w:color w:val="000000" w:themeColor="text1"/>
                <w:sz w:val="24"/>
                <w:szCs w:val="24"/>
              </w:rPr>
            </w:pPr>
          </w:p>
        </w:tc>
        <w:tc>
          <w:tcPr>
            <w:tcW w:w="6381" w:type="dxa"/>
            <w:tcBorders>
              <w:left w:val="single" w:sz="4" w:space="0" w:color="auto"/>
            </w:tcBorders>
          </w:tcPr>
          <w:p w14:paraId="01D5C1ED" w14:textId="77777777" w:rsidR="0080111F" w:rsidRPr="00692AC7" w:rsidRDefault="0080111F" w:rsidP="0080111F">
            <w:pPr>
              <w:widowControl w:val="0"/>
              <w:rPr>
                <w:color w:val="auto"/>
              </w:rPr>
            </w:pPr>
          </w:p>
        </w:tc>
      </w:tr>
      <w:tr w:rsidR="0080111F" w:rsidRPr="00692AC7" w14:paraId="32FAC6BC" w14:textId="77777777" w:rsidTr="00334D52">
        <w:trPr>
          <w:gridAfter w:val="1"/>
          <w:wAfter w:w="6804" w:type="dxa"/>
        </w:trPr>
        <w:tc>
          <w:tcPr>
            <w:tcW w:w="9781" w:type="dxa"/>
            <w:gridSpan w:val="4"/>
            <w:vMerge w:val="restart"/>
            <w:tcBorders>
              <w:top w:val="single" w:sz="4" w:space="0" w:color="auto"/>
              <w:left w:val="single" w:sz="4" w:space="0" w:color="auto"/>
              <w:right w:val="single" w:sz="4" w:space="0" w:color="auto"/>
            </w:tcBorders>
            <w:shd w:val="clear" w:color="auto" w:fill="DEEAF6" w:themeFill="accent1" w:themeFillTint="33"/>
          </w:tcPr>
          <w:p w14:paraId="29F59139" w14:textId="098171B8" w:rsidR="0080111F" w:rsidRDefault="00CA3E8B" w:rsidP="0080111F">
            <w:pPr>
              <w:widowControl w:val="0"/>
              <w:tabs>
                <w:tab w:val="left" w:pos="5708"/>
              </w:tabs>
              <w:rPr>
                <w:rFonts w:ascii="Times New Roman" w:hAnsi="Times New Roman" w:cs="Times New Roman"/>
                <w:b/>
                <w:color w:val="auto"/>
                <w:sz w:val="24"/>
                <w:szCs w:val="24"/>
              </w:rPr>
            </w:pPr>
            <w:r>
              <w:rPr>
                <w:rFonts w:ascii="Times New Roman" w:hAnsi="Times New Roman" w:cs="Times New Roman"/>
                <w:b/>
                <w:color w:val="auto"/>
                <w:sz w:val="24"/>
                <w:szCs w:val="24"/>
              </w:rPr>
              <w:t xml:space="preserve">18.00          </w:t>
            </w:r>
            <w:proofErr w:type="spellStart"/>
            <w:r>
              <w:rPr>
                <w:rFonts w:ascii="Times New Roman" w:hAnsi="Times New Roman" w:cs="Times New Roman"/>
                <w:b/>
                <w:color w:val="auto"/>
                <w:sz w:val="24"/>
                <w:szCs w:val="24"/>
              </w:rPr>
              <w:t>Vacsora</w:t>
            </w:r>
            <w:proofErr w:type="spellEnd"/>
            <w:r>
              <w:rPr>
                <w:rFonts w:ascii="Times New Roman" w:hAnsi="Times New Roman" w:cs="Times New Roman"/>
                <w:b/>
                <w:color w:val="auto"/>
                <w:sz w:val="24"/>
                <w:szCs w:val="24"/>
              </w:rPr>
              <w:t xml:space="preserve"> </w:t>
            </w:r>
            <w:r w:rsidR="00846251">
              <w:rPr>
                <w:rFonts w:ascii="Times New Roman" w:hAnsi="Times New Roman" w:cs="Times New Roman"/>
                <w:b/>
                <w:color w:val="auto"/>
                <w:sz w:val="24"/>
                <w:szCs w:val="24"/>
              </w:rPr>
              <w:t>–</w:t>
            </w:r>
            <w:r>
              <w:rPr>
                <w:rFonts w:ascii="Times New Roman" w:hAnsi="Times New Roman" w:cs="Times New Roman"/>
                <w:b/>
                <w:color w:val="auto"/>
                <w:sz w:val="24"/>
                <w:szCs w:val="24"/>
              </w:rPr>
              <w:t xml:space="preserve"> </w:t>
            </w:r>
            <w:r w:rsidR="0080111F" w:rsidRPr="00EF5532">
              <w:rPr>
                <w:rFonts w:ascii="Times New Roman" w:hAnsi="Times New Roman" w:cs="Times New Roman"/>
                <w:b/>
                <w:color w:val="auto"/>
                <w:sz w:val="24"/>
                <w:szCs w:val="24"/>
              </w:rPr>
              <w:t>Dinner</w:t>
            </w:r>
          </w:p>
          <w:p w14:paraId="499D5D6B" w14:textId="77777777" w:rsidR="00846251" w:rsidRDefault="00846251" w:rsidP="0080111F">
            <w:pPr>
              <w:widowControl w:val="0"/>
              <w:tabs>
                <w:tab w:val="left" w:pos="5708"/>
              </w:tabs>
              <w:rPr>
                <w:rFonts w:ascii="Times New Roman" w:hAnsi="Times New Roman" w:cs="Times New Roman"/>
                <w:b/>
                <w:color w:val="auto"/>
                <w:sz w:val="24"/>
                <w:szCs w:val="24"/>
              </w:rPr>
            </w:pPr>
          </w:p>
          <w:p w14:paraId="0995500F" w14:textId="77777777" w:rsidR="00846251" w:rsidRDefault="00846251" w:rsidP="0080111F">
            <w:pPr>
              <w:widowControl w:val="0"/>
              <w:tabs>
                <w:tab w:val="left" w:pos="5708"/>
              </w:tabs>
              <w:rPr>
                <w:rFonts w:ascii="Times New Roman" w:hAnsi="Times New Roman" w:cs="Times New Roman"/>
                <w:b/>
                <w:color w:val="auto"/>
                <w:sz w:val="24"/>
                <w:szCs w:val="24"/>
              </w:rPr>
            </w:pPr>
            <w:r>
              <w:rPr>
                <w:rFonts w:ascii="Times New Roman" w:hAnsi="Times New Roman" w:cs="Times New Roman"/>
                <w:b/>
                <w:color w:val="auto"/>
                <w:sz w:val="24"/>
                <w:szCs w:val="24"/>
              </w:rPr>
              <w:t xml:space="preserve">19.30.         </w:t>
            </w:r>
            <w:proofErr w:type="spellStart"/>
            <w:r>
              <w:rPr>
                <w:rFonts w:ascii="Times New Roman" w:hAnsi="Times New Roman" w:cs="Times New Roman"/>
                <w:b/>
                <w:color w:val="auto"/>
                <w:sz w:val="24"/>
                <w:szCs w:val="24"/>
              </w:rPr>
              <w:t>Keszthelyi</w:t>
            </w:r>
            <w:proofErr w:type="spellEnd"/>
            <w:r>
              <w:rPr>
                <w:rFonts w:ascii="Times New Roman" w:hAnsi="Times New Roman" w:cs="Times New Roman"/>
                <w:b/>
                <w:color w:val="auto"/>
                <w:sz w:val="24"/>
                <w:szCs w:val="24"/>
              </w:rPr>
              <w:t xml:space="preserve"> </w:t>
            </w:r>
            <w:proofErr w:type="spellStart"/>
            <w:r>
              <w:rPr>
                <w:rFonts w:ascii="Times New Roman" w:hAnsi="Times New Roman" w:cs="Times New Roman"/>
                <w:b/>
                <w:color w:val="auto"/>
                <w:sz w:val="24"/>
                <w:szCs w:val="24"/>
              </w:rPr>
              <w:t>Zeneiskola</w:t>
            </w:r>
            <w:proofErr w:type="spellEnd"/>
            <w:r>
              <w:rPr>
                <w:rFonts w:ascii="Times New Roman" w:hAnsi="Times New Roman" w:cs="Times New Roman"/>
                <w:b/>
                <w:color w:val="auto"/>
                <w:sz w:val="24"/>
                <w:szCs w:val="24"/>
              </w:rPr>
              <w:t xml:space="preserve"> </w:t>
            </w:r>
            <w:proofErr w:type="spellStart"/>
            <w:r>
              <w:rPr>
                <w:rFonts w:ascii="Times New Roman" w:hAnsi="Times New Roman" w:cs="Times New Roman"/>
                <w:b/>
                <w:color w:val="auto"/>
                <w:sz w:val="24"/>
                <w:szCs w:val="24"/>
              </w:rPr>
              <w:t>műsora</w:t>
            </w:r>
            <w:proofErr w:type="spellEnd"/>
            <w:r>
              <w:rPr>
                <w:rFonts w:ascii="Times New Roman" w:hAnsi="Times New Roman" w:cs="Times New Roman"/>
                <w:b/>
                <w:color w:val="auto"/>
                <w:sz w:val="24"/>
                <w:szCs w:val="24"/>
              </w:rPr>
              <w:t xml:space="preserve"> </w:t>
            </w:r>
            <w:proofErr w:type="spellStart"/>
            <w:r>
              <w:rPr>
                <w:rFonts w:ascii="Times New Roman" w:hAnsi="Times New Roman" w:cs="Times New Roman"/>
                <w:b/>
                <w:color w:val="auto"/>
                <w:sz w:val="24"/>
                <w:szCs w:val="24"/>
              </w:rPr>
              <w:t>az</w:t>
            </w:r>
            <w:proofErr w:type="spellEnd"/>
            <w:r>
              <w:rPr>
                <w:rFonts w:ascii="Times New Roman" w:hAnsi="Times New Roman" w:cs="Times New Roman"/>
                <w:b/>
                <w:color w:val="auto"/>
                <w:sz w:val="24"/>
                <w:szCs w:val="24"/>
              </w:rPr>
              <w:t xml:space="preserve"> </w:t>
            </w:r>
            <w:proofErr w:type="spellStart"/>
            <w:r>
              <w:rPr>
                <w:rFonts w:ascii="Times New Roman" w:hAnsi="Times New Roman" w:cs="Times New Roman"/>
                <w:b/>
                <w:color w:val="auto"/>
                <w:sz w:val="24"/>
                <w:szCs w:val="24"/>
              </w:rPr>
              <w:t>előadóteremben</w:t>
            </w:r>
            <w:proofErr w:type="spellEnd"/>
          </w:p>
          <w:p w14:paraId="09CE8EBD" w14:textId="493822A1" w:rsidR="00846251" w:rsidRPr="00EF5532" w:rsidRDefault="00846251" w:rsidP="0080111F">
            <w:pPr>
              <w:widowControl w:val="0"/>
              <w:tabs>
                <w:tab w:val="left" w:pos="5708"/>
              </w:tabs>
              <w:rPr>
                <w:rFonts w:ascii="Times New Roman" w:hAnsi="Times New Roman" w:cs="Times New Roman"/>
                <w:b/>
                <w:color w:val="auto"/>
                <w:sz w:val="24"/>
                <w:szCs w:val="24"/>
              </w:rPr>
            </w:pPr>
            <w:bookmarkStart w:id="0" w:name="_GoBack"/>
            <w:bookmarkEnd w:id="0"/>
          </w:p>
        </w:tc>
        <w:tc>
          <w:tcPr>
            <w:tcW w:w="6381" w:type="dxa"/>
            <w:tcBorders>
              <w:left w:val="single" w:sz="4" w:space="0" w:color="auto"/>
            </w:tcBorders>
          </w:tcPr>
          <w:p w14:paraId="54469624" w14:textId="77777777" w:rsidR="0080111F" w:rsidRPr="00692AC7" w:rsidRDefault="0080111F" w:rsidP="0080111F">
            <w:pPr>
              <w:widowControl w:val="0"/>
              <w:rPr>
                <w:color w:val="auto"/>
              </w:rPr>
            </w:pPr>
          </w:p>
        </w:tc>
      </w:tr>
      <w:tr w:rsidR="0080111F" w:rsidRPr="00692AC7" w14:paraId="22688EC1" w14:textId="77777777" w:rsidTr="00334D52">
        <w:trPr>
          <w:gridAfter w:val="1"/>
          <w:wAfter w:w="6804" w:type="dxa"/>
        </w:trPr>
        <w:tc>
          <w:tcPr>
            <w:tcW w:w="9781" w:type="dxa"/>
            <w:gridSpan w:val="4"/>
            <w:vMerge/>
            <w:tcBorders>
              <w:left w:val="single" w:sz="4" w:space="0" w:color="auto"/>
              <w:bottom w:val="single" w:sz="4" w:space="0" w:color="auto"/>
              <w:right w:val="single" w:sz="4" w:space="0" w:color="auto"/>
            </w:tcBorders>
            <w:shd w:val="clear" w:color="auto" w:fill="DEEAF6" w:themeFill="accent1" w:themeFillTint="33"/>
          </w:tcPr>
          <w:p w14:paraId="59A6E41A" w14:textId="77777777" w:rsidR="0080111F" w:rsidRPr="009147E3" w:rsidRDefault="0080111F" w:rsidP="0080111F">
            <w:pPr>
              <w:widowControl w:val="0"/>
              <w:tabs>
                <w:tab w:val="left" w:pos="5708"/>
              </w:tabs>
              <w:rPr>
                <w:rFonts w:ascii="Times New Roman" w:hAnsi="Times New Roman" w:cs="Times New Roman"/>
                <w:color w:val="auto"/>
                <w:sz w:val="24"/>
                <w:szCs w:val="24"/>
              </w:rPr>
            </w:pPr>
          </w:p>
        </w:tc>
        <w:tc>
          <w:tcPr>
            <w:tcW w:w="6381" w:type="dxa"/>
            <w:tcBorders>
              <w:left w:val="single" w:sz="4" w:space="0" w:color="auto"/>
            </w:tcBorders>
          </w:tcPr>
          <w:p w14:paraId="7289900F" w14:textId="77777777" w:rsidR="0080111F" w:rsidRPr="00692AC7" w:rsidRDefault="0080111F" w:rsidP="0080111F">
            <w:pPr>
              <w:widowControl w:val="0"/>
              <w:rPr>
                <w:color w:val="auto"/>
              </w:rPr>
            </w:pPr>
          </w:p>
        </w:tc>
      </w:tr>
      <w:tr w:rsidR="0080111F" w:rsidRPr="00692AC7" w14:paraId="6D9FFECF" w14:textId="77777777" w:rsidTr="00334D52">
        <w:trPr>
          <w:gridAfter w:val="1"/>
          <w:wAfter w:w="6804" w:type="dxa"/>
        </w:trPr>
        <w:tc>
          <w:tcPr>
            <w:tcW w:w="9781" w:type="dxa"/>
            <w:gridSpan w:val="4"/>
            <w:tcBorders>
              <w:top w:val="single" w:sz="4" w:space="0" w:color="auto"/>
              <w:left w:val="single" w:sz="4" w:space="0" w:color="auto"/>
              <w:bottom w:val="single" w:sz="4" w:space="0" w:color="auto"/>
              <w:right w:val="single" w:sz="4" w:space="0" w:color="auto"/>
            </w:tcBorders>
            <w:shd w:val="clear" w:color="auto" w:fill="FFFF00"/>
          </w:tcPr>
          <w:p w14:paraId="20394CF8" w14:textId="28EFAB05" w:rsidR="0080111F" w:rsidRPr="009147E3" w:rsidRDefault="00CA3E8B" w:rsidP="0080111F">
            <w:pPr>
              <w:tabs>
                <w:tab w:val="left" w:pos="5708"/>
              </w:tabs>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highlight w:val="yellow"/>
              </w:rPr>
              <w:t xml:space="preserve">2023. </w:t>
            </w:r>
            <w:proofErr w:type="spellStart"/>
            <w:r>
              <w:rPr>
                <w:rFonts w:ascii="Times New Roman" w:eastAsia="Times New Roman" w:hAnsi="Times New Roman" w:cs="Times New Roman"/>
                <w:b/>
                <w:color w:val="auto"/>
                <w:sz w:val="24"/>
                <w:szCs w:val="24"/>
                <w:highlight w:val="yellow"/>
              </w:rPr>
              <w:t>október</w:t>
            </w:r>
            <w:proofErr w:type="spellEnd"/>
            <w:r>
              <w:rPr>
                <w:rFonts w:ascii="Times New Roman" w:eastAsia="Times New Roman" w:hAnsi="Times New Roman" w:cs="Times New Roman"/>
                <w:b/>
                <w:color w:val="auto"/>
                <w:sz w:val="24"/>
                <w:szCs w:val="24"/>
                <w:highlight w:val="yellow"/>
              </w:rPr>
              <w:t xml:space="preserve"> 13.</w:t>
            </w:r>
            <w:r w:rsidR="0080111F" w:rsidRPr="009147E3">
              <w:rPr>
                <w:rFonts w:ascii="Times New Roman" w:eastAsia="Times New Roman" w:hAnsi="Times New Roman" w:cs="Times New Roman"/>
                <w:b/>
                <w:color w:val="auto"/>
                <w:sz w:val="24"/>
                <w:szCs w:val="24"/>
                <w:highlight w:val="yellow"/>
              </w:rPr>
              <w:t xml:space="preserve"> * </w:t>
            </w:r>
            <w:r>
              <w:rPr>
                <w:rFonts w:ascii="Times New Roman" w:eastAsia="Times New Roman" w:hAnsi="Times New Roman" w:cs="Times New Roman"/>
                <w:b/>
                <w:color w:val="auto"/>
                <w:sz w:val="24"/>
                <w:szCs w:val="24"/>
              </w:rPr>
              <w:t>October 13, 2023</w:t>
            </w:r>
          </w:p>
          <w:p w14:paraId="514A8B2D" w14:textId="77777777" w:rsidR="0080111F" w:rsidRPr="009147E3" w:rsidRDefault="0080111F" w:rsidP="0080111F">
            <w:pPr>
              <w:tabs>
                <w:tab w:val="left" w:pos="5708"/>
              </w:tabs>
              <w:jc w:val="center"/>
              <w:rPr>
                <w:rFonts w:ascii="Times New Roman" w:hAnsi="Times New Roman" w:cs="Times New Roman"/>
                <w:sz w:val="24"/>
                <w:szCs w:val="24"/>
                <w:lang w:val="en-US"/>
              </w:rPr>
            </w:pPr>
          </w:p>
        </w:tc>
        <w:tc>
          <w:tcPr>
            <w:tcW w:w="6381" w:type="dxa"/>
            <w:tcBorders>
              <w:left w:val="single" w:sz="4" w:space="0" w:color="auto"/>
            </w:tcBorders>
          </w:tcPr>
          <w:p w14:paraId="33CA2952" w14:textId="77777777" w:rsidR="0080111F" w:rsidRPr="00692AC7" w:rsidRDefault="0080111F" w:rsidP="0080111F">
            <w:pPr>
              <w:widowControl w:val="0"/>
              <w:rPr>
                <w:color w:val="auto"/>
              </w:rPr>
            </w:pPr>
          </w:p>
        </w:tc>
      </w:tr>
      <w:tr w:rsidR="0080111F" w:rsidRPr="00692AC7" w14:paraId="0A0C55B2" w14:textId="77777777" w:rsidTr="00334D52">
        <w:trPr>
          <w:gridAfter w:val="1"/>
          <w:wAfter w:w="6804" w:type="dxa"/>
        </w:trPr>
        <w:tc>
          <w:tcPr>
            <w:tcW w:w="1135" w:type="dxa"/>
            <w:tcBorders>
              <w:top w:val="single" w:sz="4" w:space="0" w:color="auto"/>
              <w:left w:val="single" w:sz="4" w:space="0" w:color="auto"/>
              <w:bottom w:val="single" w:sz="4" w:space="0" w:color="auto"/>
              <w:right w:val="single" w:sz="4" w:space="0" w:color="auto"/>
            </w:tcBorders>
          </w:tcPr>
          <w:p w14:paraId="2DFF4B1A" w14:textId="77777777" w:rsidR="0080111F" w:rsidRPr="009147E3" w:rsidRDefault="0080111F" w:rsidP="0080111F">
            <w:pPr>
              <w:spacing w:before="100" w:after="100"/>
              <w:rPr>
                <w:rFonts w:ascii="Times New Roman" w:eastAsia="Times New Roman" w:hAnsi="Times New Roman" w:cs="Times New Roman"/>
                <w:color w:val="auto"/>
                <w:sz w:val="24"/>
                <w:szCs w:val="24"/>
              </w:rPr>
            </w:pPr>
            <w:r w:rsidRPr="009147E3">
              <w:rPr>
                <w:rFonts w:ascii="Times New Roman" w:eastAsia="Times New Roman" w:hAnsi="Times New Roman" w:cs="Times New Roman"/>
                <w:color w:val="auto"/>
                <w:sz w:val="24"/>
                <w:szCs w:val="24"/>
              </w:rPr>
              <w:t>08.00</w:t>
            </w:r>
          </w:p>
        </w:tc>
        <w:tc>
          <w:tcPr>
            <w:tcW w:w="8646" w:type="dxa"/>
            <w:gridSpan w:val="3"/>
            <w:tcBorders>
              <w:top w:val="single" w:sz="4" w:space="0" w:color="auto"/>
              <w:left w:val="single" w:sz="4" w:space="0" w:color="auto"/>
              <w:bottom w:val="single" w:sz="4" w:space="0" w:color="auto"/>
              <w:right w:val="single" w:sz="4" w:space="0" w:color="auto"/>
            </w:tcBorders>
          </w:tcPr>
          <w:p w14:paraId="35F100AF" w14:textId="77777777" w:rsidR="0080111F" w:rsidRPr="009147E3" w:rsidRDefault="0080111F" w:rsidP="0080111F">
            <w:pPr>
              <w:tabs>
                <w:tab w:val="left" w:pos="5708"/>
              </w:tabs>
              <w:rPr>
                <w:rFonts w:ascii="Times New Roman" w:hAnsi="Times New Roman" w:cs="Times New Roman"/>
                <w:b/>
                <w:sz w:val="24"/>
                <w:szCs w:val="24"/>
                <w:lang w:val="en-US"/>
              </w:rPr>
            </w:pPr>
            <w:r w:rsidRPr="009147E3">
              <w:rPr>
                <w:rFonts w:ascii="Times New Roman" w:hAnsi="Times New Roman" w:cs="Times New Roman"/>
                <w:b/>
                <w:sz w:val="24"/>
                <w:szCs w:val="24"/>
                <w:lang w:val="en-US"/>
              </w:rPr>
              <w:t xml:space="preserve">   </w:t>
            </w:r>
            <w:proofErr w:type="spellStart"/>
            <w:r w:rsidRPr="009147E3">
              <w:rPr>
                <w:rFonts w:ascii="Times New Roman" w:hAnsi="Times New Roman" w:cs="Times New Roman"/>
                <w:b/>
                <w:sz w:val="24"/>
                <w:szCs w:val="24"/>
                <w:lang w:val="en-US"/>
              </w:rPr>
              <w:t>Regisztráció</w:t>
            </w:r>
            <w:proofErr w:type="spellEnd"/>
            <w:r w:rsidRPr="009147E3">
              <w:rPr>
                <w:rFonts w:ascii="Times New Roman" w:hAnsi="Times New Roman" w:cs="Times New Roman"/>
                <w:b/>
                <w:sz w:val="24"/>
                <w:szCs w:val="24"/>
                <w:lang w:val="en-US"/>
              </w:rPr>
              <w:t xml:space="preserve"> </w:t>
            </w:r>
            <w:r w:rsidRPr="009147E3">
              <w:rPr>
                <w:rFonts w:ascii="Times New Roman" w:hAnsi="Times New Roman" w:cs="Times New Roman"/>
                <w:b/>
                <w:sz w:val="24"/>
                <w:szCs w:val="24"/>
                <w:lang w:val="en-US"/>
              </w:rPr>
              <w:softHyphen/>
              <w:t>* Registration</w:t>
            </w:r>
          </w:p>
        </w:tc>
        <w:tc>
          <w:tcPr>
            <w:tcW w:w="6381" w:type="dxa"/>
            <w:tcBorders>
              <w:left w:val="single" w:sz="4" w:space="0" w:color="auto"/>
            </w:tcBorders>
          </w:tcPr>
          <w:p w14:paraId="79B4040D" w14:textId="77777777" w:rsidR="0080111F" w:rsidRPr="00692AC7" w:rsidRDefault="0080111F" w:rsidP="0080111F">
            <w:pPr>
              <w:widowControl w:val="0"/>
              <w:rPr>
                <w:color w:val="auto"/>
              </w:rPr>
            </w:pPr>
          </w:p>
        </w:tc>
      </w:tr>
      <w:tr w:rsidR="0080111F" w:rsidRPr="00692AC7" w14:paraId="21E1C17C" w14:textId="77777777" w:rsidTr="00760066">
        <w:trPr>
          <w:gridAfter w:val="1"/>
          <w:wAfter w:w="6804" w:type="dxa"/>
        </w:trPr>
        <w:tc>
          <w:tcPr>
            <w:tcW w:w="9781" w:type="dxa"/>
            <w:gridSpan w:val="4"/>
            <w:tcBorders>
              <w:top w:val="single" w:sz="4" w:space="0" w:color="auto"/>
              <w:left w:val="single" w:sz="4" w:space="0" w:color="auto"/>
              <w:bottom w:val="single" w:sz="4" w:space="0" w:color="auto"/>
              <w:right w:val="single" w:sz="4" w:space="0" w:color="auto"/>
            </w:tcBorders>
          </w:tcPr>
          <w:p w14:paraId="521F05D6" w14:textId="061FE727" w:rsidR="0080111F" w:rsidRDefault="0080111F" w:rsidP="0080111F">
            <w:pPr>
              <w:rPr>
                <w:rFonts w:ascii="Times New Roman" w:eastAsia="Times New Roman" w:hAnsi="Times New Roman" w:cs="Times New Roman"/>
                <w:b/>
                <w:color w:val="auto"/>
                <w:sz w:val="24"/>
                <w:szCs w:val="24"/>
                <w:highlight w:val="white"/>
              </w:rPr>
            </w:pPr>
            <w:r w:rsidRPr="009147E3">
              <w:rPr>
                <w:rFonts w:ascii="Times New Roman" w:eastAsia="Times New Roman" w:hAnsi="Times New Roman" w:cs="Times New Roman"/>
                <w:b/>
                <w:color w:val="auto"/>
                <w:sz w:val="24"/>
                <w:szCs w:val="24"/>
                <w:highlight w:val="white"/>
              </w:rPr>
              <w:t xml:space="preserve">                                                   </w:t>
            </w:r>
          </w:p>
          <w:p w14:paraId="618E9C24" w14:textId="7CF5F827" w:rsidR="0080111F" w:rsidRPr="00A83923" w:rsidRDefault="0080111F" w:rsidP="0080111F">
            <w:pPr>
              <w:widowControl w:val="0"/>
              <w:jc w:val="center"/>
              <w:rPr>
                <w:rFonts w:ascii="Times New Roman" w:hAnsi="Times New Roman" w:cs="Times New Roman"/>
                <w:b/>
                <w:color w:val="auto"/>
                <w:sz w:val="24"/>
                <w:szCs w:val="24"/>
              </w:rPr>
            </w:pPr>
            <w:proofErr w:type="spellStart"/>
            <w:r w:rsidRPr="00A83923">
              <w:rPr>
                <w:rFonts w:ascii="Times New Roman" w:eastAsia="Times New Roman" w:hAnsi="Times New Roman" w:cs="Times New Roman"/>
                <w:b/>
                <w:color w:val="auto"/>
                <w:sz w:val="24"/>
                <w:szCs w:val="24"/>
                <w:highlight w:val="white"/>
              </w:rPr>
              <w:lastRenderedPageBreak/>
              <w:t>Üléselnökök</w:t>
            </w:r>
            <w:proofErr w:type="spellEnd"/>
            <w:r w:rsidRPr="00A83923">
              <w:rPr>
                <w:rFonts w:ascii="Times New Roman" w:eastAsia="Times New Roman" w:hAnsi="Times New Roman" w:cs="Times New Roman"/>
                <w:b/>
                <w:color w:val="auto"/>
                <w:sz w:val="24"/>
                <w:szCs w:val="24"/>
                <w:highlight w:val="white"/>
              </w:rPr>
              <w:t xml:space="preserve"> * Chairmen:  </w:t>
            </w:r>
            <w:r w:rsidR="00890F8F">
              <w:rPr>
                <w:rFonts w:ascii="Times New Roman" w:eastAsia="Times New Roman" w:hAnsi="Times New Roman" w:cs="Times New Roman"/>
                <w:b/>
                <w:color w:val="auto"/>
                <w:sz w:val="24"/>
                <w:szCs w:val="24"/>
                <w:highlight w:val="white"/>
              </w:rPr>
              <w:t>KUKOVICS</w:t>
            </w:r>
            <w:r w:rsidR="00806FFA">
              <w:rPr>
                <w:rFonts w:ascii="Times New Roman" w:eastAsia="Times New Roman" w:hAnsi="Times New Roman" w:cs="Times New Roman"/>
                <w:b/>
                <w:color w:val="auto"/>
                <w:sz w:val="24"/>
                <w:szCs w:val="24"/>
                <w:highlight w:val="white"/>
              </w:rPr>
              <w:t xml:space="preserve"> </w:t>
            </w:r>
            <w:proofErr w:type="spellStart"/>
            <w:r w:rsidR="00806FFA">
              <w:rPr>
                <w:rFonts w:ascii="Times New Roman" w:eastAsia="Times New Roman" w:hAnsi="Times New Roman" w:cs="Times New Roman"/>
                <w:b/>
                <w:color w:val="auto"/>
                <w:sz w:val="24"/>
                <w:szCs w:val="24"/>
                <w:highlight w:val="white"/>
              </w:rPr>
              <w:t>Sándor</w:t>
            </w:r>
            <w:proofErr w:type="spellEnd"/>
            <w:r w:rsidR="00806FFA">
              <w:rPr>
                <w:rFonts w:ascii="Times New Roman" w:eastAsia="Times New Roman" w:hAnsi="Times New Roman" w:cs="Times New Roman"/>
                <w:b/>
                <w:color w:val="auto"/>
                <w:sz w:val="24"/>
                <w:szCs w:val="24"/>
                <w:highlight w:val="white"/>
              </w:rPr>
              <w:t xml:space="preserve"> </w:t>
            </w:r>
            <w:r w:rsidR="00806FFA" w:rsidRPr="00F36377">
              <w:rPr>
                <w:rFonts w:ascii="Times New Roman" w:eastAsia="Times New Roman" w:hAnsi="Times New Roman" w:cs="Times New Roman"/>
                <w:b/>
                <w:color w:val="auto"/>
                <w:sz w:val="24"/>
                <w:szCs w:val="24"/>
                <w:highlight w:val="white"/>
              </w:rPr>
              <w:t>&amp;</w:t>
            </w:r>
            <w:r w:rsidR="00806FFA">
              <w:rPr>
                <w:rFonts w:ascii="Times New Roman" w:eastAsia="Times New Roman" w:hAnsi="Times New Roman" w:cs="Times New Roman"/>
                <w:b/>
                <w:color w:val="auto"/>
                <w:sz w:val="24"/>
                <w:szCs w:val="24"/>
                <w:highlight w:val="white"/>
              </w:rPr>
              <w:t xml:space="preserve"> </w:t>
            </w:r>
            <w:r w:rsidR="00890F8F">
              <w:rPr>
                <w:rFonts w:ascii="Times New Roman" w:eastAsia="Times New Roman" w:hAnsi="Times New Roman" w:cs="Times New Roman"/>
                <w:b/>
                <w:color w:val="auto"/>
                <w:sz w:val="24"/>
                <w:szCs w:val="24"/>
                <w:highlight w:val="white"/>
              </w:rPr>
              <w:t xml:space="preserve">DOBOS </w:t>
            </w:r>
            <w:r w:rsidR="00806FFA">
              <w:rPr>
                <w:rFonts w:ascii="Times New Roman" w:eastAsia="Times New Roman" w:hAnsi="Times New Roman" w:cs="Times New Roman"/>
                <w:b/>
                <w:color w:val="auto"/>
                <w:sz w:val="24"/>
                <w:szCs w:val="24"/>
                <w:highlight w:val="white"/>
              </w:rPr>
              <w:t>Attila</w:t>
            </w:r>
          </w:p>
          <w:p w14:paraId="16404198" w14:textId="3708F4BC" w:rsidR="0080111F" w:rsidRPr="00A83923" w:rsidRDefault="0080111F" w:rsidP="0080111F">
            <w:pPr>
              <w:rPr>
                <w:rFonts w:ascii="Times New Roman" w:hAnsi="Times New Roman" w:cs="Times New Roman"/>
                <w:bCs/>
                <w:sz w:val="24"/>
                <w:szCs w:val="24"/>
              </w:rPr>
            </w:pPr>
          </w:p>
        </w:tc>
        <w:tc>
          <w:tcPr>
            <w:tcW w:w="6381" w:type="dxa"/>
            <w:tcBorders>
              <w:left w:val="single" w:sz="4" w:space="0" w:color="auto"/>
            </w:tcBorders>
          </w:tcPr>
          <w:p w14:paraId="3A2112FA" w14:textId="77777777" w:rsidR="0080111F" w:rsidRPr="00692AC7" w:rsidRDefault="0080111F" w:rsidP="0080111F">
            <w:pPr>
              <w:widowControl w:val="0"/>
              <w:rPr>
                <w:color w:val="auto"/>
              </w:rPr>
            </w:pPr>
          </w:p>
        </w:tc>
      </w:tr>
      <w:tr w:rsidR="0080111F" w:rsidRPr="00692AC7" w14:paraId="0613F171"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CC88284" w14:textId="77777777" w:rsidR="0080111F" w:rsidRPr="003A5B6A" w:rsidRDefault="0080111F" w:rsidP="0080111F">
            <w:pPr>
              <w:spacing w:before="100" w:after="100"/>
              <w:rPr>
                <w:rFonts w:ascii="Times New Roman" w:hAnsi="Times New Roman" w:cs="Times New Roman"/>
                <w:color w:val="auto"/>
                <w:sz w:val="24"/>
                <w:szCs w:val="24"/>
              </w:rPr>
            </w:pPr>
            <w:r w:rsidRPr="003A5B6A">
              <w:rPr>
                <w:rFonts w:ascii="Times New Roman" w:eastAsia="Times New Roman" w:hAnsi="Times New Roman" w:cs="Times New Roman"/>
                <w:color w:val="auto"/>
                <w:sz w:val="24"/>
                <w:szCs w:val="24"/>
              </w:rPr>
              <w:t xml:space="preserve">09.00  </w:t>
            </w:r>
          </w:p>
        </w:tc>
        <w:tc>
          <w:tcPr>
            <w:tcW w:w="1559" w:type="dxa"/>
            <w:gridSpan w:val="2"/>
            <w:tcBorders>
              <w:top w:val="single" w:sz="4" w:space="0" w:color="auto"/>
              <w:left w:val="single" w:sz="4" w:space="0" w:color="auto"/>
              <w:bottom w:val="single" w:sz="4" w:space="0" w:color="auto"/>
              <w:right w:val="single" w:sz="4" w:space="0" w:color="auto"/>
            </w:tcBorders>
          </w:tcPr>
          <w:p w14:paraId="773A058E" w14:textId="03BBAE52" w:rsidR="0080111F" w:rsidRPr="008F6806" w:rsidRDefault="0080111F" w:rsidP="0080111F">
            <w:pPr>
              <w:widowControl w:val="0"/>
              <w:rPr>
                <w:rFonts w:ascii="Times New Roman" w:hAnsi="Times New Roman" w:cs="Times New Roman"/>
                <w:bCs/>
                <w:sz w:val="24"/>
                <w:szCs w:val="24"/>
                <w:lang w:val="en-IE"/>
              </w:rPr>
            </w:pPr>
            <w:proofErr w:type="spellStart"/>
            <w:r w:rsidRPr="00A027E8">
              <w:rPr>
                <w:rFonts w:ascii="Times New Roman" w:hAnsi="Times New Roman" w:cs="Times New Roman"/>
                <w:sz w:val="24"/>
                <w:szCs w:val="24"/>
              </w:rPr>
              <w:t>Kukovics</w:t>
            </w:r>
            <w:proofErr w:type="spellEnd"/>
            <w:r w:rsidRPr="00A027E8">
              <w:rPr>
                <w:rFonts w:ascii="Times New Roman" w:hAnsi="Times New Roman" w:cs="Times New Roman"/>
                <w:sz w:val="24"/>
                <w:szCs w:val="24"/>
              </w:rPr>
              <w:t xml:space="preserve"> </w:t>
            </w:r>
            <w:proofErr w:type="spellStart"/>
            <w:r w:rsidRPr="00A027E8">
              <w:rPr>
                <w:rFonts w:ascii="Times New Roman" w:hAnsi="Times New Roman" w:cs="Times New Roman"/>
                <w:sz w:val="24"/>
                <w:szCs w:val="24"/>
              </w:rPr>
              <w:t>Sándor</w:t>
            </w:r>
            <w:proofErr w:type="spellEnd"/>
          </w:p>
        </w:tc>
        <w:tc>
          <w:tcPr>
            <w:tcW w:w="7087" w:type="dxa"/>
            <w:tcBorders>
              <w:top w:val="single" w:sz="4" w:space="0" w:color="auto"/>
              <w:left w:val="single" w:sz="4" w:space="0" w:color="auto"/>
              <w:bottom w:val="single" w:sz="4" w:space="0" w:color="auto"/>
              <w:right w:val="single" w:sz="4" w:space="0" w:color="auto"/>
            </w:tcBorders>
          </w:tcPr>
          <w:p w14:paraId="521B4147" w14:textId="77777777" w:rsidR="0080111F" w:rsidRPr="00A027E8" w:rsidRDefault="0080111F" w:rsidP="0080111F">
            <w:pPr>
              <w:shd w:val="clear" w:color="auto" w:fill="FFFFFF"/>
              <w:textAlignment w:val="baseline"/>
              <w:rPr>
                <w:rFonts w:ascii="Times New Roman" w:eastAsia="Times New Roman" w:hAnsi="Times New Roman" w:cs="Times New Roman"/>
                <w:color w:val="242424"/>
                <w:sz w:val="24"/>
                <w:szCs w:val="24"/>
                <w:lang w:eastAsia="en-GB"/>
              </w:rPr>
            </w:pPr>
            <w:r w:rsidRPr="00A027E8">
              <w:rPr>
                <w:rFonts w:ascii="Times New Roman" w:eastAsia="Times New Roman" w:hAnsi="Times New Roman" w:cs="Times New Roman"/>
                <w:color w:val="242424"/>
                <w:sz w:val="24"/>
                <w:szCs w:val="24"/>
                <w:lang w:eastAsia="en-GB"/>
              </w:rPr>
              <w:t xml:space="preserve">A GHG </w:t>
            </w:r>
            <w:proofErr w:type="spellStart"/>
            <w:r w:rsidRPr="00A027E8">
              <w:rPr>
                <w:rFonts w:ascii="Times New Roman" w:eastAsia="Times New Roman" w:hAnsi="Times New Roman" w:cs="Times New Roman"/>
                <w:color w:val="242424"/>
                <w:sz w:val="24"/>
                <w:szCs w:val="24"/>
                <w:lang w:eastAsia="en-GB"/>
              </w:rPr>
              <w:t>valódi</w:t>
            </w:r>
            <w:proofErr w:type="spellEnd"/>
            <w:r w:rsidRPr="00A027E8">
              <w:rPr>
                <w:rFonts w:ascii="Times New Roman" w:eastAsia="Times New Roman" w:hAnsi="Times New Roman" w:cs="Times New Roman"/>
                <w:color w:val="242424"/>
                <w:sz w:val="24"/>
                <w:szCs w:val="24"/>
                <w:lang w:eastAsia="en-GB"/>
              </w:rPr>
              <w:t xml:space="preserve"> </w:t>
            </w:r>
            <w:proofErr w:type="spellStart"/>
            <w:r w:rsidRPr="00A027E8">
              <w:rPr>
                <w:rFonts w:ascii="Times New Roman" w:eastAsia="Times New Roman" w:hAnsi="Times New Roman" w:cs="Times New Roman"/>
                <w:color w:val="242424"/>
                <w:sz w:val="24"/>
                <w:szCs w:val="24"/>
                <w:lang w:eastAsia="en-GB"/>
              </w:rPr>
              <w:t>eredete</w:t>
            </w:r>
            <w:proofErr w:type="spellEnd"/>
            <w:r w:rsidRPr="00A027E8">
              <w:rPr>
                <w:rFonts w:ascii="Times New Roman" w:eastAsia="Times New Roman" w:hAnsi="Times New Roman" w:cs="Times New Roman"/>
                <w:color w:val="242424"/>
                <w:sz w:val="24"/>
                <w:szCs w:val="24"/>
                <w:lang w:eastAsia="en-GB"/>
              </w:rPr>
              <w:t xml:space="preserve"> </w:t>
            </w:r>
            <w:proofErr w:type="spellStart"/>
            <w:r w:rsidRPr="00A027E8">
              <w:rPr>
                <w:rFonts w:ascii="Times New Roman" w:eastAsia="Times New Roman" w:hAnsi="Times New Roman" w:cs="Times New Roman"/>
                <w:color w:val="242424"/>
                <w:sz w:val="24"/>
                <w:szCs w:val="24"/>
                <w:lang w:eastAsia="en-GB"/>
              </w:rPr>
              <w:t>és</w:t>
            </w:r>
            <w:proofErr w:type="spellEnd"/>
            <w:r w:rsidRPr="00A027E8">
              <w:rPr>
                <w:rFonts w:ascii="Times New Roman" w:eastAsia="Times New Roman" w:hAnsi="Times New Roman" w:cs="Times New Roman"/>
                <w:color w:val="242424"/>
                <w:sz w:val="24"/>
                <w:szCs w:val="24"/>
                <w:lang w:eastAsia="en-GB"/>
              </w:rPr>
              <w:t xml:space="preserve"> </w:t>
            </w:r>
            <w:proofErr w:type="spellStart"/>
            <w:r w:rsidRPr="00A027E8">
              <w:rPr>
                <w:rFonts w:ascii="Times New Roman" w:eastAsia="Times New Roman" w:hAnsi="Times New Roman" w:cs="Times New Roman"/>
                <w:color w:val="242424"/>
                <w:sz w:val="24"/>
                <w:szCs w:val="24"/>
                <w:lang w:eastAsia="en-GB"/>
              </w:rPr>
              <w:t>kapc</w:t>
            </w:r>
            <w:r>
              <w:rPr>
                <w:rFonts w:ascii="Times New Roman" w:eastAsia="Times New Roman" w:hAnsi="Times New Roman" w:cs="Times New Roman"/>
                <w:color w:val="242424"/>
                <w:sz w:val="24"/>
                <w:szCs w:val="24"/>
                <w:lang w:eastAsia="en-GB"/>
              </w:rPr>
              <w:t>solata</w:t>
            </w:r>
            <w:proofErr w:type="spellEnd"/>
            <w:r>
              <w:rPr>
                <w:rFonts w:ascii="Times New Roman" w:eastAsia="Times New Roman" w:hAnsi="Times New Roman" w:cs="Times New Roman"/>
                <w:color w:val="242424"/>
                <w:sz w:val="24"/>
                <w:szCs w:val="24"/>
                <w:lang w:eastAsia="en-GB"/>
              </w:rPr>
              <w:t xml:space="preserve"> a </w:t>
            </w:r>
            <w:proofErr w:type="spellStart"/>
            <w:r>
              <w:rPr>
                <w:rFonts w:ascii="Times New Roman" w:eastAsia="Times New Roman" w:hAnsi="Times New Roman" w:cs="Times New Roman"/>
                <w:color w:val="242424"/>
                <w:sz w:val="24"/>
                <w:szCs w:val="24"/>
                <w:lang w:eastAsia="en-GB"/>
              </w:rPr>
              <w:t>kérődző</w:t>
            </w:r>
            <w:proofErr w:type="spellEnd"/>
            <w:r>
              <w:rPr>
                <w:rFonts w:ascii="Times New Roman" w:eastAsia="Times New Roman" w:hAnsi="Times New Roman" w:cs="Times New Roman"/>
                <w:color w:val="242424"/>
                <w:sz w:val="24"/>
                <w:szCs w:val="24"/>
                <w:lang w:eastAsia="en-GB"/>
              </w:rPr>
              <w:t xml:space="preserve"> </w:t>
            </w:r>
            <w:proofErr w:type="spellStart"/>
            <w:r>
              <w:rPr>
                <w:rFonts w:ascii="Times New Roman" w:eastAsia="Times New Roman" w:hAnsi="Times New Roman" w:cs="Times New Roman"/>
                <w:color w:val="242424"/>
                <w:sz w:val="24"/>
                <w:szCs w:val="24"/>
                <w:lang w:eastAsia="en-GB"/>
              </w:rPr>
              <w:t>hústermeléssel</w:t>
            </w:r>
            <w:proofErr w:type="spellEnd"/>
          </w:p>
          <w:p w14:paraId="68AA3BA4" w14:textId="6E1D353A" w:rsidR="003A5B6A" w:rsidRPr="003A5B6A" w:rsidRDefault="003A5B6A" w:rsidP="003A5B6A">
            <w:pPr>
              <w:rPr>
                <w:rFonts w:ascii="Times New Roman" w:hAnsi="Times New Roman" w:cs="Times New Roman"/>
                <w:i/>
                <w:sz w:val="24"/>
                <w:szCs w:val="24"/>
              </w:rPr>
            </w:pPr>
            <w:r w:rsidRPr="003A5B6A">
              <w:rPr>
                <w:rFonts w:ascii="Times New Roman" w:hAnsi="Times New Roman" w:cs="Times New Roman"/>
                <w:i/>
                <w:sz w:val="24"/>
                <w:szCs w:val="24"/>
              </w:rPr>
              <w:t>The true origin of GHG and its relation to ruminant meat production</w:t>
            </w:r>
          </w:p>
          <w:p w14:paraId="65BEFB49" w14:textId="77777777" w:rsidR="003A5B6A" w:rsidRPr="004173D0" w:rsidRDefault="003A5B6A" w:rsidP="003A5B6A">
            <w:pPr>
              <w:jc w:val="both"/>
              <w:rPr>
                <w:i/>
              </w:rPr>
            </w:pPr>
          </w:p>
          <w:p w14:paraId="3A67CF21" w14:textId="7AA41130" w:rsidR="0080111F" w:rsidRPr="008F6806" w:rsidRDefault="0080111F" w:rsidP="0080111F">
            <w:pPr>
              <w:rPr>
                <w:rFonts w:ascii="Times New Roman" w:hAnsi="Times New Roman" w:cs="Times New Roman"/>
                <w:sz w:val="24"/>
                <w:szCs w:val="24"/>
              </w:rPr>
            </w:pPr>
            <w:r w:rsidRPr="00A027E8">
              <w:rPr>
                <w:rFonts w:ascii="Times New Roman" w:hAnsi="Times New Roman" w:cs="Times New Roman"/>
                <w:sz w:val="24"/>
                <w:szCs w:val="24"/>
              </w:rPr>
              <w:tab/>
            </w:r>
          </w:p>
        </w:tc>
        <w:tc>
          <w:tcPr>
            <w:tcW w:w="6381" w:type="dxa"/>
            <w:tcBorders>
              <w:left w:val="single" w:sz="4" w:space="0" w:color="auto"/>
            </w:tcBorders>
          </w:tcPr>
          <w:p w14:paraId="3B820559" w14:textId="77777777" w:rsidR="0080111F" w:rsidRPr="00F47D17" w:rsidRDefault="0080111F" w:rsidP="0080111F">
            <w:pPr>
              <w:widowControl w:val="0"/>
              <w:rPr>
                <w:rFonts w:ascii="Times New Roman" w:hAnsi="Times New Roman" w:cs="Times New Roman"/>
                <w:color w:val="auto"/>
                <w:sz w:val="24"/>
                <w:szCs w:val="24"/>
              </w:rPr>
            </w:pPr>
          </w:p>
        </w:tc>
      </w:tr>
      <w:tr w:rsidR="0080111F" w:rsidRPr="00692AC7" w14:paraId="61B41F8D"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tcPr>
          <w:p w14:paraId="462221D1" w14:textId="52E6B13A" w:rsidR="0080111F" w:rsidRPr="009147E3" w:rsidRDefault="0080111F" w:rsidP="0080111F">
            <w:pPr>
              <w:spacing w:before="100" w:after="100"/>
              <w:rPr>
                <w:rFonts w:ascii="Times New Roman" w:hAnsi="Times New Roman" w:cs="Times New Roman"/>
                <w:color w:val="auto"/>
                <w:sz w:val="24"/>
                <w:szCs w:val="24"/>
              </w:rPr>
            </w:pPr>
            <w:r>
              <w:rPr>
                <w:rFonts w:ascii="Times New Roman" w:eastAsia="Times New Roman" w:hAnsi="Times New Roman" w:cs="Times New Roman"/>
                <w:color w:val="auto"/>
                <w:sz w:val="24"/>
                <w:szCs w:val="24"/>
              </w:rPr>
              <w:t>09.30</w:t>
            </w:r>
          </w:p>
        </w:tc>
        <w:tc>
          <w:tcPr>
            <w:tcW w:w="1559" w:type="dxa"/>
            <w:gridSpan w:val="2"/>
            <w:tcBorders>
              <w:top w:val="single" w:sz="4" w:space="0" w:color="auto"/>
              <w:left w:val="single" w:sz="4" w:space="0" w:color="auto"/>
              <w:bottom w:val="single" w:sz="4" w:space="0" w:color="auto"/>
              <w:right w:val="single" w:sz="4" w:space="0" w:color="auto"/>
            </w:tcBorders>
          </w:tcPr>
          <w:p w14:paraId="2145ED23" w14:textId="77777777" w:rsidR="0080111F" w:rsidRDefault="0080111F" w:rsidP="0080111F">
            <w:pPr>
              <w:widowControl w:val="0"/>
              <w:rPr>
                <w:rFonts w:ascii="Times New Roman" w:hAnsi="Times New Roman" w:cs="Times New Roman"/>
                <w:sz w:val="24"/>
                <w:szCs w:val="24"/>
              </w:rPr>
            </w:pPr>
            <w:r w:rsidRPr="00A027E8">
              <w:rPr>
                <w:rFonts w:ascii="Times New Roman" w:hAnsi="Times New Roman" w:cs="Times New Roman"/>
                <w:sz w:val="24"/>
                <w:szCs w:val="24"/>
              </w:rPr>
              <w:t>Klaus Doll</w:t>
            </w:r>
          </w:p>
          <w:p w14:paraId="0EB14C22" w14:textId="12A719BB" w:rsidR="00E436E7" w:rsidRPr="00E436E7" w:rsidRDefault="00E436E7" w:rsidP="0080111F">
            <w:pPr>
              <w:widowControl w:val="0"/>
              <w:rPr>
                <w:rFonts w:ascii="Times New Roman" w:hAnsi="Times New Roman" w:cs="Times New Roman"/>
                <w:i/>
                <w:color w:val="auto"/>
                <w:sz w:val="24"/>
                <w:szCs w:val="24"/>
              </w:rPr>
            </w:pPr>
            <w:proofErr w:type="spellStart"/>
            <w:r w:rsidRPr="00E436E7">
              <w:rPr>
                <w:rFonts w:ascii="Times New Roman" w:hAnsi="Times New Roman" w:cs="Times New Roman"/>
                <w:i/>
                <w:sz w:val="24"/>
                <w:szCs w:val="24"/>
              </w:rPr>
              <w:t>Németország</w:t>
            </w:r>
            <w:proofErr w:type="spellEnd"/>
          </w:p>
        </w:tc>
        <w:tc>
          <w:tcPr>
            <w:tcW w:w="7087" w:type="dxa"/>
            <w:tcBorders>
              <w:top w:val="single" w:sz="4" w:space="0" w:color="auto"/>
              <w:left w:val="single" w:sz="4" w:space="0" w:color="auto"/>
              <w:bottom w:val="single" w:sz="4" w:space="0" w:color="auto"/>
              <w:right w:val="single" w:sz="4" w:space="0" w:color="auto"/>
            </w:tcBorders>
          </w:tcPr>
          <w:p w14:paraId="5C26D737" w14:textId="77777777" w:rsidR="0080111F" w:rsidRDefault="0080111F" w:rsidP="0080111F">
            <w:pPr>
              <w:shd w:val="clear" w:color="auto" w:fill="FFFFFF"/>
              <w:textAlignment w:val="baseline"/>
              <w:rPr>
                <w:rFonts w:ascii="Times New Roman" w:eastAsia="Times New Roman" w:hAnsi="Times New Roman" w:cs="Times New Roman"/>
                <w:sz w:val="24"/>
                <w:szCs w:val="24"/>
                <w:bdr w:val="none" w:sz="0" w:space="0" w:color="auto" w:frame="1"/>
                <w:lang w:eastAsia="en-GB"/>
              </w:rPr>
            </w:pPr>
            <w:r w:rsidRPr="00A027E8">
              <w:rPr>
                <w:rFonts w:ascii="Times New Roman" w:eastAsia="Times New Roman" w:hAnsi="Times New Roman" w:cs="Times New Roman"/>
                <w:sz w:val="24"/>
                <w:szCs w:val="24"/>
                <w:bdr w:val="none" w:sz="0" w:space="0" w:color="auto" w:frame="1"/>
                <w:lang w:eastAsia="en-GB"/>
              </w:rPr>
              <w:t>The cow: A major contributor to climate change?</w:t>
            </w:r>
          </w:p>
          <w:p w14:paraId="74BF28BE" w14:textId="77777777" w:rsidR="003C77C5" w:rsidRPr="003C77C5" w:rsidRDefault="003C77C5" w:rsidP="003C77C5">
            <w:pPr>
              <w:rPr>
                <w:rFonts w:ascii="Times New Roman" w:eastAsia="+mj-ea" w:hAnsi="Times New Roman" w:cs="Times New Roman"/>
                <w:bCs/>
                <w:i/>
                <w:kern w:val="24"/>
                <w:sz w:val="24"/>
                <w:szCs w:val="24"/>
                <w:lang w:val="en-US"/>
              </w:rPr>
            </w:pPr>
            <w:r w:rsidRPr="003C77C5">
              <w:rPr>
                <w:rFonts w:ascii="Times New Roman" w:eastAsia="+mj-ea" w:hAnsi="Times New Roman" w:cs="Times New Roman"/>
                <w:bCs/>
                <w:i/>
                <w:kern w:val="24"/>
                <w:sz w:val="24"/>
                <w:szCs w:val="24"/>
                <w:lang w:val="en-US"/>
              </w:rPr>
              <w:t xml:space="preserve">A </w:t>
            </w:r>
            <w:proofErr w:type="spellStart"/>
            <w:r w:rsidRPr="003C77C5">
              <w:rPr>
                <w:rFonts w:ascii="Times New Roman" w:eastAsia="+mj-ea" w:hAnsi="Times New Roman" w:cs="Times New Roman"/>
                <w:bCs/>
                <w:i/>
                <w:kern w:val="24"/>
                <w:sz w:val="24"/>
                <w:szCs w:val="24"/>
                <w:lang w:val="en-US"/>
              </w:rPr>
              <w:t>tehén</w:t>
            </w:r>
            <w:proofErr w:type="spellEnd"/>
            <w:r w:rsidRPr="003C77C5">
              <w:rPr>
                <w:rFonts w:ascii="Times New Roman" w:eastAsia="+mj-ea" w:hAnsi="Times New Roman" w:cs="Times New Roman"/>
                <w:bCs/>
                <w:i/>
                <w:kern w:val="24"/>
                <w:sz w:val="24"/>
                <w:szCs w:val="24"/>
                <w:lang w:val="en-US"/>
              </w:rPr>
              <w:t xml:space="preserve">: </w:t>
            </w:r>
            <w:proofErr w:type="spellStart"/>
            <w:r w:rsidRPr="003C77C5">
              <w:rPr>
                <w:rFonts w:ascii="Times New Roman" w:eastAsia="+mj-ea" w:hAnsi="Times New Roman" w:cs="Times New Roman"/>
                <w:bCs/>
                <w:i/>
                <w:kern w:val="24"/>
                <w:sz w:val="24"/>
                <w:szCs w:val="24"/>
                <w:lang w:val="en-US"/>
              </w:rPr>
              <w:t>Jelentős</w:t>
            </w:r>
            <w:proofErr w:type="spellEnd"/>
            <w:r w:rsidRPr="003C77C5">
              <w:rPr>
                <w:rFonts w:ascii="Times New Roman" w:eastAsia="+mj-ea" w:hAnsi="Times New Roman" w:cs="Times New Roman"/>
                <w:bCs/>
                <w:i/>
                <w:kern w:val="24"/>
                <w:sz w:val="24"/>
                <w:szCs w:val="24"/>
                <w:lang w:val="en-US"/>
              </w:rPr>
              <w:t xml:space="preserve"> </w:t>
            </w:r>
            <w:proofErr w:type="spellStart"/>
            <w:r w:rsidRPr="003C77C5">
              <w:rPr>
                <w:rFonts w:ascii="Times New Roman" w:eastAsia="+mj-ea" w:hAnsi="Times New Roman" w:cs="Times New Roman"/>
                <w:bCs/>
                <w:i/>
                <w:kern w:val="24"/>
                <w:sz w:val="24"/>
                <w:szCs w:val="24"/>
                <w:lang w:val="en-US"/>
              </w:rPr>
              <w:t>mértékben</w:t>
            </w:r>
            <w:proofErr w:type="spellEnd"/>
            <w:r w:rsidRPr="003C77C5">
              <w:rPr>
                <w:rFonts w:ascii="Times New Roman" w:eastAsia="+mj-ea" w:hAnsi="Times New Roman" w:cs="Times New Roman"/>
                <w:bCs/>
                <w:i/>
                <w:kern w:val="24"/>
                <w:sz w:val="24"/>
                <w:szCs w:val="24"/>
                <w:lang w:val="en-US"/>
              </w:rPr>
              <w:t xml:space="preserve"> </w:t>
            </w:r>
            <w:proofErr w:type="spellStart"/>
            <w:r w:rsidRPr="003C77C5">
              <w:rPr>
                <w:rFonts w:ascii="Times New Roman" w:eastAsia="+mj-ea" w:hAnsi="Times New Roman" w:cs="Times New Roman"/>
                <w:bCs/>
                <w:i/>
                <w:kern w:val="24"/>
                <w:sz w:val="24"/>
                <w:szCs w:val="24"/>
                <w:lang w:val="en-US"/>
              </w:rPr>
              <w:t>hozzájárul</w:t>
            </w:r>
            <w:proofErr w:type="spellEnd"/>
            <w:r w:rsidRPr="003C77C5">
              <w:rPr>
                <w:rFonts w:ascii="Times New Roman" w:eastAsia="+mj-ea" w:hAnsi="Times New Roman" w:cs="Times New Roman"/>
                <w:bCs/>
                <w:i/>
                <w:kern w:val="24"/>
                <w:sz w:val="24"/>
                <w:szCs w:val="24"/>
                <w:lang w:val="en-US"/>
              </w:rPr>
              <w:t xml:space="preserve"> a </w:t>
            </w:r>
            <w:proofErr w:type="spellStart"/>
            <w:r w:rsidRPr="003C77C5">
              <w:rPr>
                <w:rFonts w:ascii="Times New Roman" w:eastAsia="+mj-ea" w:hAnsi="Times New Roman" w:cs="Times New Roman"/>
                <w:bCs/>
                <w:i/>
                <w:kern w:val="24"/>
                <w:sz w:val="24"/>
                <w:szCs w:val="24"/>
                <w:lang w:val="en-US"/>
              </w:rPr>
              <w:t>klímaváltozáshoz</w:t>
            </w:r>
            <w:proofErr w:type="spellEnd"/>
            <w:r w:rsidRPr="003C77C5">
              <w:rPr>
                <w:rFonts w:ascii="Times New Roman" w:eastAsia="+mj-ea" w:hAnsi="Times New Roman" w:cs="Times New Roman"/>
                <w:bCs/>
                <w:i/>
                <w:kern w:val="24"/>
                <w:sz w:val="24"/>
                <w:szCs w:val="24"/>
                <w:lang w:val="en-US"/>
              </w:rPr>
              <w:t>?</w:t>
            </w:r>
          </w:p>
          <w:p w14:paraId="0DA4578B" w14:textId="77777777" w:rsidR="003C77C5" w:rsidRPr="003C77C5" w:rsidRDefault="003C77C5" w:rsidP="0080111F">
            <w:pPr>
              <w:shd w:val="clear" w:color="auto" w:fill="FFFFFF"/>
              <w:textAlignment w:val="baseline"/>
              <w:rPr>
                <w:rFonts w:ascii="Times New Roman" w:eastAsia="Times New Roman" w:hAnsi="Times New Roman" w:cs="Times New Roman"/>
                <w:sz w:val="24"/>
                <w:szCs w:val="24"/>
                <w:lang w:eastAsia="en-GB"/>
              </w:rPr>
            </w:pPr>
          </w:p>
          <w:p w14:paraId="3991451B" w14:textId="77777777" w:rsidR="0080111F" w:rsidRPr="008F6806" w:rsidRDefault="0080111F" w:rsidP="0080111F">
            <w:pPr>
              <w:tabs>
                <w:tab w:val="left" w:pos="5708"/>
              </w:tabs>
              <w:rPr>
                <w:rFonts w:ascii="Times New Roman" w:hAnsi="Times New Roman" w:cs="Times New Roman"/>
                <w:bCs/>
                <w:sz w:val="24"/>
                <w:szCs w:val="24"/>
              </w:rPr>
            </w:pPr>
          </w:p>
        </w:tc>
        <w:tc>
          <w:tcPr>
            <w:tcW w:w="6381" w:type="dxa"/>
            <w:tcBorders>
              <w:left w:val="single" w:sz="4" w:space="0" w:color="auto"/>
            </w:tcBorders>
          </w:tcPr>
          <w:p w14:paraId="1515002B" w14:textId="77777777" w:rsidR="0080111F" w:rsidRPr="00F47D17" w:rsidRDefault="0080111F" w:rsidP="0080111F">
            <w:pPr>
              <w:widowControl w:val="0"/>
              <w:rPr>
                <w:rFonts w:ascii="Times New Roman" w:hAnsi="Times New Roman" w:cs="Times New Roman"/>
                <w:color w:val="auto"/>
                <w:sz w:val="24"/>
                <w:szCs w:val="24"/>
              </w:rPr>
            </w:pPr>
          </w:p>
        </w:tc>
      </w:tr>
      <w:tr w:rsidR="0080111F" w:rsidRPr="00692AC7" w14:paraId="31C954C4"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tcPr>
          <w:p w14:paraId="5021F325" w14:textId="0810C30F" w:rsidR="0080111F" w:rsidRPr="009147E3" w:rsidRDefault="0080111F" w:rsidP="0080111F">
            <w:pPr>
              <w:spacing w:before="100" w:after="1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10.00</w:t>
            </w:r>
          </w:p>
        </w:tc>
        <w:tc>
          <w:tcPr>
            <w:tcW w:w="1559" w:type="dxa"/>
            <w:gridSpan w:val="2"/>
            <w:tcBorders>
              <w:top w:val="single" w:sz="4" w:space="0" w:color="auto"/>
              <w:left w:val="single" w:sz="4" w:space="0" w:color="auto"/>
              <w:bottom w:val="single" w:sz="4" w:space="0" w:color="auto"/>
              <w:right w:val="single" w:sz="4" w:space="0" w:color="auto"/>
            </w:tcBorders>
          </w:tcPr>
          <w:p w14:paraId="4179C41C" w14:textId="14572F35" w:rsidR="0080111F" w:rsidRPr="008F6806" w:rsidRDefault="0080111F" w:rsidP="00890F8F">
            <w:pPr>
              <w:widowControl w:val="0"/>
              <w:rPr>
                <w:rFonts w:ascii="Times New Roman" w:hAnsi="Times New Roman" w:cs="Times New Roman"/>
                <w:color w:val="auto"/>
                <w:sz w:val="24"/>
                <w:szCs w:val="24"/>
              </w:rPr>
            </w:pPr>
            <w:proofErr w:type="spellStart"/>
            <w:r w:rsidRPr="00A027E8">
              <w:rPr>
                <w:rFonts w:ascii="Times New Roman" w:hAnsi="Times New Roman" w:cs="Times New Roman"/>
                <w:sz w:val="24"/>
                <w:szCs w:val="24"/>
              </w:rPr>
              <w:t>Kovács</w:t>
            </w:r>
            <w:proofErr w:type="spellEnd"/>
            <w:r w:rsidRPr="00A027E8">
              <w:rPr>
                <w:rFonts w:ascii="Times New Roman" w:hAnsi="Times New Roman" w:cs="Times New Roman"/>
                <w:sz w:val="24"/>
                <w:szCs w:val="24"/>
              </w:rPr>
              <w:t xml:space="preserve"> </w:t>
            </w:r>
            <w:proofErr w:type="spellStart"/>
            <w:r w:rsidRPr="00A027E8">
              <w:rPr>
                <w:rFonts w:ascii="Times New Roman" w:hAnsi="Times New Roman" w:cs="Times New Roman"/>
                <w:sz w:val="24"/>
                <w:szCs w:val="24"/>
              </w:rPr>
              <w:t>Péter</w:t>
            </w:r>
            <w:proofErr w:type="spellEnd"/>
          </w:p>
        </w:tc>
        <w:tc>
          <w:tcPr>
            <w:tcW w:w="7087" w:type="dxa"/>
            <w:tcBorders>
              <w:top w:val="single" w:sz="4" w:space="0" w:color="auto"/>
              <w:left w:val="single" w:sz="4" w:space="0" w:color="auto"/>
              <w:bottom w:val="single" w:sz="4" w:space="0" w:color="auto"/>
              <w:right w:val="single" w:sz="4" w:space="0" w:color="auto"/>
            </w:tcBorders>
          </w:tcPr>
          <w:p w14:paraId="6FBAC849" w14:textId="77777777" w:rsidR="0080111F" w:rsidRDefault="0080111F" w:rsidP="0080111F">
            <w:pPr>
              <w:tabs>
                <w:tab w:val="left" w:pos="2415"/>
                <w:tab w:val="center" w:pos="4305"/>
              </w:tabs>
              <w:rPr>
                <w:rFonts w:ascii="Times New Roman" w:hAnsi="Times New Roman" w:cs="Times New Roman"/>
                <w:sz w:val="24"/>
                <w:szCs w:val="24"/>
              </w:rPr>
            </w:pPr>
            <w:r w:rsidRPr="00A027E8">
              <w:rPr>
                <w:rFonts w:ascii="Times New Roman" w:hAnsi="Times New Roman" w:cs="Times New Roman"/>
                <w:sz w:val="24"/>
                <w:szCs w:val="24"/>
              </w:rPr>
              <w:t xml:space="preserve">A </w:t>
            </w:r>
            <w:proofErr w:type="spellStart"/>
            <w:r w:rsidRPr="00A027E8">
              <w:rPr>
                <w:rFonts w:ascii="Times New Roman" w:hAnsi="Times New Roman" w:cs="Times New Roman"/>
                <w:sz w:val="24"/>
                <w:szCs w:val="24"/>
              </w:rPr>
              <w:t>fejés</w:t>
            </w:r>
            <w:proofErr w:type="spellEnd"/>
            <w:r w:rsidRPr="00A027E8">
              <w:rPr>
                <w:rFonts w:ascii="Times New Roman" w:hAnsi="Times New Roman" w:cs="Times New Roman"/>
                <w:sz w:val="24"/>
                <w:szCs w:val="24"/>
              </w:rPr>
              <w:t xml:space="preserve"> </w:t>
            </w:r>
            <w:proofErr w:type="spellStart"/>
            <w:r w:rsidRPr="00A027E8">
              <w:rPr>
                <w:rFonts w:ascii="Times New Roman" w:hAnsi="Times New Roman" w:cs="Times New Roman"/>
                <w:sz w:val="24"/>
                <w:szCs w:val="24"/>
              </w:rPr>
              <w:t>során</w:t>
            </w:r>
            <w:proofErr w:type="spellEnd"/>
            <w:r w:rsidRPr="00A027E8">
              <w:rPr>
                <w:rFonts w:ascii="Times New Roman" w:hAnsi="Times New Roman" w:cs="Times New Roman"/>
                <w:sz w:val="24"/>
                <w:szCs w:val="24"/>
              </w:rPr>
              <w:t xml:space="preserve"> </w:t>
            </w:r>
            <w:proofErr w:type="spellStart"/>
            <w:r w:rsidRPr="00A027E8">
              <w:rPr>
                <w:rFonts w:ascii="Times New Roman" w:hAnsi="Times New Roman" w:cs="Times New Roman"/>
                <w:sz w:val="24"/>
                <w:szCs w:val="24"/>
              </w:rPr>
              <w:t>előforduló</w:t>
            </w:r>
            <w:proofErr w:type="spellEnd"/>
            <w:r w:rsidRPr="00A027E8">
              <w:rPr>
                <w:rFonts w:ascii="Times New Roman" w:hAnsi="Times New Roman" w:cs="Times New Roman"/>
                <w:sz w:val="24"/>
                <w:szCs w:val="24"/>
              </w:rPr>
              <w:t xml:space="preserve"> </w:t>
            </w:r>
            <w:proofErr w:type="spellStart"/>
            <w:r w:rsidRPr="00A027E8">
              <w:rPr>
                <w:rFonts w:ascii="Times New Roman" w:hAnsi="Times New Roman" w:cs="Times New Roman"/>
                <w:sz w:val="24"/>
                <w:szCs w:val="24"/>
              </w:rPr>
              <w:t>haemolactia</w:t>
            </w:r>
            <w:proofErr w:type="spellEnd"/>
            <w:r w:rsidRPr="00A027E8">
              <w:rPr>
                <w:rFonts w:ascii="Times New Roman" w:hAnsi="Times New Roman" w:cs="Times New Roman"/>
                <w:sz w:val="24"/>
                <w:szCs w:val="24"/>
              </w:rPr>
              <w:t xml:space="preserve"> </w:t>
            </w:r>
            <w:proofErr w:type="spellStart"/>
            <w:r w:rsidRPr="00A027E8">
              <w:rPr>
                <w:rFonts w:ascii="Times New Roman" w:hAnsi="Times New Roman" w:cs="Times New Roman"/>
                <w:sz w:val="24"/>
                <w:szCs w:val="24"/>
              </w:rPr>
              <w:t>okai</w:t>
            </w:r>
            <w:proofErr w:type="spellEnd"/>
          </w:p>
          <w:p w14:paraId="1923FE62" w14:textId="77777777" w:rsidR="0080111F" w:rsidRDefault="0080111F" w:rsidP="0080111F">
            <w:pPr>
              <w:rPr>
                <w:rFonts w:ascii="Times New Roman" w:hAnsi="Times New Roman" w:cs="Times New Roman"/>
                <w:i/>
                <w:sz w:val="24"/>
                <w:szCs w:val="24"/>
              </w:rPr>
            </w:pPr>
            <w:r w:rsidRPr="00A84C17">
              <w:rPr>
                <w:rFonts w:ascii="Times New Roman" w:hAnsi="Times New Roman" w:cs="Times New Roman"/>
                <w:i/>
                <w:sz w:val="24"/>
                <w:szCs w:val="24"/>
              </w:rPr>
              <w:t xml:space="preserve">Causes of </w:t>
            </w:r>
            <w:proofErr w:type="spellStart"/>
            <w:r w:rsidRPr="00A84C17">
              <w:rPr>
                <w:rFonts w:ascii="Times New Roman" w:hAnsi="Times New Roman" w:cs="Times New Roman"/>
                <w:i/>
                <w:sz w:val="24"/>
                <w:szCs w:val="24"/>
              </w:rPr>
              <w:t>haemolactia</w:t>
            </w:r>
            <w:proofErr w:type="spellEnd"/>
            <w:r w:rsidRPr="00A84C17">
              <w:rPr>
                <w:rFonts w:ascii="Times New Roman" w:hAnsi="Times New Roman" w:cs="Times New Roman"/>
                <w:i/>
                <w:sz w:val="24"/>
                <w:szCs w:val="24"/>
              </w:rPr>
              <w:t xml:space="preserve"> occurring during milking</w:t>
            </w:r>
          </w:p>
          <w:p w14:paraId="7FBD82A2" w14:textId="5BE4EB6D" w:rsidR="003C77C5" w:rsidRPr="008D7CE3" w:rsidRDefault="003C77C5" w:rsidP="0080111F">
            <w:pPr>
              <w:rPr>
                <w:rFonts w:ascii="Times New Roman" w:hAnsi="Times New Roman" w:cs="Times New Roman"/>
                <w:i/>
                <w:sz w:val="24"/>
                <w:szCs w:val="24"/>
              </w:rPr>
            </w:pPr>
          </w:p>
        </w:tc>
        <w:tc>
          <w:tcPr>
            <w:tcW w:w="6381" w:type="dxa"/>
            <w:tcBorders>
              <w:left w:val="single" w:sz="4" w:space="0" w:color="auto"/>
            </w:tcBorders>
          </w:tcPr>
          <w:p w14:paraId="24497990" w14:textId="77777777" w:rsidR="0080111F" w:rsidRPr="00F47D17" w:rsidRDefault="0080111F" w:rsidP="0080111F">
            <w:pPr>
              <w:widowControl w:val="0"/>
              <w:rPr>
                <w:rFonts w:ascii="Times New Roman" w:hAnsi="Times New Roman" w:cs="Times New Roman"/>
                <w:color w:val="auto"/>
                <w:sz w:val="24"/>
                <w:szCs w:val="24"/>
              </w:rPr>
            </w:pPr>
          </w:p>
        </w:tc>
      </w:tr>
      <w:tr w:rsidR="0080111F" w:rsidRPr="00692AC7" w14:paraId="69B71B1E"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2DEEDF0" w14:textId="1A37A060" w:rsidR="0080111F" w:rsidRDefault="0080111F" w:rsidP="0080111F">
            <w:pPr>
              <w:spacing w:before="100" w:after="1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10.15</w:t>
            </w:r>
          </w:p>
        </w:tc>
        <w:tc>
          <w:tcPr>
            <w:tcW w:w="1559" w:type="dxa"/>
            <w:gridSpan w:val="2"/>
            <w:tcBorders>
              <w:top w:val="single" w:sz="4" w:space="0" w:color="auto"/>
              <w:left w:val="single" w:sz="4" w:space="0" w:color="auto"/>
              <w:bottom w:val="single" w:sz="4" w:space="0" w:color="auto"/>
              <w:right w:val="single" w:sz="4" w:space="0" w:color="auto"/>
            </w:tcBorders>
          </w:tcPr>
          <w:p w14:paraId="7BB3C1AC" w14:textId="77777777" w:rsidR="0080111F" w:rsidRDefault="0080111F" w:rsidP="0080111F">
            <w:pPr>
              <w:widowControl w:val="0"/>
              <w:rPr>
                <w:rFonts w:ascii="Times New Roman" w:hAnsi="Times New Roman" w:cs="Times New Roman"/>
                <w:sz w:val="24"/>
                <w:szCs w:val="24"/>
              </w:rPr>
            </w:pPr>
            <w:proofErr w:type="spellStart"/>
            <w:r>
              <w:rPr>
                <w:rFonts w:ascii="Times New Roman" w:hAnsi="Times New Roman" w:cs="Times New Roman"/>
                <w:sz w:val="24"/>
                <w:szCs w:val="24"/>
              </w:rPr>
              <w:t>Antal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Lóránd</w:t>
            </w:r>
            <w:proofErr w:type="spellEnd"/>
          </w:p>
          <w:p w14:paraId="7D5AF7E3" w14:textId="3A19DDB1" w:rsidR="0080111F" w:rsidRDefault="0080111F" w:rsidP="0080111F">
            <w:pPr>
              <w:widowControl w:val="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Szponzor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előadás</w:t>
            </w:r>
            <w:proofErr w:type="spellEnd"/>
            <w:r>
              <w:rPr>
                <w:rFonts w:ascii="Times New Roman" w:hAnsi="Times New Roman" w:cs="Times New Roman"/>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4E59B7" w14:textId="70620702" w:rsidR="0080111F" w:rsidRPr="003C77C5" w:rsidRDefault="0080111F" w:rsidP="0080111F">
            <w:pPr>
              <w:shd w:val="clear" w:color="auto" w:fill="FFFFFF"/>
              <w:rPr>
                <w:rFonts w:ascii="Times New Roman" w:eastAsia="Times New Roman" w:hAnsi="Times New Roman" w:cs="Times New Roman"/>
                <w:color w:val="242424"/>
                <w:sz w:val="24"/>
                <w:szCs w:val="24"/>
                <w:lang w:eastAsia="en-GB"/>
              </w:rPr>
            </w:pPr>
            <w:r w:rsidRPr="003C77C5">
              <w:rPr>
                <w:rFonts w:ascii="Times New Roman" w:eastAsia="Times New Roman" w:hAnsi="Times New Roman" w:cs="Times New Roman"/>
                <w:color w:val="242424"/>
                <w:sz w:val="24"/>
                <w:szCs w:val="24"/>
                <w:lang w:eastAsia="en-GB"/>
              </w:rPr>
              <w:t xml:space="preserve">A </w:t>
            </w:r>
            <w:proofErr w:type="spellStart"/>
            <w:r w:rsidRPr="003C77C5">
              <w:rPr>
                <w:rFonts w:ascii="Times New Roman" w:eastAsia="Times New Roman" w:hAnsi="Times New Roman" w:cs="Times New Roman"/>
                <w:color w:val="242424"/>
                <w:sz w:val="24"/>
                <w:szCs w:val="24"/>
                <w:lang w:eastAsia="en-GB"/>
              </w:rPr>
              <w:t>prevenció</w:t>
            </w:r>
            <w:proofErr w:type="spellEnd"/>
            <w:r w:rsidRPr="003C77C5">
              <w:rPr>
                <w:rFonts w:ascii="Times New Roman" w:eastAsia="Times New Roman" w:hAnsi="Times New Roman" w:cs="Times New Roman"/>
                <w:color w:val="242424"/>
                <w:sz w:val="24"/>
                <w:szCs w:val="24"/>
                <w:lang w:eastAsia="en-GB"/>
              </w:rPr>
              <w:t xml:space="preserve"> </w:t>
            </w:r>
            <w:proofErr w:type="spellStart"/>
            <w:r w:rsidRPr="003C77C5">
              <w:rPr>
                <w:rFonts w:ascii="Times New Roman" w:eastAsia="Times New Roman" w:hAnsi="Times New Roman" w:cs="Times New Roman"/>
                <w:color w:val="242424"/>
                <w:sz w:val="24"/>
                <w:szCs w:val="24"/>
                <w:lang w:eastAsia="en-GB"/>
              </w:rPr>
              <w:t>hatása</w:t>
            </w:r>
            <w:proofErr w:type="spellEnd"/>
            <w:r w:rsidRPr="003C77C5">
              <w:rPr>
                <w:rFonts w:ascii="Times New Roman" w:eastAsia="Times New Roman" w:hAnsi="Times New Roman" w:cs="Times New Roman"/>
                <w:color w:val="242424"/>
                <w:sz w:val="24"/>
                <w:szCs w:val="24"/>
                <w:lang w:eastAsia="en-GB"/>
              </w:rPr>
              <w:t xml:space="preserve"> a </w:t>
            </w:r>
            <w:proofErr w:type="spellStart"/>
            <w:r w:rsidRPr="003C77C5">
              <w:rPr>
                <w:rFonts w:ascii="Times New Roman" w:eastAsia="Times New Roman" w:hAnsi="Times New Roman" w:cs="Times New Roman"/>
                <w:color w:val="242424"/>
                <w:sz w:val="24"/>
                <w:szCs w:val="24"/>
                <w:lang w:eastAsia="en-GB"/>
              </w:rPr>
              <w:t>ketózis</w:t>
            </w:r>
            <w:proofErr w:type="spellEnd"/>
            <w:r w:rsidRPr="003C77C5">
              <w:rPr>
                <w:rFonts w:ascii="Times New Roman" w:eastAsia="Times New Roman" w:hAnsi="Times New Roman" w:cs="Times New Roman"/>
                <w:color w:val="242424"/>
                <w:sz w:val="24"/>
                <w:szCs w:val="24"/>
                <w:lang w:eastAsia="en-GB"/>
              </w:rPr>
              <w:t xml:space="preserve"> </w:t>
            </w:r>
            <w:proofErr w:type="spellStart"/>
            <w:r w:rsidRPr="003C77C5">
              <w:rPr>
                <w:rFonts w:ascii="Times New Roman" w:eastAsia="Times New Roman" w:hAnsi="Times New Roman" w:cs="Times New Roman"/>
                <w:color w:val="242424"/>
                <w:sz w:val="24"/>
                <w:szCs w:val="24"/>
                <w:lang w:eastAsia="en-GB"/>
              </w:rPr>
              <w:t>kezelésében</w:t>
            </w:r>
            <w:proofErr w:type="spellEnd"/>
            <w:r w:rsidRPr="003C77C5">
              <w:rPr>
                <w:rFonts w:ascii="Times New Roman" w:eastAsia="Times New Roman" w:hAnsi="Times New Roman" w:cs="Times New Roman"/>
                <w:color w:val="242424"/>
                <w:sz w:val="24"/>
                <w:szCs w:val="24"/>
                <w:lang w:eastAsia="en-GB"/>
              </w:rPr>
              <w:t xml:space="preserve"> – a </w:t>
            </w:r>
            <w:proofErr w:type="spellStart"/>
            <w:r w:rsidRPr="003C77C5">
              <w:rPr>
                <w:rFonts w:ascii="Times New Roman" w:eastAsia="Times New Roman" w:hAnsi="Times New Roman" w:cs="Times New Roman"/>
                <w:color w:val="242424"/>
                <w:sz w:val="24"/>
                <w:szCs w:val="24"/>
                <w:lang w:eastAsia="en-GB"/>
              </w:rPr>
              <w:t>Kexxtone</w:t>
            </w:r>
            <w:proofErr w:type="spellEnd"/>
            <w:r w:rsidRPr="003C77C5">
              <w:rPr>
                <w:rFonts w:ascii="Times New Roman" w:eastAsia="Times New Roman" w:hAnsi="Times New Roman" w:cs="Times New Roman"/>
                <w:color w:val="242424"/>
                <w:sz w:val="24"/>
                <w:szCs w:val="24"/>
                <w:lang w:eastAsia="en-GB"/>
              </w:rPr>
              <w:t xml:space="preserve"> 10 </w:t>
            </w:r>
            <w:proofErr w:type="spellStart"/>
            <w:r w:rsidRPr="003C77C5">
              <w:rPr>
                <w:rFonts w:ascii="Times New Roman" w:eastAsia="Times New Roman" w:hAnsi="Times New Roman" w:cs="Times New Roman"/>
                <w:color w:val="242424"/>
                <w:sz w:val="24"/>
                <w:szCs w:val="24"/>
                <w:lang w:eastAsia="en-GB"/>
              </w:rPr>
              <w:t>éves</w:t>
            </w:r>
            <w:proofErr w:type="spellEnd"/>
            <w:r w:rsidRPr="003C77C5">
              <w:rPr>
                <w:rFonts w:ascii="Times New Roman" w:eastAsia="Times New Roman" w:hAnsi="Times New Roman" w:cs="Times New Roman"/>
                <w:color w:val="242424"/>
                <w:sz w:val="24"/>
                <w:szCs w:val="24"/>
                <w:lang w:eastAsia="en-GB"/>
              </w:rPr>
              <w:t xml:space="preserve"> </w:t>
            </w:r>
            <w:proofErr w:type="spellStart"/>
            <w:r w:rsidRPr="003C77C5">
              <w:rPr>
                <w:rFonts w:ascii="Times New Roman" w:eastAsia="Times New Roman" w:hAnsi="Times New Roman" w:cs="Times New Roman"/>
                <w:color w:val="242424"/>
                <w:sz w:val="24"/>
                <w:szCs w:val="24"/>
                <w:lang w:eastAsia="en-GB"/>
              </w:rPr>
              <w:t>mérföldköve</w:t>
            </w:r>
            <w:proofErr w:type="spellEnd"/>
            <w:r w:rsidRPr="003C77C5">
              <w:rPr>
                <w:rFonts w:ascii="Times New Roman" w:eastAsia="Times New Roman" w:hAnsi="Times New Roman" w:cs="Times New Roman"/>
                <w:color w:val="242424"/>
                <w:sz w:val="24"/>
                <w:szCs w:val="24"/>
                <w:lang w:eastAsia="en-GB"/>
              </w:rPr>
              <w:t xml:space="preserve"> </w:t>
            </w:r>
            <w:proofErr w:type="spellStart"/>
            <w:r w:rsidRPr="003C77C5">
              <w:rPr>
                <w:rFonts w:ascii="Times New Roman" w:eastAsia="Times New Roman" w:hAnsi="Times New Roman" w:cs="Times New Roman"/>
                <w:color w:val="242424"/>
                <w:sz w:val="24"/>
                <w:szCs w:val="24"/>
                <w:lang w:eastAsia="en-GB"/>
              </w:rPr>
              <w:t>Magyarországon</w:t>
            </w:r>
            <w:proofErr w:type="spellEnd"/>
          </w:p>
          <w:p w14:paraId="25E4A84B" w14:textId="352AB9CD" w:rsidR="0080111F" w:rsidRPr="003C77C5" w:rsidRDefault="003C77C5" w:rsidP="0080111F">
            <w:pPr>
              <w:shd w:val="clear" w:color="auto" w:fill="FFFFFF"/>
              <w:rPr>
                <w:rFonts w:ascii="Calibri" w:eastAsia="Times New Roman" w:hAnsi="Calibri" w:cs="Times New Roman"/>
                <w:i/>
                <w:color w:val="242424"/>
                <w:lang w:eastAsia="en-GB"/>
              </w:rPr>
            </w:pPr>
            <w:r w:rsidRPr="003C77C5">
              <w:rPr>
                <w:rFonts w:ascii="Times New Roman" w:eastAsia="Times New Roman" w:hAnsi="Times New Roman" w:cs="Times New Roman"/>
                <w:i/>
                <w:color w:val="242424"/>
                <w:sz w:val="24"/>
                <w:szCs w:val="24"/>
                <w:lang w:eastAsia="en-GB"/>
              </w:rPr>
              <w:t xml:space="preserve">The effect of prevention in the treatment of ketosis - </w:t>
            </w:r>
            <w:proofErr w:type="spellStart"/>
            <w:r w:rsidRPr="003C77C5">
              <w:rPr>
                <w:rFonts w:ascii="Times New Roman" w:eastAsia="Times New Roman" w:hAnsi="Times New Roman" w:cs="Times New Roman"/>
                <w:i/>
                <w:color w:val="242424"/>
                <w:sz w:val="24"/>
                <w:szCs w:val="24"/>
                <w:lang w:eastAsia="en-GB"/>
              </w:rPr>
              <w:t>Kexxtone's</w:t>
            </w:r>
            <w:proofErr w:type="spellEnd"/>
            <w:r w:rsidRPr="003C77C5">
              <w:rPr>
                <w:rFonts w:ascii="Times New Roman" w:eastAsia="Times New Roman" w:hAnsi="Times New Roman" w:cs="Times New Roman"/>
                <w:i/>
                <w:color w:val="242424"/>
                <w:sz w:val="24"/>
                <w:szCs w:val="24"/>
                <w:lang w:eastAsia="en-GB"/>
              </w:rPr>
              <w:t xml:space="preserve"> 10-year milestone in Hungary</w:t>
            </w:r>
          </w:p>
        </w:tc>
        <w:tc>
          <w:tcPr>
            <w:tcW w:w="6381" w:type="dxa"/>
            <w:tcBorders>
              <w:left w:val="single" w:sz="4" w:space="0" w:color="auto"/>
            </w:tcBorders>
          </w:tcPr>
          <w:p w14:paraId="5018FD38" w14:textId="77777777" w:rsidR="0080111F" w:rsidRPr="00F47D17" w:rsidRDefault="0080111F" w:rsidP="0080111F">
            <w:pPr>
              <w:widowControl w:val="0"/>
              <w:rPr>
                <w:rFonts w:ascii="Times New Roman" w:hAnsi="Times New Roman" w:cs="Times New Roman"/>
                <w:color w:val="auto"/>
                <w:sz w:val="24"/>
                <w:szCs w:val="24"/>
              </w:rPr>
            </w:pPr>
          </w:p>
        </w:tc>
      </w:tr>
      <w:tr w:rsidR="0080111F" w:rsidRPr="00692AC7" w14:paraId="0CF1C9FF" w14:textId="77777777" w:rsidTr="00334D52">
        <w:trPr>
          <w:gridAfter w:val="1"/>
          <w:wAfter w:w="6804" w:type="dxa"/>
        </w:trPr>
        <w:tc>
          <w:tcPr>
            <w:tcW w:w="9781" w:type="dxa"/>
            <w:gridSpan w:val="4"/>
            <w:tcBorders>
              <w:top w:val="single" w:sz="4" w:space="0" w:color="auto"/>
              <w:left w:val="single" w:sz="4" w:space="0" w:color="auto"/>
              <w:bottom w:val="single" w:sz="4" w:space="0" w:color="auto"/>
              <w:right w:val="single" w:sz="4" w:space="0" w:color="auto"/>
            </w:tcBorders>
          </w:tcPr>
          <w:p w14:paraId="0104EB97" w14:textId="11700508" w:rsidR="0080111F" w:rsidRPr="008F6806" w:rsidRDefault="0080111F" w:rsidP="0080111F">
            <w:pPr>
              <w:tabs>
                <w:tab w:val="left" w:pos="5708"/>
              </w:tabs>
              <w:spacing w:before="100" w:after="10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10.30</w:t>
            </w:r>
            <w:r w:rsidRPr="008F6806">
              <w:rPr>
                <w:rFonts w:ascii="Times New Roman" w:eastAsia="Times New Roman" w:hAnsi="Times New Roman" w:cs="Times New Roman"/>
                <w:b/>
                <w:color w:val="auto"/>
                <w:sz w:val="24"/>
                <w:szCs w:val="24"/>
              </w:rPr>
              <w:t xml:space="preserve">           </w:t>
            </w:r>
            <w:proofErr w:type="spellStart"/>
            <w:r w:rsidRPr="008F6806">
              <w:rPr>
                <w:rFonts w:ascii="Times New Roman" w:eastAsia="Times New Roman" w:hAnsi="Times New Roman" w:cs="Times New Roman"/>
                <w:b/>
                <w:color w:val="auto"/>
                <w:sz w:val="24"/>
                <w:szCs w:val="24"/>
              </w:rPr>
              <w:t>Kávészünet</w:t>
            </w:r>
            <w:proofErr w:type="spellEnd"/>
            <w:r w:rsidRPr="008F6806">
              <w:rPr>
                <w:rFonts w:ascii="Times New Roman" w:eastAsia="Times New Roman" w:hAnsi="Times New Roman" w:cs="Times New Roman"/>
                <w:b/>
                <w:color w:val="auto"/>
                <w:sz w:val="24"/>
                <w:szCs w:val="24"/>
              </w:rPr>
              <w:t xml:space="preserve"> * Coffee break</w:t>
            </w:r>
          </w:p>
          <w:p w14:paraId="34CEBC53" w14:textId="77777777" w:rsidR="0080111F" w:rsidRPr="008F6806" w:rsidRDefault="0080111F" w:rsidP="0080111F">
            <w:pPr>
              <w:widowControl w:val="0"/>
              <w:tabs>
                <w:tab w:val="left" w:pos="5708"/>
              </w:tabs>
              <w:rPr>
                <w:rFonts w:ascii="Times New Roman" w:hAnsi="Times New Roman" w:cs="Times New Roman"/>
                <w:color w:val="auto"/>
                <w:sz w:val="24"/>
                <w:szCs w:val="24"/>
              </w:rPr>
            </w:pPr>
          </w:p>
        </w:tc>
        <w:tc>
          <w:tcPr>
            <w:tcW w:w="6381" w:type="dxa"/>
            <w:tcBorders>
              <w:left w:val="single" w:sz="4" w:space="0" w:color="auto"/>
            </w:tcBorders>
          </w:tcPr>
          <w:p w14:paraId="7A1B8608" w14:textId="77777777" w:rsidR="0080111F" w:rsidRPr="00F47D17" w:rsidRDefault="0080111F" w:rsidP="0080111F">
            <w:pPr>
              <w:widowControl w:val="0"/>
              <w:rPr>
                <w:rFonts w:ascii="Times New Roman" w:hAnsi="Times New Roman" w:cs="Times New Roman"/>
                <w:color w:val="auto"/>
                <w:sz w:val="24"/>
                <w:szCs w:val="24"/>
              </w:rPr>
            </w:pPr>
          </w:p>
        </w:tc>
      </w:tr>
      <w:tr w:rsidR="0080111F" w:rsidRPr="00692AC7" w14:paraId="1CFE4987" w14:textId="77777777" w:rsidTr="00760066">
        <w:trPr>
          <w:gridAfter w:val="1"/>
          <w:wAfter w:w="6804" w:type="dxa"/>
        </w:trPr>
        <w:tc>
          <w:tcPr>
            <w:tcW w:w="9781" w:type="dxa"/>
            <w:gridSpan w:val="4"/>
            <w:tcBorders>
              <w:top w:val="single" w:sz="4" w:space="0" w:color="auto"/>
              <w:left w:val="single" w:sz="4" w:space="0" w:color="auto"/>
              <w:bottom w:val="single" w:sz="4" w:space="0" w:color="auto"/>
              <w:right w:val="single" w:sz="4" w:space="0" w:color="auto"/>
            </w:tcBorders>
            <w:shd w:val="clear" w:color="auto" w:fill="auto"/>
          </w:tcPr>
          <w:p w14:paraId="32DEF8DB" w14:textId="3B09EFE7" w:rsidR="0080111F" w:rsidRPr="008F6806" w:rsidRDefault="0080111F" w:rsidP="0080111F">
            <w:pPr>
              <w:jc w:val="both"/>
              <w:rPr>
                <w:rFonts w:ascii="Times New Roman" w:eastAsia="Times New Roman" w:hAnsi="Times New Roman" w:cs="Times New Roman"/>
                <w:b/>
                <w:color w:val="auto"/>
                <w:sz w:val="24"/>
                <w:szCs w:val="24"/>
              </w:rPr>
            </w:pPr>
            <w:r w:rsidRPr="008F6806">
              <w:rPr>
                <w:rFonts w:ascii="Times New Roman" w:eastAsia="Times New Roman" w:hAnsi="Times New Roman" w:cs="Times New Roman"/>
                <w:b/>
                <w:color w:val="auto"/>
                <w:sz w:val="24"/>
                <w:szCs w:val="24"/>
                <w:highlight w:val="white"/>
              </w:rPr>
              <w:t xml:space="preserve">                                          </w:t>
            </w:r>
            <w:proofErr w:type="spellStart"/>
            <w:r w:rsidRPr="008F6806">
              <w:rPr>
                <w:rFonts w:ascii="Times New Roman" w:eastAsia="Times New Roman" w:hAnsi="Times New Roman" w:cs="Times New Roman"/>
                <w:b/>
                <w:color w:val="auto"/>
                <w:sz w:val="24"/>
                <w:szCs w:val="24"/>
                <w:highlight w:val="white"/>
              </w:rPr>
              <w:t>Üléselnökök</w:t>
            </w:r>
            <w:proofErr w:type="spellEnd"/>
            <w:r w:rsidRPr="008F6806">
              <w:rPr>
                <w:rFonts w:ascii="Times New Roman" w:eastAsia="Times New Roman" w:hAnsi="Times New Roman" w:cs="Times New Roman"/>
                <w:b/>
                <w:color w:val="auto"/>
                <w:sz w:val="24"/>
                <w:szCs w:val="24"/>
                <w:highlight w:val="white"/>
              </w:rPr>
              <w:t xml:space="preserve"> * Chairmen:  </w:t>
            </w:r>
            <w:r w:rsidR="00890F8F">
              <w:rPr>
                <w:rFonts w:ascii="Times New Roman" w:eastAsia="Times New Roman" w:hAnsi="Times New Roman" w:cs="Times New Roman"/>
                <w:b/>
                <w:color w:val="auto"/>
                <w:sz w:val="24"/>
                <w:szCs w:val="24"/>
                <w:highlight w:val="white"/>
              </w:rPr>
              <w:t xml:space="preserve">NOVAK </w:t>
            </w:r>
            <w:proofErr w:type="spellStart"/>
            <w:r w:rsidR="00890F8F">
              <w:rPr>
                <w:rFonts w:ascii="Times New Roman" w:eastAsia="Times New Roman" w:hAnsi="Times New Roman" w:cs="Times New Roman"/>
                <w:b/>
                <w:color w:val="auto"/>
                <w:sz w:val="24"/>
                <w:szCs w:val="24"/>
                <w:highlight w:val="white"/>
              </w:rPr>
              <w:t>Pável</w:t>
            </w:r>
            <w:proofErr w:type="spellEnd"/>
            <w:r w:rsidR="00890F8F">
              <w:rPr>
                <w:rFonts w:ascii="Times New Roman" w:eastAsia="Times New Roman" w:hAnsi="Times New Roman" w:cs="Times New Roman"/>
                <w:b/>
                <w:color w:val="auto"/>
                <w:sz w:val="24"/>
                <w:szCs w:val="24"/>
                <w:highlight w:val="white"/>
              </w:rPr>
              <w:t xml:space="preserve"> &amp; SZENCI Ottó</w:t>
            </w:r>
          </w:p>
          <w:p w14:paraId="2EFDAC65" w14:textId="77777777" w:rsidR="0080111F" w:rsidRPr="008F6806" w:rsidRDefault="0080111F" w:rsidP="0080111F">
            <w:pPr>
              <w:jc w:val="both"/>
              <w:rPr>
                <w:rFonts w:ascii="Times New Roman" w:hAnsi="Times New Roman" w:cs="Times New Roman"/>
                <w:sz w:val="24"/>
                <w:szCs w:val="24"/>
              </w:rPr>
            </w:pPr>
          </w:p>
        </w:tc>
        <w:tc>
          <w:tcPr>
            <w:tcW w:w="6381" w:type="dxa"/>
            <w:tcBorders>
              <w:left w:val="single" w:sz="4" w:space="0" w:color="auto"/>
            </w:tcBorders>
          </w:tcPr>
          <w:p w14:paraId="54CB796E" w14:textId="77777777" w:rsidR="0080111F" w:rsidRPr="00F47D17" w:rsidRDefault="0080111F" w:rsidP="0080111F">
            <w:pPr>
              <w:widowControl w:val="0"/>
              <w:rPr>
                <w:rFonts w:ascii="Times New Roman" w:hAnsi="Times New Roman" w:cs="Times New Roman"/>
                <w:color w:val="auto"/>
                <w:sz w:val="24"/>
                <w:szCs w:val="24"/>
              </w:rPr>
            </w:pPr>
          </w:p>
        </w:tc>
      </w:tr>
      <w:tr w:rsidR="0080111F" w:rsidRPr="006A171E" w14:paraId="298F23A4"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2578E57" w14:textId="63104DBA" w:rsidR="0080111F" w:rsidRPr="006A171E" w:rsidRDefault="0080111F" w:rsidP="0080111F">
            <w:pPr>
              <w:widowControl w:val="0"/>
              <w:rPr>
                <w:rFonts w:ascii="Times New Roman" w:eastAsia="Times New Roman" w:hAnsi="Times New Roman" w:cs="Times New Roman"/>
                <w:color w:val="auto"/>
                <w:sz w:val="24"/>
                <w:szCs w:val="24"/>
              </w:rPr>
            </w:pPr>
            <w:r w:rsidRPr="006A171E">
              <w:rPr>
                <w:rFonts w:ascii="Times New Roman" w:eastAsia="Times New Roman" w:hAnsi="Times New Roman" w:cs="Times New Roman"/>
                <w:color w:val="auto"/>
                <w:sz w:val="24"/>
                <w:szCs w:val="24"/>
              </w:rPr>
              <w:t>11.00</w:t>
            </w:r>
          </w:p>
        </w:tc>
        <w:tc>
          <w:tcPr>
            <w:tcW w:w="1559" w:type="dxa"/>
            <w:gridSpan w:val="2"/>
            <w:tcBorders>
              <w:top w:val="single" w:sz="4" w:space="0" w:color="auto"/>
              <w:left w:val="single" w:sz="4" w:space="0" w:color="auto"/>
              <w:bottom w:val="single" w:sz="4" w:space="0" w:color="auto"/>
              <w:right w:val="single" w:sz="4" w:space="0" w:color="auto"/>
            </w:tcBorders>
          </w:tcPr>
          <w:p w14:paraId="09F66DC1" w14:textId="77777777" w:rsidR="0080111F" w:rsidRDefault="0080111F" w:rsidP="0080111F">
            <w:pPr>
              <w:spacing w:before="100" w:after="100"/>
              <w:rPr>
                <w:rFonts w:ascii="Times New Roman" w:hAnsi="Times New Roman" w:cs="Times New Roman"/>
                <w:sz w:val="24"/>
                <w:szCs w:val="24"/>
              </w:rPr>
            </w:pPr>
            <w:proofErr w:type="spellStart"/>
            <w:r w:rsidRPr="006A171E">
              <w:rPr>
                <w:rFonts w:ascii="Times New Roman" w:hAnsi="Times New Roman" w:cs="Times New Roman"/>
                <w:sz w:val="24"/>
                <w:szCs w:val="24"/>
              </w:rPr>
              <w:t>Bajcsy</w:t>
            </w:r>
            <w:proofErr w:type="spellEnd"/>
            <w:r w:rsidRPr="006A171E">
              <w:rPr>
                <w:rFonts w:ascii="Times New Roman" w:hAnsi="Times New Roman" w:cs="Times New Roman"/>
                <w:sz w:val="24"/>
                <w:szCs w:val="24"/>
              </w:rPr>
              <w:t xml:space="preserve"> Á. Csaba</w:t>
            </w:r>
          </w:p>
          <w:p w14:paraId="53FC98B0" w14:textId="4DDD3B10" w:rsidR="00F110AC" w:rsidRPr="00E436E7" w:rsidRDefault="00F110AC" w:rsidP="0080111F">
            <w:pPr>
              <w:spacing w:before="100" w:after="100"/>
              <w:rPr>
                <w:rFonts w:ascii="Times New Roman" w:hAnsi="Times New Roman" w:cs="Times New Roman"/>
                <w:i/>
                <w:color w:val="auto"/>
                <w:sz w:val="24"/>
                <w:szCs w:val="24"/>
              </w:rPr>
            </w:pPr>
            <w:proofErr w:type="spellStart"/>
            <w:r w:rsidRPr="00E436E7">
              <w:rPr>
                <w:rFonts w:ascii="Times New Roman" w:hAnsi="Times New Roman" w:cs="Times New Roman"/>
                <w:i/>
                <w:sz w:val="24"/>
                <w:szCs w:val="24"/>
              </w:rPr>
              <w:t>Németország</w:t>
            </w:r>
            <w:proofErr w:type="spellEnd"/>
          </w:p>
        </w:tc>
        <w:tc>
          <w:tcPr>
            <w:tcW w:w="7087" w:type="dxa"/>
            <w:tcBorders>
              <w:top w:val="single" w:sz="4" w:space="0" w:color="auto"/>
              <w:left w:val="single" w:sz="4" w:space="0" w:color="auto"/>
              <w:bottom w:val="single" w:sz="4" w:space="0" w:color="auto"/>
              <w:right w:val="single" w:sz="4" w:space="0" w:color="auto"/>
            </w:tcBorders>
          </w:tcPr>
          <w:p w14:paraId="75D131CF" w14:textId="77777777" w:rsidR="0080111F" w:rsidRPr="006A171E" w:rsidRDefault="0080111F" w:rsidP="0080111F">
            <w:pPr>
              <w:pStyle w:val="HTML-kntformzott"/>
              <w:rPr>
                <w:rFonts w:ascii="Times New Roman" w:hAnsi="Times New Roman" w:cs="Times New Roman"/>
                <w:sz w:val="24"/>
                <w:szCs w:val="24"/>
              </w:rPr>
            </w:pPr>
            <w:r w:rsidRPr="006A171E">
              <w:rPr>
                <w:rStyle w:val="y2iqfc"/>
                <w:rFonts w:ascii="Times New Roman" w:hAnsi="Times New Roman" w:cs="Times New Roman"/>
                <w:sz w:val="24"/>
                <w:szCs w:val="24"/>
              </w:rPr>
              <w:t xml:space="preserve">Mi várható egyes, a korai </w:t>
            </w:r>
            <w:proofErr w:type="spellStart"/>
            <w:r w:rsidRPr="006A171E">
              <w:rPr>
                <w:rFonts w:ascii="Times New Roman" w:hAnsi="Times New Roman" w:cs="Times New Roman"/>
                <w:sz w:val="24"/>
                <w:szCs w:val="24"/>
              </w:rPr>
              <w:t>puerpérium</w:t>
            </w:r>
            <w:proofErr w:type="spellEnd"/>
            <w:r w:rsidRPr="006A171E">
              <w:rPr>
                <w:rFonts w:ascii="Times New Roman" w:hAnsi="Times New Roman" w:cs="Times New Roman"/>
                <w:sz w:val="24"/>
                <w:szCs w:val="24"/>
              </w:rPr>
              <w:t xml:space="preserve"> időszakában a </w:t>
            </w:r>
            <w:proofErr w:type="spellStart"/>
            <w:r w:rsidRPr="006A171E">
              <w:rPr>
                <w:rStyle w:val="y2iqfc"/>
                <w:rFonts w:ascii="Times New Roman" w:hAnsi="Times New Roman" w:cs="Times New Roman"/>
                <w:sz w:val="24"/>
                <w:szCs w:val="24"/>
              </w:rPr>
              <w:t>méhkontraktilitás</w:t>
            </w:r>
            <w:proofErr w:type="spellEnd"/>
            <w:r w:rsidRPr="006A171E">
              <w:rPr>
                <w:rStyle w:val="y2iqfc"/>
                <w:rFonts w:ascii="Times New Roman" w:hAnsi="Times New Roman" w:cs="Times New Roman"/>
                <w:sz w:val="24"/>
                <w:szCs w:val="24"/>
              </w:rPr>
              <w:t xml:space="preserve"> fokozására használt hormonoktól az </w:t>
            </w:r>
            <w:proofErr w:type="spellStart"/>
            <w:r w:rsidRPr="006A171E">
              <w:rPr>
                <w:rStyle w:val="y2iqfc"/>
                <w:rFonts w:ascii="Times New Roman" w:hAnsi="Times New Roman" w:cs="Times New Roman"/>
                <w:sz w:val="24"/>
                <w:szCs w:val="24"/>
              </w:rPr>
              <w:t>involúció</w:t>
            </w:r>
            <w:proofErr w:type="spellEnd"/>
            <w:r w:rsidRPr="006A171E">
              <w:rPr>
                <w:rStyle w:val="y2iqfc"/>
                <w:rFonts w:ascii="Times New Roman" w:hAnsi="Times New Roman" w:cs="Times New Roman"/>
                <w:sz w:val="24"/>
                <w:szCs w:val="24"/>
              </w:rPr>
              <w:t xml:space="preserve"> és a jelentősebb </w:t>
            </w:r>
            <w:r w:rsidRPr="006A171E">
              <w:rPr>
                <w:rFonts w:ascii="Times New Roman" w:hAnsi="Times New Roman" w:cs="Times New Roman"/>
                <w:sz w:val="24"/>
                <w:szCs w:val="24"/>
              </w:rPr>
              <w:t>szaporodásbiológiai mutatók alakulása tekintetében tejhasznú tehenekben?</w:t>
            </w:r>
          </w:p>
          <w:p w14:paraId="23798DCA" w14:textId="7EED2604" w:rsidR="0080111F" w:rsidRPr="008D7CE3" w:rsidRDefault="0080111F" w:rsidP="0080111F">
            <w:pPr>
              <w:pStyle w:val="HTML-kntformzott"/>
              <w:rPr>
                <w:rFonts w:ascii="Times New Roman" w:hAnsi="Times New Roman" w:cs="Times New Roman"/>
                <w:i/>
                <w:iCs/>
                <w:sz w:val="24"/>
                <w:szCs w:val="24"/>
              </w:rPr>
            </w:pPr>
            <w:r w:rsidRPr="008D7CE3">
              <w:rPr>
                <w:rStyle w:val="y2iqfc"/>
                <w:rFonts w:ascii="Times New Roman" w:hAnsi="Times New Roman" w:cs="Times New Roman"/>
                <w:i/>
                <w:sz w:val="24"/>
                <w:szCs w:val="24"/>
                <w:lang w:val="en"/>
              </w:rPr>
              <w:t>What can be expected from certain hormones used to increase uterine contractility during the early puerperal period in terms of involution and the evolution of major reproductive parameters in dairy cows?</w:t>
            </w:r>
            <w:r w:rsidRPr="008D7CE3">
              <w:rPr>
                <w:rFonts w:ascii="Times New Roman" w:hAnsi="Times New Roman" w:cs="Times New Roman"/>
                <w:i/>
                <w:iCs/>
                <w:sz w:val="24"/>
                <w:szCs w:val="24"/>
              </w:rPr>
              <w:t xml:space="preserve"> </w:t>
            </w:r>
          </w:p>
        </w:tc>
        <w:tc>
          <w:tcPr>
            <w:tcW w:w="6381" w:type="dxa"/>
            <w:tcBorders>
              <w:left w:val="single" w:sz="4" w:space="0" w:color="auto"/>
            </w:tcBorders>
          </w:tcPr>
          <w:p w14:paraId="09414F62" w14:textId="77777777" w:rsidR="0080111F" w:rsidRPr="006A171E" w:rsidRDefault="0080111F" w:rsidP="0080111F">
            <w:pPr>
              <w:widowControl w:val="0"/>
              <w:rPr>
                <w:rFonts w:ascii="Times New Roman" w:hAnsi="Times New Roman" w:cs="Times New Roman"/>
                <w:color w:val="auto"/>
                <w:sz w:val="24"/>
                <w:szCs w:val="24"/>
              </w:rPr>
            </w:pPr>
          </w:p>
        </w:tc>
      </w:tr>
      <w:tr w:rsidR="0080111F" w:rsidRPr="00692AC7" w14:paraId="31859C9C"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FAB569A" w14:textId="4AA6B96D" w:rsidR="0080111F" w:rsidRPr="009147E3" w:rsidRDefault="0080111F" w:rsidP="0080111F">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11.15</w:t>
            </w:r>
          </w:p>
        </w:tc>
        <w:tc>
          <w:tcPr>
            <w:tcW w:w="1559" w:type="dxa"/>
            <w:gridSpan w:val="2"/>
            <w:tcBorders>
              <w:top w:val="single" w:sz="4" w:space="0" w:color="auto"/>
              <w:left w:val="single" w:sz="4" w:space="0" w:color="auto"/>
              <w:bottom w:val="single" w:sz="4" w:space="0" w:color="auto"/>
              <w:right w:val="single" w:sz="4" w:space="0" w:color="auto"/>
            </w:tcBorders>
          </w:tcPr>
          <w:p w14:paraId="4A78A9B8" w14:textId="77777777" w:rsidR="0080111F" w:rsidRDefault="0080111F" w:rsidP="00F110AC">
            <w:pPr>
              <w:widowControl w:val="0"/>
              <w:rPr>
                <w:rFonts w:ascii="Times New Roman" w:hAnsi="Times New Roman" w:cs="Times New Roman"/>
                <w:sz w:val="24"/>
                <w:szCs w:val="24"/>
              </w:rPr>
            </w:pPr>
            <w:proofErr w:type="spellStart"/>
            <w:r w:rsidRPr="006052E2">
              <w:rPr>
                <w:rFonts w:ascii="Times New Roman" w:hAnsi="Times New Roman" w:cs="Times New Roman"/>
                <w:sz w:val="24"/>
                <w:szCs w:val="24"/>
              </w:rPr>
              <w:t>Szura</w:t>
            </w:r>
            <w:proofErr w:type="spellEnd"/>
            <w:r w:rsidRPr="006052E2">
              <w:rPr>
                <w:rFonts w:ascii="Times New Roman" w:hAnsi="Times New Roman" w:cs="Times New Roman"/>
                <w:sz w:val="24"/>
                <w:szCs w:val="24"/>
              </w:rPr>
              <w:t xml:space="preserve"> et al.</w:t>
            </w:r>
          </w:p>
          <w:p w14:paraId="7BAC6FB2" w14:textId="77777777" w:rsidR="00E436E7" w:rsidRDefault="00E436E7" w:rsidP="00F110AC">
            <w:pPr>
              <w:widowControl w:val="0"/>
              <w:rPr>
                <w:rFonts w:ascii="Times New Roman" w:hAnsi="Times New Roman" w:cs="Times New Roman"/>
                <w:sz w:val="24"/>
                <w:szCs w:val="24"/>
              </w:rPr>
            </w:pPr>
          </w:p>
          <w:p w14:paraId="0383F21E" w14:textId="1213E265" w:rsidR="00F110AC" w:rsidRPr="00E436E7" w:rsidRDefault="00F110AC" w:rsidP="00F110AC">
            <w:pPr>
              <w:widowControl w:val="0"/>
              <w:rPr>
                <w:rFonts w:ascii="Times New Roman" w:hAnsi="Times New Roman" w:cs="Times New Roman"/>
                <w:i/>
                <w:color w:val="auto"/>
                <w:sz w:val="24"/>
                <w:szCs w:val="24"/>
              </w:rPr>
            </w:pPr>
            <w:proofErr w:type="spellStart"/>
            <w:r w:rsidRPr="00E436E7">
              <w:rPr>
                <w:rFonts w:ascii="Times New Roman" w:hAnsi="Times New Roman" w:cs="Times New Roman"/>
                <w:i/>
                <w:sz w:val="24"/>
                <w:szCs w:val="24"/>
              </w:rPr>
              <w:t>Németország</w:t>
            </w:r>
            <w:proofErr w:type="spellEnd"/>
          </w:p>
        </w:tc>
        <w:tc>
          <w:tcPr>
            <w:tcW w:w="7087" w:type="dxa"/>
            <w:tcBorders>
              <w:top w:val="single" w:sz="4" w:space="0" w:color="auto"/>
              <w:left w:val="single" w:sz="4" w:space="0" w:color="auto"/>
              <w:bottom w:val="single" w:sz="4" w:space="0" w:color="auto"/>
              <w:right w:val="single" w:sz="4" w:space="0" w:color="auto"/>
            </w:tcBorders>
          </w:tcPr>
          <w:p w14:paraId="64533015" w14:textId="32F8DAA6" w:rsidR="0080111F" w:rsidRDefault="0080111F" w:rsidP="0080111F">
            <w:pPr>
              <w:rPr>
                <w:rFonts w:ascii="Times New Roman" w:hAnsi="Times New Roman" w:cs="Times New Roman"/>
                <w:sz w:val="24"/>
                <w:szCs w:val="24"/>
              </w:rPr>
            </w:pPr>
            <w:proofErr w:type="spellStart"/>
            <w:r w:rsidRPr="00A027E8">
              <w:rPr>
                <w:rFonts w:ascii="Times New Roman" w:hAnsi="Times New Roman" w:cs="Times New Roman"/>
                <w:sz w:val="24"/>
                <w:szCs w:val="24"/>
              </w:rPr>
              <w:t>Tejelő</w:t>
            </w:r>
            <w:proofErr w:type="spellEnd"/>
            <w:r w:rsidRPr="00A027E8">
              <w:rPr>
                <w:rFonts w:ascii="Times New Roman" w:hAnsi="Times New Roman" w:cs="Times New Roman"/>
                <w:sz w:val="24"/>
                <w:szCs w:val="24"/>
              </w:rPr>
              <w:t xml:space="preserve"> Holstein </w:t>
            </w:r>
            <w:proofErr w:type="spellStart"/>
            <w:r w:rsidRPr="00A027E8">
              <w:rPr>
                <w:rFonts w:ascii="Times New Roman" w:hAnsi="Times New Roman" w:cs="Times New Roman"/>
                <w:sz w:val="24"/>
                <w:szCs w:val="24"/>
              </w:rPr>
              <w:t>tehenek</w:t>
            </w:r>
            <w:proofErr w:type="spellEnd"/>
            <w:r w:rsidRPr="00A027E8">
              <w:rPr>
                <w:rFonts w:ascii="Times New Roman" w:hAnsi="Times New Roman" w:cs="Times New Roman"/>
                <w:sz w:val="24"/>
                <w:szCs w:val="24"/>
              </w:rPr>
              <w:t xml:space="preserve"> </w:t>
            </w:r>
            <w:proofErr w:type="spellStart"/>
            <w:r w:rsidRPr="00A027E8">
              <w:rPr>
                <w:rFonts w:ascii="Times New Roman" w:hAnsi="Times New Roman" w:cs="Times New Roman"/>
                <w:sz w:val="24"/>
                <w:szCs w:val="24"/>
              </w:rPr>
              <w:t>zsírszövetének</w:t>
            </w:r>
            <w:proofErr w:type="spellEnd"/>
            <w:r w:rsidRPr="00A027E8">
              <w:rPr>
                <w:rFonts w:ascii="Times New Roman" w:hAnsi="Times New Roman" w:cs="Times New Roman"/>
                <w:sz w:val="24"/>
                <w:szCs w:val="24"/>
              </w:rPr>
              <w:t xml:space="preserve"> </w:t>
            </w:r>
            <w:proofErr w:type="spellStart"/>
            <w:r w:rsidRPr="00A027E8">
              <w:rPr>
                <w:rFonts w:ascii="Times New Roman" w:hAnsi="Times New Roman" w:cs="Times New Roman"/>
                <w:sz w:val="24"/>
                <w:szCs w:val="24"/>
              </w:rPr>
              <w:t>tömeg</w:t>
            </w:r>
            <w:proofErr w:type="spellEnd"/>
            <w:r w:rsidRPr="00A027E8">
              <w:rPr>
                <w:rFonts w:ascii="Times New Roman" w:hAnsi="Times New Roman" w:cs="Times New Roman"/>
                <w:sz w:val="24"/>
                <w:szCs w:val="24"/>
              </w:rPr>
              <w:t xml:space="preserve"> </w:t>
            </w:r>
            <w:proofErr w:type="spellStart"/>
            <w:r w:rsidRPr="00A027E8">
              <w:rPr>
                <w:rFonts w:ascii="Times New Roman" w:hAnsi="Times New Roman" w:cs="Times New Roman"/>
                <w:sz w:val="24"/>
                <w:szCs w:val="24"/>
              </w:rPr>
              <w:t>változása</w:t>
            </w:r>
            <w:proofErr w:type="spellEnd"/>
            <w:r w:rsidRPr="00A027E8">
              <w:rPr>
                <w:rFonts w:ascii="Times New Roman" w:hAnsi="Times New Roman" w:cs="Times New Roman"/>
                <w:sz w:val="24"/>
                <w:szCs w:val="24"/>
              </w:rPr>
              <w:t xml:space="preserve"> a </w:t>
            </w:r>
            <w:proofErr w:type="spellStart"/>
            <w:r w:rsidRPr="00A027E8">
              <w:rPr>
                <w:rFonts w:ascii="Times New Roman" w:hAnsi="Times New Roman" w:cs="Times New Roman"/>
                <w:sz w:val="24"/>
                <w:szCs w:val="24"/>
              </w:rPr>
              <w:t>tranzit</w:t>
            </w:r>
            <w:proofErr w:type="spellEnd"/>
            <w:r w:rsidRPr="00A027E8">
              <w:rPr>
                <w:rFonts w:ascii="Times New Roman" w:hAnsi="Times New Roman" w:cs="Times New Roman"/>
                <w:sz w:val="24"/>
                <w:szCs w:val="24"/>
              </w:rPr>
              <w:t xml:space="preserve"> </w:t>
            </w:r>
            <w:proofErr w:type="spellStart"/>
            <w:r w:rsidRPr="00A027E8">
              <w:rPr>
                <w:rFonts w:ascii="Times New Roman" w:hAnsi="Times New Roman" w:cs="Times New Roman"/>
                <w:sz w:val="24"/>
                <w:szCs w:val="24"/>
              </w:rPr>
              <w:t>és</w:t>
            </w:r>
            <w:proofErr w:type="spellEnd"/>
            <w:r w:rsidRPr="00A027E8">
              <w:rPr>
                <w:rFonts w:ascii="Times New Roman" w:hAnsi="Times New Roman" w:cs="Times New Roman"/>
                <w:sz w:val="24"/>
                <w:szCs w:val="24"/>
              </w:rPr>
              <w:t xml:space="preserve"> </w:t>
            </w:r>
            <w:r w:rsidR="00FF31D3">
              <w:rPr>
                <w:rFonts w:ascii="Times New Roman" w:hAnsi="Times New Roman" w:cs="Times New Roman"/>
                <w:sz w:val="24"/>
                <w:szCs w:val="24"/>
              </w:rPr>
              <w:t xml:space="preserve">korai </w:t>
            </w:r>
            <w:proofErr w:type="spellStart"/>
            <w:r w:rsidR="00FF31D3">
              <w:rPr>
                <w:rFonts w:ascii="Times New Roman" w:hAnsi="Times New Roman" w:cs="Times New Roman"/>
                <w:sz w:val="24"/>
                <w:szCs w:val="24"/>
              </w:rPr>
              <w:t>tejtermelés</w:t>
            </w:r>
            <w:proofErr w:type="spellEnd"/>
            <w:r w:rsidR="00FF31D3">
              <w:rPr>
                <w:rFonts w:ascii="Times New Roman" w:hAnsi="Times New Roman" w:cs="Times New Roman"/>
                <w:sz w:val="24"/>
                <w:szCs w:val="24"/>
              </w:rPr>
              <w:t xml:space="preserve"> </w:t>
            </w:r>
            <w:proofErr w:type="spellStart"/>
            <w:r w:rsidR="00FF31D3">
              <w:rPr>
                <w:rFonts w:ascii="Times New Roman" w:hAnsi="Times New Roman" w:cs="Times New Roman"/>
                <w:sz w:val="24"/>
                <w:szCs w:val="24"/>
              </w:rPr>
              <w:t>időszak</w:t>
            </w:r>
            <w:proofErr w:type="spellEnd"/>
            <w:r w:rsidR="00FF31D3">
              <w:rPr>
                <w:rFonts w:ascii="Times New Roman" w:hAnsi="Times New Roman" w:cs="Times New Roman"/>
                <w:sz w:val="24"/>
                <w:szCs w:val="24"/>
              </w:rPr>
              <w:t xml:space="preserve"> </w:t>
            </w:r>
            <w:proofErr w:type="spellStart"/>
            <w:r w:rsidR="00FF31D3">
              <w:rPr>
                <w:rFonts w:ascii="Times New Roman" w:hAnsi="Times New Roman" w:cs="Times New Roman"/>
                <w:sz w:val="24"/>
                <w:szCs w:val="24"/>
              </w:rPr>
              <w:t>során</w:t>
            </w:r>
            <w:proofErr w:type="spellEnd"/>
          </w:p>
          <w:p w14:paraId="3590FD00" w14:textId="0F74119F" w:rsidR="0080111F" w:rsidRPr="00FF31D3" w:rsidRDefault="00FF31D3" w:rsidP="00FF31D3">
            <w:pPr>
              <w:spacing w:after="240"/>
              <w:rPr>
                <w:rFonts w:ascii="Times New Roman" w:hAnsi="Times New Roman" w:cs="Times New Roman"/>
                <w:i/>
                <w:sz w:val="24"/>
                <w:szCs w:val="24"/>
                <w:lang w:val="hu-HU"/>
              </w:rPr>
            </w:pPr>
            <w:r w:rsidRPr="00FF31D3">
              <w:rPr>
                <w:rFonts w:ascii="Times New Roman" w:hAnsi="Times New Roman" w:cs="Times New Roman"/>
                <w:i/>
                <w:sz w:val="24"/>
                <w:szCs w:val="24"/>
              </w:rPr>
              <w:t>Changes in fat depot weights of dairy Holstein cows during the transition period and early lactation</w:t>
            </w:r>
          </w:p>
        </w:tc>
        <w:tc>
          <w:tcPr>
            <w:tcW w:w="6381" w:type="dxa"/>
            <w:tcBorders>
              <w:left w:val="single" w:sz="4" w:space="0" w:color="auto"/>
            </w:tcBorders>
          </w:tcPr>
          <w:p w14:paraId="1646B475" w14:textId="77777777" w:rsidR="0080111F" w:rsidRPr="00F47D17" w:rsidRDefault="0080111F" w:rsidP="0080111F">
            <w:pPr>
              <w:widowControl w:val="0"/>
              <w:rPr>
                <w:rFonts w:ascii="Times New Roman" w:hAnsi="Times New Roman" w:cs="Times New Roman"/>
                <w:color w:val="auto"/>
                <w:sz w:val="24"/>
                <w:szCs w:val="24"/>
              </w:rPr>
            </w:pPr>
          </w:p>
        </w:tc>
      </w:tr>
      <w:tr w:rsidR="0080111F" w:rsidRPr="00692AC7" w14:paraId="4FE36B73"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B6BA9AF" w14:textId="72E97971" w:rsidR="0080111F" w:rsidRDefault="0080111F" w:rsidP="0080111F">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11.30</w:t>
            </w:r>
          </w:p>
        </w:tc>
        <w:tc>
          <w:tcPr>
            <w:tcW w:w="1559" w:type="dxa"/>
            <w:gridSpan w:val="2"/>
            <w:tcBorders>
              <w:top w:val="single" w:sz="4" w:space="0" w:color="auto"/>
              <w:left w:val="single" w:sz="4" w:space="0" w:color="auto"/>
              <w:bottom w:val="single" w:sz="4" w:space="0" w:color="auto"/>
              <w:right w:val="single" w:sz="4" w:space="0" w:color="auto"/>
            </w:tcBorders>
          </w:tcPr>
          <w:p w14:paraId="6C598E97" w14:textId="4B92C788" w:rsidR="0080111F" w:rsidRPr="006052E2" w:rsidRDefault="00EE7B11" w:rsidP="0080111F">
            <w:pPr>
              <w:widowControl w:val="0"/>
              <w:rPr>
                <w:rFonts w:ascii="Times New Roman" w:hAnsi="Times New Roman" w:cs="Times New Roman"/>
                <w:color w:val="auto"/>
                <w:sz w:val="24"/>
                <w:szCs w:val="24"/>
              </w:rPr>
            </w:pPr>
            <w:proofErr w:type="spellStart"/>
            <w:r>
              <w:rPr>
                <w:rFonts w:ascii="Times New Roman" w:hAnsi="Times New Roman" w:cs="Times New Roman"/>
                <w:sz w:val="24"/>
                <w:szCs w:val="24"/>
              </w:rPr>
              <w:t>Várhi</w:t>
            </w:r>
            <w:r w:rsidR="0080111F" w:rsidRPr="006052E2">
              <w:rPr>
                <w:rFonts w:ascii="Times New Roman" w:hAnsi="Times New Roman" w:cs="Times New Roman"/>
                <w:sz w:val="24"/>
                <w:szCs w:val="24"/>
              </w:rPr>
              <w:t>di</w:t>
            </w:r>
            <w:proofErr w:type="spellEnd"/>
            <w:r w:rsidR="0080111F" w:rsidRPr="006052E2">
              <w:rPr>
                <w:rFonts w:ascii="Times New Roman" w:hAnsi="Times New Roman" w:cs="Times New Roman"/>
                <w:sz w:val="24"/>
                <w:szCs w:val="24"/>
              </w:rPr>
              <w:t xml:space="preserve"> et al. </w:t>
            </w:r>
          </w:p>
        </w:tc>
        <w:tc>
          <w:tcPr>
            <w:tcW w:w="7087" w:type="dxa"/>
            <w:tcBorders>
              <w:top w:val="single" w:sz="4" w:space="0" w:color="auto"/>
              <w:left w:val="single" w:sz="4" w:space="0" w:color="auto"/>
              <w:bottom w:val="single" w:sz="4" w:space="0" w:color="auto"/>
              <w:right w:val="single" w:sz="4" w:space="0" w:color="auto"/>
            </w:tcBorders>
          </w:tcPr>
          <w:p w14:paraId="50FECF74" w14:textId="77777777" w:rsidR="0080111F" w:rsidRPr="00A027E8" w:rsidRDefault="0080111F" w:rsidP="0080111F">
            <w:pPr>
              <w:rPr>
                <w:rFonts w:ascii="Times New Roman" w:hAnsi="Times New Roman" w:cs="Times New Roman"/>
                <w:bCs/>
                <w:sz w:val="24"/>
                <w:szCs w:val="24"/>
              </w:rPr>
            </w:pPr>
            <w:proofErr w:type="spellStart"/>
            <w:r w:rsidRPr="00A027E8">
              <w:rPr>
                <w:rFonts w:ascii="Times New Roman" w:hAnsi="Times New Roman" w:cs="Times New Roman"/>
                <w:bCs/>
                <w:sz w:val="24"/>
                <w:szCs w:val="24"/>
              </w:rPr>
              <w:t>Méhgyulladás</w:t>
            </w:r>
            <w:proofErr w:type="spellEnd"/>
            <w:r w:rsidRPr="00A027E8">
              <w:rPr>
                <w:rFonts w:ascii="Times New Roman" w:hAnsi="Times New Roman" w:cs="Times New Roman"/>
                <w:bCs/>
                <w:sz w:val="24"/>
                <w:szCs w:val="24"/>
              </w:rPr>
              <w:t xml:space="preserve"> </w:t>
            </w:r>
            <w:proofErr w:type="spellStart"/>
            <w:r w:rsidRPr="00A027E8">
              <w:rPr>
                <w:rFonts w:ascii="Times New Roman" w:hAnsi="Times New Roman" w:cs="Times New Roman"/>
                <w:bCs/>
                <w:sz w:val="24"/>
                <w:szCs w:val="24"/>
              </w:rPr>
              <w:t>elleni</w:t>
            </w:r>
            <w:proofErr w:type="spellEnd"/>
            <w:r w:rsidRPr="00A027E8">
              <w:rPr>
                <w:rFonts w:ascii="Times New Roman" w:hAnsi="Times New Roman" w:cs="Times New Roman"/>
                <w:bCs/>
                <w:sz w:val="24"/>
                <w:szCs w:val="24"/>
              </w:rPr>
              <w:t xml:space="preserve"> </w:t>
            </w:r>
            <w:proofErr w:type="spellStart"/>
            <w:r w:rsidRPr="00A027E8">
              <w:rPr>
                <w:rFonts w:ascii="Times New Roman" w:hAnsi="Times New Roman" w:cs="Times New Roman"/>
                <w:bCs/>
                <w:sz w:val="24"/>
                <w:szCs w:val="24"/>
              </w:rPr>
              <w:t>probiotikus</w:t>
            </w:r>
            <w:proofErr w:type="spellEnd"/>
            <w:r w:rsidRPr="00A027E8">
              <w:rPr>
                <w:rFonts w:ascii="Times New Roman" w:hAnsi="Times New Roman" w:cs="Times New Roman"/>
                <w:bCs/>
                <w:sz w:val="24"/>
                <w:szCs w:val="24"/>
              </w:rPr>
              <w:t xml:space="preserve"> </w:t>
            </w:r>
            <w:proofErr w:type="spellStart"/>
            <w:r w:rsidRPr="00A027E8">
              <w:rPr>
                <w:rFonts w:ascii="Times New Roman" w:hAnsi="Times New Roman" w:cs="Times New Roman"/>
                <w:bCs/>
                <w:sz w:val="24"/>
                <w:szCs w:val="24"/>
              </w:rPr>
              <w:t>hatású</w:t>
            </w:r>
            <w:proofErr w:type="spellEnd"/>
            <w:r w:rsidRPr="00A027E8">
              <w:rPr>
                <w:rFonts w:ascii="Times New Roman" w:hAnsi="Times New Roman" w:cs="Times New Roman"/>
                <w:bCs/>
                <w:sz w:val="24"/>
                <w:szCs w:val="24"/>
              </w:rPr>
              <w:t xml:space="preserve"> </w:t>
            </w:r>
            <w:proofErr w:type="spellStart"/>
            <w:r w:rsidRPr="00A027E8">
              <w:rPr>
                <w:rFonts w:ascii="Times New Roman" w:hAnsi="Times New Roman" w:cs="Times New Roman"/>
                <w:bCs/>
                <w:sz w:val="24"/>
                <w:szCs w:val="24"/>
              </w:rPr>
              <w:t>készítmény</w:t>
            </w:r>
            <w:proofErr w:type="spellEnd"/>
            <w:r w:rsidRPr="00A027E8">
              <w:rPr>
                <w:rFonts w:ascii="Times New Roman" w:hAnsi="Times New Roman" w:cs="Times New Roman"/>
                <w:bCs/>
                <w:sz w:val="24"/>
                <w:szCs w:val="24"/>
              </w:rPr>
              <w:t xml:space="preserve"> </w:t>
            </w:r>
            <w:proofErr w:type="spellStart"/>
            <w:r w:rsidRPr="00A027E8">
              <w:rPr>
                <w:rFonts w:ascii="Times New Roman" w:hAnsi="Times New Roman" w:cs="Times New Roman"/>
                <w:bCs/>
                <w:sz w:val="24"/>
                <w:szCs w:val="24"/>
              </w:rPr>
              <w:t>ártalmatlansági</w:t>
            </w:r>
            <w:proofErr w:type="spellEnd"/>
            <w:r w:rsidRPr="00A027E8">
              <w:rPr>
                <w:rFonts w:ascii="Times New Roman" w:hAnsi="Times New Roman" w:cs="Times New Roman"/>
                <w:bCs/>
                <w:sz w:val="24"/>
                <w:szCs w:val="24"/>
              </w:rPr>
              <w:t xml:space="preserve"> </w:t>
            </w:r>
            <w:proofErr w:type="spellStart"/>
            <w:r w:rsidRPr="00A027E8">
              <w:rPr>
                <w:rFonts w:ascii="Times New Roman" w:hAnsi="Times New Roman" w:cs="Times New Roman"/>
                <w:bCs/>
                <w:sz w:val="24"/>
                <w:szCs w:val="24"/>
              </w:rPr>
              <w:t>vizsgálata</w:t>
            </w:r>
            <w:proofErr w:type="spellEnd"/>
            <w:r w:rsidRPr="00A027E8">
              <w:rPr>
                <w:rFonts w:ascii="Times New Roman" w:hAnsi="Times New Roman" w:cs="Times New Roman"/>
                <w:bCs/>
                <w:sz w:val="24"/>
                <w:szCs w:val="24"/>
              </w:rPr>
              <w:t xml:space="preserve"> </w:t>
            </w:r>
            <w:proofErr w:type="spellStart"/>
            <w:r w:rsidRPr="00A027E8">
              <w:rPr>
                <w:rFonts w:ascii="Times New Roman" w:hAnsi="Times New Roman" w:cs="Times New Roman"/>
                <w:bCs/>
                <w:sz w:val="24"/>
                <w:szCs w:val="24"/>
              </w:rPr>
              <w:t>tejelő</w:t>
            </w:r>
            <w:proofErr w:type="spellEnd"/>
            <w:r w:rsidRPr="00A027E8">
              <w:rPr>
                <w:rFonts w:ascii="Times New Roman" w:hAnsi="Times New Roman" w:cs="Times New Roman"/>
                <w:bCs/>
                <w:sz w:val="24"/>
                <w:szCs w:val="24"/>
              </w:rPr>
              <w:t xml:space="preserve"> </w:t>
            </w:r>
            <w:proofErr w:type="spellStart"/>
            <w:r w:rsidRPr="00A027E8">
              <w:rPr>
                <w:rFonts w:ascii="Times New Roman" w:hAnsi="Times New Roman" w:cs="Times New Roman"/>
                <w:bCs/>
                <w:sz w:val="24"/>
                <w:szCs w:val="24"/>
              </w:rPr>
              <w:t>tehenekben</w:t>
            </w:r>
            <w:proofErr w:type="spellEnd"/>
          </w:p>
          <w:p w14:paraId="733AD48B" w14:textId="77777777" w:rsidR="0080111F" w:rsidRDefault="0080111F" w:rsidP="0080111F">
            <w:pPr>
              <w:rPr>
                <w:rFonts w:ascii="Times New Roman" w:hAnsi="Times New Roman" w:cs="Times New Roman"/>
                <w:bCs/>
                <w:i/>
                <w:sz w:val="24"/>
                <w:szCs w:val="24"/>
              </w:rPr>
            </w:pPr>
            <w:r w:rsidRPr="008D7CE3">
              <w:rPr>
                <w:rFonts w:ascii="Times New Roman" w:hAnsi="Times New Roman" w:cs="Times New Roman"/>
                <w:bCs/>
                <w:i/>
                <w:sz w:val="24"/>
                <w:szCs w:val="24"/>
              </w:rPr>
              <w:t>Safety test of a probiotic preparation against metritis in dairy cows</w:t>
            </w:r>
          </w:p>
          <w:p w14:paraId="42C025F9" w14:textId="5A696FE1" w:rsidR="00FF31D3" w:rsidRPr="008D7CE3" w:rsidRDefault="00FF31D3" w:rsidP="0080111F">
            <w:pPr>
              <w:rPr>
                <w:rFonts w:ascii="Times New Roman" w:hAnsi="Times New Roman" w:cs="Times New Roman"/>
                <w:i/>
                <w:color w:val="000000" w:themeColor="text1"/>
                <w:sz w:val="24"/>
                <w:szCs w:val="24"/>
              </w:rPr>
            </w:pPr>
          </w:p>
        </w:tc>
        <w:tc>
          <w:tcPr>
            <w:tcW w:w="6381" w:type="dxa"/>
            <w:tcBorders>
              <w:left w:val="single" w:sz="4" w:space="0" w:color="auto"/>
            </w:tcBorders>
          </w:tcPr>
          <w:p w14:paraId="607DA9AE" w14:textId="77777777" w:rsidR="0080111F" w:rsidRPr="00F47D17" w:rsidRDefault="0080111F" w:rsidP="0080111F">
            <w:pPr>
              <w:widowControl w:val="0"/>
              <w:rPr>
                <w:rFonts w:ascii="Times New Roman" w:hAnsi="Times New Roman" w:cs="Times New Roman"/>
                <w:color w:val="auto"/>
                <w:sz w:val="24"/>
                <w:szCs w:val="24"/>
              </w:rPr>
            </w:pPr>
          </w:p>
        </w:tc>
      </w:tr>
      <w:tr w:rsidR="00FF31D3" w:rsidRPr="00692AC7" w14:paraId="1A33E231"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4511053" w14:textId="69BD44C8" w:rsidR="00FF31D3" w:rsidRDefault="00FF31D3" w:rsidP="00FF31D3">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11.45</w:t>
            </w:r>
          </w:p>
        </w:tc>
        <w:tc>
          <w:tcPr>
            <w:tcW w:w="1559" w:type="dxa"/>
            <w:gridSpan w:val="2"/>
            <w:tcBorders>
              <w:top w:val="single" w:sz="4" w:space="0" w:color="auto"/>
              <w:left w:val="single" w:sz="4" w:space="0" w:color="auto"/>
              <w:bottom w:val="single" w:sz="4" w:space="0" w:color="auto"/>
              <w:right w:val="single" w:sz="4" w:space="0" w:color="auto"/>
            </w:tcBorders>
          </w:tcPr>
          <w:p w14:paraId="24EC0FE1" w14:textId="26EF257F" w:rsidR="00FF31D3" w:rsidRPr="008F6806" w:rsidRDefault="00FF31D3" w:rsidP="00FF31D3">
            <w:pPr>
              <w:widowControl w:val="0"/>
              <w:rPr>
                <w:rFonts w:ascii="Times New Roman" w:hAnsi="Times New Roman" w:cs="Times New Roman"/>
                <w:color w:val="auto"/>
                <w:sz w:val="24"/>
                <w:szCs w:val="24"/>
              </w:rPr>
            </w:pPr>
            <w:proofErr w:type="spellStart"/>
            <w:r w:rsidRPr="00774583">
              <w:rPr>
                <w:rFonts w:ascii="Times New Roman" w:hAnsi="Times New Roman" w:cs="Times New Roman"/>
                <w:sz w:val="24"/>
                <w:szCs w:val="24"/>
              </w:rPr>
              <w:t>Szelényi</w:t>
            </w:r>
            <w:proofErr w:type="spellEnd"/>
            <w:r w:rsidRPr="00774583">
              <w:rPr>
                <w:rFonts w:ascii="Times New Roman" w:hAnsi="Times New Roman" w:cs="Times New Roman"/>
                <w:sz w:val="24"/>
                <w:szCs w:val="24"/>
              </w:rPr>
              <w:t xml:space="preserve"> et al.</w:t>
            </w:r>
          </w:p>
        </w:tc>
        <w:tc>
          <w:tcPr>
            <w:tcW w:w="7087" w:type="dxa"/>
            <w:tcBorders>
              <w:top w:val="single" w:sz="4" w:space="0" w:color="auto"/>
              <w:left w:val="single" w:sz="4" w:space="0" w:color="auto"/>
              <w:bottom w:val="single" w:sz="4" w:space="0" w:color="auto"/>
              <w:right w:val="single" w:sz="4" w:space="0" w:color="auto"/>
            </w:tcBorders>
          </w:tcPr>
          <w:p w14:paraId="3F7E3F0C" w14:textId="77777777" w:rsidR="00FF31D3" w:rsidRPr="00336A7E" w:rsidRDefault="00FF31D3" w:rsidP="00FF31D3">
            <w:pPr>
              <w:shd w:val="clear" w:color="auto" w:fill="FFFFFF"/>
              <w:tabs>
                <w:tab w:val="left" w:pos="5910"/>
              </w:tabs>
              <w:rPr>
                <w:rFonts w:ascii="Times New Roman" w:eastAsia="Times New Roman" w:hAnsi="Times New Roman" w:cs="Times New Roman"/>
                <w:sz w:val="24"/>
                <w:szCs w:val="24"/>
                <w:bdr w:val="none" w:sz="0" w:space="0" w:color="auto" w:frame="1"/>
                <w:lang w:eastAsia="en-GB"/>
              </w:rPr>
            </w:pPr>
            <w:proofErr w:type="spellStart"/>
            <w:r w:rsidRPr="00336A7E">
              <w:rPr>
                <w:rFonts w:ascii="Times New Roman" w:hAnsi="Times New Roman" w:cs="Times New Roman"/>
                <w:bCs/>
                <w:sz w:val="24"/>
                <w:szCs w:val="24"/>
                <w:lang w:val="en-US"/>
              </w:rPr>
              <w:t>Vemhességi</w:t>
            </w:r>
            <w:proofErr w:type="spellEnd"/>
            <w:r w:rsidRPr="00336A7E">
              <w:rPr>
                <w:rFonts w:ascii="Times New Roman" w:hAnsi="Times New Roman" w:cs="Times New Roman"/>
                <w:bCs/>
                <w:sz w:val="24"/>
                <w:szCs w:val="24"/>
                <w:lang w:val="en-US"/>
              </w:rPr>
              <w:t xml:space="preserve"> </w:t>
            </w:r>
            <w:proofErr w:type="spellStart"/>
            <w:r w:rsidRPr="00336A7E">
              <w:rPr>
                <w:rFonts w:ascii="Times New Roman" w:hAnsi="Times New Roman" w:cs="Times New Roman"/>
                <w:bCs/>
                <w:sz w:val="24"/>
                <w:szCs w:val="24"/>
                <w:lang w:val="en-US"/>
              </w:rPr>
              <w:t>eredmények</w:t>
            </w:r>
            <w:proofErr w:type="spellEnd"/>
            <w:r w:rsidRPr="00336A7E">
              <w:rPr>
                <w:rFonts w:ascii="Times New Roman" w:hAnsi="Times New Roman" w:cs="Times New Roman"/>
                <w:bCs/>
                <w:sz w:val="24"/>
                <w:szCs w:val="24"/>
                <w:lang w:val="en-US"/>
              </w:rPr>
              <w:t xml:space="preserve"> </w:t>
            </w:r>
            <w:proofErr w:type="spellStart"/>
            <w:r w:rsidRPr="00336A7E">
              <w:rPr>
                <w:rFonts w:ascii="Times New Roman" w:hAnsi="Times New Roman" w:cs="Times New Roman"/>
                <w:bCs/>
                <w:sz w:val="24"/>
                <w:szCs w:val="24"/>
                <w:lang w:val="en-US"/>
              </w:rPr>
              <w:t>értékelése</w:t>
            </w:r>
            <w:proofErr w:type="spellEnd"/>
            <w:r w:rsidRPr="00336A7E">
              <w:rPr>
                <w:rFonts w:ascii="Times New Roman" w:hAnsi="Times New Roman" w:cs="Times New Roman"/>
                <w:bCs/>
                <w:sz w:val="24"/>
                <w:szCs w:val="24"/>
                <w:lang w:val="en-US"/>
              </w:rPr>
              <w:t xml:space="preserve"> </w:t>
            </w:r>
            <w:proofErr w:type="spellStart"/>
            <w:r w:rsidRPr="00336A7E">
              <w:rPr>
                <w:rFonts w:ascii="Times New Roman" w:hAnsi="Times New Roman" w:cs="Times New Roman"/>
                <w:bCs/>
                <w:sz w:val="24"/>
                <w:szCs w:val="24"/>
                <w:lang w:val="en-US"/>
              </w:rPr>
              <w:t>egy</w:t>
            </w:r>
            <w:proofErr w:type="spellEnd"/>
            <w:r w:rsidRPr="00336A7E">
              <w:rPr>
                <w:rFonts w:ascii="Times New Roman" w:hAnsi="Times New Roman" w:cs="Times New Roman"/>
                <w:bCs/>
                <w:sz w:val="24"/>
                <w:szCs w:val="24"/>
                <w:lang w:val="en-US"/>
              </w:rPr>
              <w:t xml:space="preserve"> </w:t>
            </w:r>
            <w:proofErr w:type="spellStart"/>
            <w:r w:rsidRPr="00336A7E">
              <w:rPr>
                <w:rFonts w:ascii="Times New Roman" w:hAnsi="Times New Roman" w:cs="Times New Roman"/>
                <w:bCs/>
                <w:sz w:val="24"/>
                <w:szCs w:val="24"/>
                <w:lang w:val="en-US"/>
              </w:rPr>
              <w:t>vemhességi</w:t>
            </w:r>
            <w:proofErr w:type="spellEnd"/>
            <w:r w:rsidRPr="00336A7E">
              <w:rPr>
                <w:rFonts w:ascii="Times New Roman" w:hAnsi="Times New Roman" w:cs="Times New Roman"/>
                <w:bCs/>
                <w:sz w:val="24"/>
                <w:szCs w:val="24"/>
                <w:lang w:val="en-US"/>
              </w:rPr>
              <w:t xml:space="preserve"> </w:t>
            </w:r>
            <w:proofErr w:type="spellStart"/>
            <w:r w:rsidRPr="00336A7E">
              <w:rPr>
                <w:rFonts w:ascii="Times New Roman" w:hAnsi="Times New Roman" w:cs="Times New Roman"/>
                <w:bCs/>
                <w:sz w:val="24"/>
                <w:szCs w:val="24"/>
                <w:lang w:val="en-US"/>
              </w:rPr>
              <w:t>gyorsteszt</w:t>
            </w:r>
            <w:proofErr w:type="spellEnd"/>
            <w:r w:rsidRPr="00336A7E">
              <w:rPr>
                <w:rFonts w:ascii="Times New Roman" w:hAnsi="Times New Roman" w:cs="Times New Roman"/>
                <w:bCs/>
                <w:sz w:val="24"/>
                <w:szCs w:val="24"/>
                <w:lang w:val="en-US"/>
              </w:rPr>
              <w:t xml:space="preserve"> </w:t>
            </w:r>
            <w:proofErr w:type="spellStart"/>
            <w:r w:rsidRPr="00336A7E">
              <w:rPr>
                <w:rFonts w:ascii="Times New Roman" w:hAnsi="Times New Roman" w:cs="Times New Roman"/>
                <w:bCs/>
                <w:sz w:val="24"/>
                <w:szCs w:val="24"/>
                <w:lang w:val="en-US"/>
              </w:rPr>
              <w:t>használatával</w:t>
            </w:r>
            <w:proofErr w:type="spellEnd"/>
          </w:p>
          <w:p w14:paraId="0F29E868" w14:textId="28A23E40" w:rsidR="00FF31D3" w:rsidRPr="00FF31D3" w:rsidRDefault="00FF31D3" w:rsidP="00FF31D3">
            <w:pPr>
              <w:spacing w:line="360" w:lineRule="auto"/>
              <w:rPr>
                <w:rFonts w:ascii="Times New Roman" w:hAnsi="Times New Roman" w:cs="Times New Roman"/>
                <w:bCs/>
                <w:i/>
                <w:sz w:val="24"/>
                <w:szCs w:val="24"/>
                <w:lang w:val="en-US"/>
              </w:rPr>
            </w:pPr>
            <w:r w:rsidRPr="00336A7E">
              <w:rPr>
                <w:rFonts w:ascii="Times New Roman" w:hAnsi="Times New Roman" w:cs="Times New Roman"/>
                <w:bCs/>
                <w:i/>
                <w:sz w:val="24"/>
                <w:szCs w:val="24"/>
                <w:lang w:val="en-US"/>
              </w:rPr>
              <w:t>Pregnancy evaluation with a point-of-care pregnancy test in dairy cattle</w:t>
            </w:r>
          </w:p>
        </w:tc>
        <w:tc>
          <w:tcPr>
            <w:tcW w:w="6381" w:type="dxa"/>
            <w:tcBorders>
              <w:left w:val="single" w:sz="4" w:space="0" w:color="auto"/>
            </w:tcBorders>
          </w:tcPr>
          <w:p w14:paraId="55C5A410" w14:textId="77777777" w:rsidR="00FF31D3" w:rsidRPr="00F47D17" w:rsidRDefault="00FF31D3" w:rsidP="00FF31D3">
            <w:pPr>
              <w:widowControl w:val="0"/>
              <w:rPr>
                <w:rFonts w:ascii="Times New Roman" w:hAnsi="Times New Roman" w:cs="Times New Roman"/>
                <w:color w:val="auto"/>
                <w:sz w:val="24"/>
                <w:szCs w:val="24"/>
              </w:rPr>
            </w:pPr>
          </w:p>
        </w:tc>
      </w:tr>
      <w:tr w:rsidR="00FF31D3" w:rsidRPr="00692AC7" w14:paraId="06D04878"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FADFB5D" w14:textId="4A813077" w:rsidR="00FF31D3" w:rsidRDefault="00FF31D3" w:rsidP="00FF31D3">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12.00</w:t>
            </w:r>
          </w:p>
          <w:p w14:paraId="25035C75" w14:textId="0F90C3A3" w:rsidR="00FF31D3" w:rsidRPr="009147E3" w:rsidRDefault="00FF31D3" w:rsidP="00FF31D3">
            <w:pPr>
              <w:widowControl w:val="0"/>
              <w:rPr>
                <w:rFonts w:ascii="Times New Roman" w:eastAsia="Times New Roman" w:hAnsi="Times New Roman" w:cs="Times New Roman"/>
                <w:color w:val="auto"/>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14:paraId="7E70C36E" w14:textId="42EF6836" w:rsidR="00FF31D3" w:rsidRDefault="00FF31D3" w:rsidP="00FF31D3">
            <w:pPr>
              <w:spacing w:before="100" w:after="100"/>
              <w:rPr>
                <w:rFonts w:ascii="Times New Roman" w:hAnsi="Times New Roman" w:cs="Times New Roman"/>
                <w:sz w:val="24"/>
                <w:szCs w:val="24"/>
              </w:rPr>
            </w:pPr>
            <w:proofErr w:type="spellStart"/>
            <w:r w:rsidRPr="00CD3A5B">
              <w:rPr>
                <w:rFonts w:ascii="Times New Roman" w:hAnsi="Times New Roman"/>
                <w:sz w:val="24"/>
                <w:szCs w:val="24"/>
              </w:rPr>
              <w:t>Hassanein</w:t>
            </w:r>
            <w:proofErr w:type="spellEnd"/>
            <w:r>
              <w:rPr>
                <w:rFonts w:ascii="Times New Roman" w:hAnsi="Times New Roman" w:cs="Times New Roman"/>
                <w:sz w:val="24"/>
                <w:szCs w:val="24"/>
              </w:rPr>
              <w:t xml:space="preserve"> et al.</w:t>
            </w:r>
          </w:p>
          <w:p w14:paraId="0CFEC462" w14:textId="591E9A1A" w:rsidR="00FF31D3" w:rsidRPr="00E436E7" w:rsidRDefault="00FF31D3" w:rsidP="00FF31D3">
            <w:pPr>
              <w:spacing w:before="100" w:after="100"/>
              <w:rPr>
                <w:rFonts w:ascii="Times New Roman" w:hAnsi="Times New Roman" w:cs="Times New Roman"/>
                <w:i/>
                <w:color w:val="auto"/>
                <w:sz w:val="24"/>
                <w:szCs w:val="24"/>
                <w:highlight w:val="yellow"/>
              </w:rPr>
            </w:pPr>
            <w:proofErr w:type="spellStart"/>
            <w:r w:rsidRPr="00E436E7">
              <w:rPr>
                <w:rFonts w:ascii="Times New Roman" w:hAnsi="Times New Roman" w:cs="Times New Roman"/>
                <w:i/>
                <w:sz w:val="24"/>
                <w:szCs w:val="24"/>
              </w:rPr>
              <w:t>Egyiptom</w:t>
            </w:r>
            <w:proofErr w:type="spellEnd"/>
            <w:r w:rsidRPr="00E436E7">
              <w:rPr>
                <w:rFonts w:ascii="Times New Roman" w:hAnsi="Times New Roman" w:cs="Times New Roman"/>
                <w:i/>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Pr>
          <w:p w14:paraId="5A1FA63C" w14:textId="77777777" w:rsidR="00FF31D3" w:rsidRPr="00FC6CF8" w:rsidRDefault="00FF31D3" w:rsidP="00FF31D3">
            <w:pPr>
              <w:pStyle w:val="Listaszerbekezds"/>
              <w:ind w:left="0"/>
              <w:rPr>
                <w:rFonts w:ascii="Times New Roman" w:hAnsi="Times New Roman" w:cs="Times New Roman"/>
                <w:bCs/>
                <w:sz w:val="24"/>
                <w:szCs w:val="24"/>
              </w:rPr>
            </w:pPr>
            <w:r w:rsidRPr="00FC6CF8">
              <w:rPr>
                <w:rFonts w:ascii="Times New Roman" w:hAnsi="Times New Roman" w:cs="Times New Roman"/>
                <w:bCs/>
                <w:sz w:val="24"/>
                <w:szCs w:val="24"/>
              </w:rPr>
              <w:t>Gonadotropin-Releasing Hormone analogues: Insights into its structure, function and regulation of the reproductive process</w:t>
            </w:r>
          </w:p>
          <w:p w14:paraId="0B3931C7" w14:textId="6771EA0B" w:rsidR="00FF31D3" w:rsidRPr="00FC6CF8" w:rsidRDefault="00FF31D3" w:rsidP="00FF31D3">
            <w:pPr>
              <w:pStyle w:val="Listaszerbekezds"/>
              <w:ind w:left="0"/>
              <w:rPr>
                <w:rFonts w:ascii="Times New Roman" w:hAnsi="Times New Roman" w:cs="Times New Roman"/>
                <w:bCs/>
                <w:i/>
                <w:sz w:val="24"/>
                <w:szCs w:val="24"/>
              </w:rPr>
            </w:pPr>
            <w:r>
              <w:rPr>
                <w:rFonts w:ascii="Times New Roman" w:hAnsi="Times New Roman" w:cs="Times New Roman"/>
                <w:bCs/>
                <w:i/>
                <w:sz w:val="24"/>
                <w:szCs w:val="24"/>
              </w:rPr>
              <w:t xml:space="preserve">Gonadotropin-Releasing </w:t>
            </w:r>
            <w:proofErr w:type="spellStart"/>
            <w:r>
              <w:rPr>
                <w:rFonts w:ascii="Times New Roman" w:hAnsi="Times New Roman" w:cs="Times New Roman"/>
                <w:bCs/>
                <w:i/>
                <w:sz w:val="24"/>
                <w:szCs w:val="24"/>
              </w:rPr>
              <w:t>h</w:t>
            </w:r>
            <w:r w:rsidRPr="00FC6CF8">
              <w:rPr>
                <w:rFonts w:ascii="Times New Roman" w:hAnsi="Times New Roman" w:cs="Times New Roman"/>
                <w:bCs/>
                <w:i/>
                <w:sz w:val="24"/>
                <w:szCs w:val="24"/>
              </w:rPr>
              <w:t>ormon</w:t>
            </w:r>
            <w:proofErr w:type="spellEnd"/>
            <w:r w:rsidRPr="00FC6CF8">
              <w:rPr>
                <w:rFonts w:ascii="Times New Roman" w:hAnsi="Times New Roman" w:cs="Times New Roman"/>
                <w:bCs/>
                <w:i/>
                <w:sz w:val="24"/>
                <w:szCs w:val="24"/>
              </w:rPr>
              <w:t xml:space="preserve"> </w:t>
            </w:r>
            <w:proofErr w:type="spellStart"/>
            <w:r w:rsidRPr="00FC6CF8">
              <w:rPr>
                <w:rFonts w:ascii="Times New Roman" w:hAnsi="Times New Roman" w:cs="Times New Roman"/>
                <w:bCs/>
                <w:i/>
                <w:sz w:val="24"/>
                <w:szCs w:val="24"/>
              </w:rPr>
              <w:t>analógok</w:t>
            </w:r>
            <w:proofErr w:type="spellEnd"/>
            <w:r w:rsidRPr="00FC6CF8">
              <w:rPr>
                <w:rFonts w:ascii="Times New Roman" w:hAnsi="Times New Roman" w:cs="Times New Roman"/>
                <w:bCs/>
                <w:i/>
                <w:sz w:val="24"/>
                <w:szCs w:val="24"/>
              </w:rPr>
              <w:t xml:space="preserve">: </w:t>
            </w:r>
            <w:proofErr w:type="spellStart"/>
            <w:r w:rsidRPr="00FC6CF8">
              <w:rPr>
                <w:rFonts w:ascii="Times New Roman" w:hAnsi="Times New Roman" w:cs="Times New Roman"/>
                <w:bCs/>
                <w:i/>
                <w:sz w:val="24"/>
                <w:szCs w:val="24"/>
              </w:rPr>
              <w:t>Betekintés</w:t>
            </w:r>
            <w:proofErr w:type="spellEnd"/>
            <w:r w:rsidRPr="00FC6CF8">
              <w:rPr>
                <w:rFonts w:ascii="Times New Roman" w:hAnsi="Times New Roman" w:cs="Times New Roman"/>
                <w:bCs/>
                <w:i/>
                <w:sz w:val="24"/>
                <w:szCs w:val="24"/>
              </w:rPr>
              <w:t xml:space="preserve"> a </w:t>
            </w:r>
            <w:proofErr w:type="spellStart"/>
            <w:r w:rsidRPr="00FC6CF8">
              <w:rPr>
                <w:rFonts w:ascii="Times New Roman" w:hAnsi="Times New Roman" w:cs="Times New Roman"/>
                <w:bCs/>
                <w:i/>
                <w:sz w:val="24"/>
                <w:szCs w:val="24"/>
              </w:rPr>
              <w:t>szerkezetébe</w:t>
            </w:r>
            <w:proofErr w:type="spellEnd"/>
            <w:r w:rsidRPr="00FC6CF8">
              <w:rPr>
                <w:rFonts w:ascii="Times New Roman" w:hAnsi="Times New Roman" w:cs="Times New Roman"/>
                <w:bCs/>
                <w:i/>
                <w:sz w:val="24"/>
                <w:szCs w:val="24"/>
              </w:rPr>
              <w:t xml:space="preserve">, </w:t>
            </w:r>
            <w:proofErr w:type="spellStart"/>
            <w:r w:rsidRPr="00FC6CF8">
              <w:rPr>
                <w:rFonts w:ascii="Times New Roman" w:hAnsi="Times New Roman" w:cs="Times New Roman"/>
                <w:bCs/>
                <w:i/>
                <w:sz w:val="24"/>
                <w:szCs w:val="24"/>
              </w:rPr>
              <w:t>funkciójába</w:t>
            </w:r>
            <w:proofErr w:type="spellEnd"/>
            <w:r w:rsidRPr="00FC6CF8">
              <w:rPr>
                <w:rFonts w:ascii="Times New Roman" w:hAnsi="Times New Roman" w:cs="Times New Roman"/>
                <w:bCs/>
                <w:i/>
                <w:sz w:val="24"/>
                <w:szCs w:val="24"/>
              </w:rPr>
              <w:t xml:space="preserve"> </w:t>
            </w:r>
            <w:proofErr w:type="spellStart"/>
            <w:r w:rsidRPr="00FC6CF8">
              <w:rPr>
                <w:rFonts w:ascii="Times New Roman" w:hAnsi="Times New Roman" w:cs="Times New Roman"/>
                <w:bCs/>
                <w:i/>
                <w:sz w:val="24"/>
                <w:szCs w:val="24"/>
              </w:rPr>
              <w:t>és</w:t>
            </w:r>
            <w:proofErr w:type="spellEnd"/>
            <w:r w:rsidRPr="00FC6CF8">
              <w:rPr>
                <w:rFonts w:ascii="Times New Roman" w:hAnsi="Times New Roman" w:cs="Times New Roman"/>
                <w:bCs/>
                <w:i/>
                <w:sz w:val="24"/>
                <w:szCs w:val="24"/>
              </w:rPr>
              <w:t xml:space="preserve"> a </w:t>
            </w:r>
            <w:proofErr w:type="spellStart"/>
            <w:r w:rsidRPr="00FC6CF8">
              <w:rPr>
                <w:rFonts w:ascii="Times New Roman" w:hAnsi="Times New Roman" w:cs="Times New Roman"/>
                <w:bCs/>
                <w:i/>
                <w:sz w:val="24"/>
                <w:szCs w:val="24"/>
              </w:rPr>
              <w:t>szaporodási</w:t>
            </w:r>
            <w:proofErr w:type="spellEnd"/>
            <w:r w:rsidRPr="00FC6CF8">
              <w:rPr>
                <w:rFonts w:ascii="Times New Roman" w:hAnsi="Times New Roman" w:cs="Times New Roman"/>
                <w:bCs/>
                <w:i/>
                <w:sz w:val="24"/>
                <w:szCs w:val="24"/>
              </w:rPr>
              <w:t xml:space="preserve"> </w:t>
            </w:r>
            <w:proofErr w:type="spellStart"/>
            <w:r w:rsidRPr="00FC6CF8">
              <w:rPr>
                <w:rFonts w:ascii="Times New Roman" w:hAnsi="Times New Roman" w:cs="Times New Roman"/>
                <w:bCs/>
                <w:i/>
                <w:sz w:val="24"/>
                <w:szCs w:val="24"/>
              </w:rPr>
              <w:t>folyamat</w:t>
            </w:r>
            <w:proofErr w:type="spellEnd"/>
            <w:r w:rsidRPr="00FC6CF8">
              <w:rPr>
                <w:rFonts w:ascii="Times New Roman" w:hAnsi="Times New Roman" w:cs="Times New Roman"/>
                <w:bCs/>
                <w:i/>
                <w:sz w:val="24"/>
                <w:szCs w:val="24"/>
              </w:rPr>
              <w:t xml:space="preserve"> </w:t>
            </w:r>
            <w:proofErr w:type="spellStart"/>
            <w:r w:rsidRPr="00FC6CF8">
              <w:rPr>
                <w:rFonts w:ascii="Times New Roman" w:hAnsi="Times New Roman" w:cs="Times New Roman"/>
                <w:bCs/>
                <w:i/>
                <w:sz w:val="24"/>
                <w:szCs w:val="24"/>
              </w:rPr>
              <w:t>szabályozásába</w:t>
            </w:r>
            <w:proofErr w:type="spellEnd"/>
          </w:p>
          <w:p w14:paraId="094E8483" w14:textId="7410F5C2" w:rsidR="00FF31D3" w:rsidRPr="008F6806" w:rsidRDefault="00FF31D3" w:rsidP="00FF31D3">
            <w:pPr>
              <w:rPr>
                <w:rFonts w:ascii="Times New Roman" w:hAnsi="Times New Roman" w:cs="Times New Roman"/>
                <w:i/>
                <w:color w:val="000000" w:themeColor="text1"/>
                <w:sz w:val="24"/>
                <w:szCs w:val="24"/>
              </w:rPr>
            </w:pPr>
          </w:p>
        </w:tc>
        <w:tc>
          <w:tcPr>
            <w:tcW w:w="6381" w:type="dxa"/>
            <w:tcBorders>
              <w:left w:val="single" w:sz="4" w:space="0" w:color="auto"/>
            </w:tcBorders>
          </w:tcPr>
          <w:p w14:paraId="243E585A" w14:textId="77777777" w:rsidR="00FF31D3" w:rsidRPr="00F47D17" w:rsidRDefault="00FF31D3" w:rsidP="00FF31D3">
            <w:pPr>
              <w:widowControl w:val="0"/>
              <w:rPr>
                <w:rFonts w:ascii="Times New Roman" w:hAnsi="Times New Roman" w:cs="Times New Roman"/>
                <w:color w:val="auto"/>
                <w:sz w:val="24"/>
                <w:szCs w:val="24"/>
              </w:rPr>
            </w:pPr>
          </w:p>
        </w:tc>
      </w:tr>
      <w:tr w:rsidR="00FF31D3" w:rsidRPr="00692AC7" w14:paraId="288C0AF6"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F78D9EA" w14:textId="346C776F" w:rsidR="00FF31D3" w:rsidRPr="009147E3" w:rsidRDefault="00FF31D3" w:rsidP="00FF31D3">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12.15</w:t>
            </w:r>
          </w:p>
        </w:tc>
        <w:tc>
          <w:tcPr>
            <w:tcW w:w="1559" w:type="dxa"/>
            <w:gridSpan w:val="2"/>
            <w:tcBorders>
              <w:top w:val="single" w:sz="4" w:space="0" w:color="auto"/>
              <w:left w:val="single" w:sz="4" w:space="0" w:color="auto"/>
              <w:bottom w:val="single" w:sz="4" w:space="0" w:color="auto"/>
              <w:right w:val="single" w:sz="4" w:space="0" w:color="auto"/>
            </w:tcBorders>
          </w:tcPr>
          <w:p w14:paraId="54B966A8" w14:textId="23BA8276" w:rsidR="00FF31D3" w:rsidRPr="00CA2E3A" w:rsidRDefault="00FF31D3" w:rsidP="00FF31D3">
            <w:pPr>
              <w:spacing w:before="100" w:after="100"/>
              <w:jc w:val="center"/>
              <w:rPr>
                <w:rFonts w:ascii="Times New Roman" w:hAnsi="Times New Roman" w:cs="Times New Roman"/>
                <w:sz w:val="24"/>
                <w:szCs w:val="24"/>
              </w:rPr>
            </w:pPr>
            <w:proofErr w:type="spellStart"/>
            <w:r w:rsidRPr="006A171E">
              <w:rPr>
                <w:rFonts w:ascii="Times New Roman" w:hAnsi="Times New Roman" w:cs="Times New Roman"/>
                <w:sz w:val="24"/>
                <w:szCs w:val="24"/>
              </w:rPr>
              <w:t>Szelényi</w:t>
            </w:r>
            <w:proofErr w:type="spellEnd"/>
            <w:r w:rsidRPr="006A171E">
              <w:rPr>
                <w:rFonts w:ascii="Times New Roman" w:hAnsi="Times New Roman" w:cs="Times New Roman"/>
                <w:sz w:val="24"/>
                <w:szCs w:val="24"/>
              </w:rPr>
              <w:t xml:space="preserve"> et al.</w:t>
            </w:r>
          </w:p>
        </w:tc>
        <w:tc>
          <w:tcPr>
            <w:tcW w:w="7087" w:type="dxa"/>
            <w:tcBorders>
              <w:top w:val="single" w:sz="4" w:space="0" w:color="auto"/>
              <w:left w:val="single" w:sz="4" w:space="0" w:color="auto"/>
              <w:bottom w:val="single" w:sz="4" w:space="0" w:color="auto"/>
              <w:right w:val="single" w:sz="4" w:space="0" w:color="auto"/>
            </w:tcBorders>
          </w:tcPr>
          <w:p w14:paraId="5A1C2D81" w14:textId="77777777" w:rsidR="00FF31D3" w:rsidRPr="00AE1C76" w:rsidRDefault="00FF31D3" w:rsidP="00FF31D3">
            <w:pPr>
              <w:rPr>
                <w:rFonts w:ascii="Times New Roman" w:hAnsi="Times New Roman" w:cs="Times New Roman"/>
                <w:sz w:val="24"/>
                <w:szCs w:val="24"/>
              </w:rPr>
            </w:pPr>
            <w:proofErr w:type="spellStart"/>
            <w:r w:rsidRPr="00AE1C76">
              <w:rPr>
                <w:rFonts w:ascii="Times New Roman" w:hAnsi="Times New Roman" w:cs="Times New Roman"/>
                <w:sz w:val="24"/>
                <w:szCs w:val="24"/>
              </w:rPr>
              <w:t>Szubklinikai</w:t>
            </w:r>
            <w:proofErr w:type="spellEnd"/>
            <w:r w:rsidRPr="00AE1C76">
              <w:rPr>
                <w:rFonts w:ascii="Times New Roman" w:hAnsi="Times New Roman" w:cs="Times New Roman"/>
                <w:sz w:val="24"/>
                <w:szCs w:val="24"/>
              </w:rPr>
              <w:t xml:space="preserve"> hypocalcaemia </w:t>
            </w:r>
            <w:proofErr w:type="spellStart"/>
            <w:r w:rsidRPr="00AE1C76">
              <w:rPr>
                <w:rFonts w:ascii="Times New Roman" w:hAnsi="Times New Roman" w:cs="Times New Roman"/>
                <w:sz w:val="24"/>
                <w:szCs w:val="24"/>
              </w:rPr>
              <w:t>előfordulása</w:t>
            </w:r>
            <w:proofErr w:type="spellEnd"/>
            <w:r w:rsidRPr="00AE1C76">
              <w:rPr>
                <w:rFonts w:ascii="Times New Roman" w:hAnsi="Times New Roman" w:cs="Times New Roman"/>
                <w:sz w:val="24"/>
                <w:szCs w:val="24"/>
              </w:rPr>
              <w:t xml:space="preserve"> </w:t>
            </w:r>
            <w:proofErr w:type="spellStart"/>
            <w:r w:rsidRPr="00AE1C76">
              <w:rPr>
                <w:rFonts w:ascii="Times New Roman" w:hAnsi="Times New Roman" w:cs="Times New Roman"/>
                <w:sz w:val="24"/>
                <w:szCs w:val="24"/>
              </w:rPr>
              <w:t>magyarországi</w:t>
            </w:r>
            <w:proofErr w:type="spellEnd"/>
            <w:r w:rsidRPr="00AE1C76">
              <w:rPr>
                <w:rFonts w:ascii="Times New Roman" w:hAnsi="Times New Roman" w:cs="Times New Roman"/>
                <w:sz w:val="24"/>
                <w:szCs w:val="24"/>
              </w:rPr>
              <w:t xml:space="preserve"> </w:t>
            </w:r>
            <w:proofErr w:type="spellStart"/>
            <w:r w:rsidRPr="00AE1C76">
              <w:rPr>
                <w:rFonts w:ascii="Times New Roman" w:hAnsi="Times New Roman" w:cs="Times New Roman"/>
                <w:sz w:val="24"/>
                <w:szCs w:val="24"/>
              </w:rPr>
              <w:t>tehenészetekben</w:t>
            </w:r>
            <w:proofErr w:type="spellEnd"/>
          </w:p>
          <w:p w14:paraId="060A88C1" w14:textId="77777777" w:rsidR="00FF31D3" w:rsidRPr="00AE1C76" w:rsidRDefault="00FF31D3" w:rsidP="00FF31D3">
            <w:pPr>
              <w:tabs>
                <w:tab w:val="left" w:pos="2550"/>
              </w:tabs>
              <w:rPr>
                <w:rFonts w:ascii="Times New Roman" w:hAnsi="Times New Roman" w:cs="Times New Roman"/>
                <w:i/>
                <w:sz w:val="24"/>
                <w:szCs w:val="24"/>
              </w:rPr>
            </w:pPr>
            <w:r w:rsidRPr="00AE1C76">
              <w:rPr>
                <w:rFonts w:ascii="Times New Roman" w:hAnsi="Times New Roman" w:cs="Times New Roman"/>
                <w:i/>
                <w:sz w:val="24"/>
                <w:szCs w:val="24"/>
              </w:rPr>
              <w:t xml:space="preserve">Prevalence of subclinical </w:t>
            </w:r>
            <w:proofErr w:type="spellStart"/>
            <w:r w:rsidRPr="00AE1C76">
              <w:rPr>
                <w:rFonts w:ascii="Times New Roman" w:hAnsi="Times New Roman" w:cs="Times New Roman"/>
                <w:i/>
                <w:sz w:val="24"/>
                <w:szCs w:val="24"/>
              </w:rPr>
              <w:t>hypocalcemia</w:t>
            </w:r>
            <w:proofErr w:type="spellEnd"/>
            <w:r w:rsidRPr="00AE1C76">
              <w:rPr>
                <w:rFonts w:ascii="Times New Roman" w:hAnsi="Times New Roman" w:cs="Times New Roman"/>
                <w:i/>
                <w:sz w:val="24"/>
                <w:szCs w:val="24"/>
              </w:rPr>
              <w:t xml:space="preserve"> in Hungarian dairy farms</w:t>
            </w:r>
          </w:p>
          <w:p w14:paraId="1D96371E" w14:textId="6142903C" w:rsidR="00FF31D3" w:rsidRPr="00CA2E3A" w:rsidRDefault="00FF31D3" w:rsidP="00FF31D3">
            <w:pPr>
              <w:shd w:val="clear" w:color="auto" w:fill="FFFFFF"/>
              <w:rPr>
                <w:rFonts w:ascii="Times New Roman" w:hAnsi="Times New Roman" w:cs="Times New Roman"/>
                <w:i/>
                <w:sz w:val="24"/>
                <w:szCs w:val="24"/>
              </w:rPr>
            </w:pPr>
          </w:p>
        </w:tc>
        <w:tc>
          <w:tcPr>
            <w:tcW w:w="6381" w:type="dxa"/>
            <w:tcBorders>
              <w:left w:val="single" w:sz="4" w:space="0" w:color="auto"/>
            </w:tcBorders>
          </w:tcPr>
          <w:p w14:paraId="26CD2EE0" w14:textId="77777777" w:rsidR="00FF31D3" w:rsidRPr="00F47D17" w:rsidRDefault="00FF31D3" w:rsidP="00FF31D3">
            <w:pPr>
              <w:widowControl w:val="0"/>
              <w:rPr>
                <w:rFonts w:ascii="Times New Roman" w:hAnsi="Times New Roman" w:cs="Times New Roman"/>
                <w:color w:val="auto"/>
                <w:sz w:val="24"/>
                <w:szCs w:val="24"/>
              </w:rPr>
            </w:pPr>
          </w:p>
        </w:tc>
      </w:tr>
      <w:tr w:rsidR="00FF31D3" w:rsidRPr="00692AC7" w14:paraId="5B3979B5" w14:textId="77777777" w:rsidTr="00334D52">
        <w:tc>
          <w:tcPr>
            <w:tcW w:w="9781" w:type="dxa"/>
            <w:gridSpan w:val="4"/>
            <w:tcBorders>
              <w:top w:val="single" w:sz="4" w:space="0" w:color="auto"/>
              <w:left w:val="single" w:sz="4" w:space="0" w:color="auto"/>
              <w:bottom w:val="single" w:sz="4" w:space="0" w:color="auto"/>
              <w:right w:val="single" w:sz="4" w:space="0" w:color="auto"/>
            </w:tcBorders>
          </w:tcPr>
          <w:p w14:paraId="1F8D5310" w14:textId="77777777" w:rsidR="00FF31D3" w:rsidRPr="008F6806" w:rsidRDefault="00FF31D3" w:rsidP="00FF31D3">
            <w:pPr>
              <w:tabs>
                <w:tab w:val="left" w:pos="5708"/>
              </w:tabs>
              <w:rPr>
                <w:rFonts w:ascii="Times New Roman" w:hAnsi="Times New Roman" w:cs="Times New Roman"/>
                <w:b/>
                <w:bCs/>
                <w:sz w:val="24"/>
                <w:szCs w:val="24"/>
              </w:rPr>
            </w:pPr>
            <w:r w:rsidRPr="008F6806">
              <w:rPr>
                <w:rFonts w:ascii="Times New Roman" w:hAnsi="Times New Roman" w:cs="Times New Roman"/>
                <w:bCs/>
                <w:sz w:val="24"/>
                <w:szCs w:val="24"/>
              </w:rPr>
              <w:t xml:space="preserve">12.30         </w:t>
            </w:r>
            <w:proofErr w:type="spellStart"/>
            <w:r w:rsidRPr="008F6806">
              <w:rPr>
                <w:rFonts w:ascii="Times New Roman" w:hAnsi="Times New Roman" w:cs="Times New Roman"/>
                <w:b/>
                <w:bCs/>
                <w:sz w:val="24"/>
                <w:szCs w:val="24"/>
              </w:rPr>
              <w:t>Ebéd</w:t>
            </w:r>
            <w:proofErr w:type="spellEnd"/>
            <w:r w:rsidRPr="008F6806">
              <w:rPr>
                <w:rFonts w:ascii="Times New Roman" w:hAnsi="Times New Roman" w:cs="Times New Roman"/>
                <w:b/>
                <w:bCs/>
                <w:sz w:val="24"/>
                <w:szCs w:val="24"/>
              </w:rPr>
              <w:t xml:space="preserve"> * Lunch</w:t>
            </w:r>
          </w:p>
          <w:p w14:paraId="0BB86289" w14:textId="77777777" w:rsidR="00FF31D3" w:rsidRPr="008F6806" w:rsidRDefault="00FF31D3" w:rsidP="00FF31D3">
            <w:pPr>
              <w:tabs>
                <w:tab w:val="left" w:pos="5708"/>
              </w:tabs>
              <w:jc w:val="right"/>
              <w:rPr>
                <w:rFonts w:ascii="Times New Roman" w:hAnsi="Times New Roman" w:cs="Times New Roman"/>
                <w:bCs/>
                <w:sz w:val="24"/>
                <w:szCs w:val="24"/>
              </w:rPr>
            </w:pPr>
          </w:p>
        </w:tc>
        <w:tc>
          <w:tcPr>
            <w:tcW w:w="6381" w:type="dxa"/>
            <w:tcBorders>
              <w:left w:val="single" w:sz="4" w:space="0" w:color="auto"/>
            </w:tcBorders>
          </w:tcPr>
          <w:p w14:paraId="3BA8CD74" w14:textId="77777777" w:rsidR="00FF31D3" w:rsidRPr="00F47D17" w:rsidRDefault="00FF31D3" w:rsidP="00FF31D3">
            <w:pPr>
              <w:widowControl w:val="0"/>
              <w:rPr>
                <w:rFonts w:ascii="Times New Roman" w:hAnsi="Times New Roman" w:cs="Times New Roman"/>
                <w:color w:val="auto"/>
                <w:sz w:val="24"/>
                <w:szCs w:val="24"/>
              </w:rPr>
            </w:pPr>
          </w:p>
        </w:tc>
        <w:tc>
          <w:tcPr>
            <w:tcW w:w="6804" w:type="dxa"/>
          </w:tcPr>
          <w:p w14:paraId="55DEB102" w14:textId="77777777" w:rsidR="00FF31D3" w:rsidRPr="00A03A3E" w:rsidRDefault="00FF31D3" w:rsidP="00FF31D3">
            <w:pPr>
              <w:rPr>
                <w:rFonts w:ascii="Times New Roman" w:eastAsia="Calibri" w:hAnsi="Times New Roman" w:cs="Times New Roman"/>
                <w:sz w:val="24"/>
                <w:szCs w:val="24"/>
                <w:lang w:val="en-US"/>
              </w:rPr>
            </w:pPr>
            <w:r w:rsidRPr="00A03A3E">
              <w:rPr>
                <w:rFonts w:ascii="Times New Roman" w:eastAsia="Calibri" w:hAnsi="Times New Roman" w:cs="Times New Roman"/>
                <w:sz w:val="24"/>
                <w:szCs w:val="24"/>
                <w:lang w:val="en-US"/>
              </w:rPr>
              <w:t>Teat structure in Brazilian dairy buffalos assessed using ultrasonography</w:t>
            </w:r>
          </w:p>
        </w:tc>
      </w:tr>
      <w:tr w:rsidR="00FF31D3" w:rsidRPr="00692AC7" w14:paraId="29DFFB56" w14:textId="77777777" w:rsidTr="00334D52">
        <w:trPr>
          <w:gridAfter w:val="1"/>
          <w:wAfter w:w="6804" w:type="dxa"/>
        </w:trPr>
        <w:tc>
          <w:tcPr>
            <w:tcW w:w="9781" w:type="dxa"/>
            <w:gridSpan w:val="4"/>
            <w:tcBorders>
              <w:top w:val="single" w:sz="4" w:space="0" w:color="auto"/>
              <w:left w:val="single" w:sz="4" w:space="0" w:color="auto"/>
              <w:bottom w:val="single" w:sz="4" w:space="0" w:color="auto"/>
              <w:right w:val="single" w:sz="4" w:space="0" w:color="auto"/>
            </w:tcBorders>
          </w:tcPr>
          <w:p w14:paraId="3506DCF7" w14:textId="001D6638" w:rsidR="00FF31D3" w:rsidRDefault="00FF31D3" w:rsidP="00890F8F">
            <w:pPr>
              <w:widowControl w:val="0"/>
              <w:jc w:val="center"/>
              <w:rPr>
                <w:rFonts w:ascii="Times New Roman" w:eastAsia="Times New Roman" w:hAnsi="Times New Roman" w:cs="Times New Roman"/>
                <w:b/>
                <w:color w:val="auto"/>
                <w:sz w:val="24"/>
                <w:szCs w:val="24"/>
                <w:highlight w:val="white"/>
              </w:rPr>
            </w:pPr>
            <w:proofErr w:type="spellStart"/>
            <w:r w:rsidRPr="008F6806">
              <w:rPr>
                <w:rFonts w:ascii="Times New Roman" w:eastAsia="Times New Roman" w:hAnsi="Times New Roman" w:cs="Times New Roman"/>
                <w:b/>
                <w:color w:val="auto"/>
                <w:sz w:val="24"/>
                <w:szCs w:val="24"/>
                <w:highlight w:val="white"/>
              </w:rPr>
              <w:t>Üléselnökök</w:t>
            </w:r>
            <w:proofErr w:type="spellEnd"/>
            <w:r w:rsidRPr="008F6806">
              <w:rPr>
                <w:rFonts w:ascii="Times New Roman" w:eastAsia="Times New Roman" w:hAnsi="Times New Roman" w:cs="Times New Roman"/>
                <w:b/>
                <w:color w:val="auto"/>
                <w:sz w:val="24"/>
                <w:szCs w:val="24"/>
                <w:highlight w:val="white"/>
              </w:rPr>
              <w:t xml:space="preserve"> * Chairmen:  </w:t>
            </w:r>
            <w:r w:rsidR="00890F8F">
              <w:rPr>
                <w:rFonts w:ascii="Times New Roman" w:eastAsia="Times New Roman" w:hAnsi="Times New Roman" w:cs="Times New Roman"/>
                <w:b/>
                <w:color w:val="auto"/>
                <w:sz w:val="24"/>
                <w:szCs w:val="24"/>
                <w:highlight w:val="white"/>
              </w:rPr>
              <w:t>MALÁ Gabriel &amp; JURKOVICH</w:t>
            </w:r>
            <w:r w:rsidR="00806FFA">
              <w:rPr>
                <w:rFonts w:ascii="Times New Roman" w:eastAsia="Times New Roman" w:hAnsi="Times New Roman" w:cs="Times New Roman"/>
                <w:b/>
                <w:color w:val="auto"/>
                <w:sz w:val="24"/>
                <w:szCs w:val="24"/>
                <w:highlight w:val="white"/>
              </w:rPr>
              <w:t xml:space="preserve"> Viktor </w:t>
            </w:r>
          </w:p>
          <w:p w14:paraId="40FF41C2" w14:textId="622B5FCB" w:rsidR="00890F8F" w:rsidRPr="008F6806" w:rsidRDefault="00890F8F" w:rsidP="00890F8F">
            <w:pPr>
              <w:widowControl w:val="0"/>
              <w:jc w:val="center"/>
              <w:rPr>
                <w:rFonts w:ascii="Times New Roman" w:eastAsia="Times New Roman" w:hAnsi="Times New Roman" w:cs="Times New Roman"/>
                <w:b/>
                <w:color w:val="auto"/>
                <w:sz w:val="24"/>
                <w:szCs w:val="24"/>
                <w:highlight w:val="white"/>
              </w:rPr>
            </w:pPr>
          </w:p>
        </w:tc>
        <w:tc>
          <w:tcPr>
            <w:tcW w:w="6381" w:type="dxa"/>
            <w:tcBorders>
              <w:left w:val="single" w:sz="4" w:space="0" w:color="auto"/>
            </w:tcBorders>
          </w:tcPr>
          <w:p w14:paraId="1B8A7610" w14:textId="77777777" w:rsidR="00FF31D3" w:rsidRPr="00F47D17" w:rsidRDefault="00FF31D3" w:rsidP="00FF31D3">
            <w:pPr>
              <w:widowControl w:val="0"/>
              <w:rPr>
                <w:rFonts w:ascii="Times New Roman" w:hAnsi="Times New Roman" w:cs="Times New Roman"/>
                <w:color w:val="auto"/>
                <w:sz w:val="24"/>
                <w:szCs w:val="24"/>
              </w:rPr>
            </w:pPr>
          </w:p>
        </w:tc>
      </w:tr>
      <w:tr w:rsidR="00FF31D3" w:rsidRPr="00692AC7" w14:paraId="3AEDC653"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0B9DC93" w14:textId="77777777" w:rsidR="00FF31D3" w:rsidRPr="009147E3" w:rsidRDefault="00FF31D3" w:rsidP="00FF31D3">
            <w:pPr>
              <w:widowControl w:val="0"/>
              <w:rPr>
                <w:rFonts w:ascii="Times New Roman" w:eastAsia="Times New Roman" w:hAnsi="Times New Roman" w:cs="Times New Roman"/>
                <w:color w:val="auto"/>
                <w:sz w:val="24"/>
                <w:szCs w:val="24"/>
              </w:rPr>
            </w:pPr>
            <w:r w:rsidRPr="009147E3">
              <w:rPr>
                <w:rFonts w:ascii="Times New Roman" w:eastAsia="Times New Roman" w:hAnsi="Times New Roman" w:cs="Times New Roman"/>
                <w:color w:val="auto"/>
                <w:sz w:val="24"/>
                <w:szCs w:val="24"/>
              </w:rPr>
              <w:t>14.00</w:t>
            </w:r>
          </w:p>
        </w:tc>
        <w:tc>
          <w:tcPr>
            <w:tcW w:w="1559" w:type="dxa"/>
            <w:gridSpan w:val="2"/>
            <w:tcBorders>
              <w:top w:val="single" w:sz="4" w:space="0" w:color="auto"/>
              <w:left w:val="single" w:sz="4" w:space="0" w:color="auto"/>
              <w:bottom w:val="single" w:sz="4" w:space="0" w:color="auto"/>
              <w:right w:val="single" w:sz="4" w:space="0" w:color="auto"/>
            </w:tcBorders>
          </w:tcPr>
          <w:p w14:paraId="56F5581F" w14:textId="77777777" w:rsidR="00FF31D3" w:rsidRDefault="00FF31D3" w:rsidP="00FF31D3">
            <w:pPr>
              <w:widowControl w:val="0"/>
              <w:rPr>
                <w:rFonts w:ascii="Times New Roman" w:hAnsi="Times New Roman" w:cs="Times New Roman"/>
                <w:sz w:val="24"/>
                <w:szCs w:val="24"/>
              </w:rPr>
            </w:pPr>
            <w:proofErr w:type="spellStart"/>
            <w:r>
              <w:rPr>
                <w:rFonts w:ascii="Times New Roman" w:hAnsi="Times New Roman" w:cs="Times New Roman"/>
                <w:sz w:val="24"/>
                <w:szCs w:val="24"/>
              </w:rPr>
              <w:t>Pavol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Mudron</w:t>
            </w:r>
            <w:proofErr w:type="spellEnd"/>
          </w:p>
          <w:p w14:paraId="695BA3EB" w14:textId="77777777" w:rsidR="00FF31D3" w:rsidRDefault="00FF31D3" w:rsidP="00FF31D3">
            <w:pPr>
              <w:widowControl w:val="0"/>
              <w:rPr>
                <w:rFonts w:ascii="Times New Roman" w:hAnsi="Times New Roman" w:cs="Times New Roman"/>
                <w:i/>
                <w:sz w:val="24"/>
                <w:szCs w:val="24"/>
              </w:rPr>
            </w:pPr>
          </w:p>
          <w:p w14:paraId="1CD5CAFF" w14:textId="1E1021E2" w:rsidR="00FF31D3" w:rsidRPr="00E436E7" w:rsidRDefault="00FF31D3" w:rsidP="00FF31D3">
            <w:pPr>
              <w:widowControl w:val="0"/>
              <w:rPr>
                <w:rFonts w:ascii="Times New Roman" w:hAnsi="Times New Roman" w:cs="Times New Roman"/>
                <w:i/>
                <w:sz w:val="24"/>
                <w:szCs w:val="24"/>
              </w:rPr>
            </w:pPr>
            <w:proofErr w:type="spellStart"/>
            <w:r w:rsidRPr="00E436E7">
              <w:rPr>
                <w:rFonts w:ascii="Times New Roman" w:hAnsi="Times New Roman" w:cs="Times New Roman"/>
                <w:i/>
                <w:sz w:val="24"/>
                <w:szCs w:val="24"/>
              </w:rPr>
              <w:t>Szlovákia</w:t>
            </w:r>
            <w:proofErr w:type="spellEnd"/>
          </w:p>
        </w:tc>
        <w:tc>
          <w:tcPr>
            <w:tcW w:w="7087" w:type="dxa"/>
            <w:tcBorders>
              <w:top w:val="single" w:sz="4" w:space="0" w:color="auto"/>
              <w:left w:val="single" w:sz="4" w:space="0" w:color="auto"/>
              <w:bottom w:val="single" w:sz="4" w:space="0" w:color="auto"/>
              <w:right w:val="single" w:sz="4" w:space="0" w:color="auto"/>
            </w:tcBorders>
          </w:tcPr>
          <w:p w14:paraId="45E9B9D0" w14:textId="77777777" w:rsidR="00FF31D3" w:rsidRPr="00F54B78" w:rsidRDefault="00FF31D3" w:rsidP="00FF31D3">
            <w:pPr>
              <w:jc w:val="both"/>
              <w:rPr>
                <w:rFonts w:ascii="Times New Roman" w:hAnsi="Times New Roman" w:cs="Times New Roman"/>
                <w:bCs/>
                <w:sz w:val="24"/>
                <w:szCs w:val="24"/>
              </w:rPr>
            </w:pPr>
            <w:r w:rsidRPr="00F54B78">
              <w:rPr>
                <w:rFonts w:ascii="Times New Roman" w:hAnsi="Times New Roman" w:cs="Times New Roman"/>
                <w:bCs/>
                <w:sz w:val="24"/>
                <w:szCs w:val="24"/>
              </w:rPr>
              <w:t xml:space="preserve">A study of </w:t>
            </w:r>
            <w:proofErr w:type="spellStart"/>
            <w:r w:rsidRPr="00F54B78">
              <w:rPr>
                <w:rFonts w:ascii="Times New Roman" w:hAnsi="Times New Roman" w:cs="Times New Roman"/>
                <w:bCs/>
                <w:sz w:val="24"/>
                <w:szCs w:val="24"/>
              </w:rPr>
              <w:t>footbathing</w:t>
            </w:r>
            <w:proofErr w:type="spellEnd"/>
            <w:r w:rsidRPr="00F54B78">
              <w:rPr>
                <w:rFonts w:ascii="Times New Roman" w:hAnsi="Times New Roman" w:cs="Times New Roman"/>
                <w:bCs/>
                <w:sz w:val="24"/>
                <w:szCs w:val="24"/>
              </w:rPr>
              <w:t xml:space="preserve"> for control of bovine digital dermatitis in dairy cows</w:t>
            </w:r>
          </w:p>
          <w:p w14:paraId="7E0BBAC6" w14:textId="77777777" w:rsidR="00FF31D3" w:rsidRPr="00F54B78" w:rsidRDefault="00FF31D3" w:rsidP="00FF31D3">
            <w:pPr>
              <w:jc w:val="both"/>
              <w:rPr>
                <w:rFonts w:ascii="Times New Roman" w:hAnsi="Times New Roman" w:cs="Times New Roman"/>
                <w:i/>
                <w:sz w:val="24"/>
                <w:szCs w:val="24"/>
              </w:rPr>
            </w:pPr>
            <w:proofErr w:type="spellStart"/>
            <w:r w:rsidRPr="00F54B78">
              <w:rPr>
                <w:rFonts w:ascii="Times New Roman" w:hAnsi="Times New Roman" w:cs="Times New Roman"/>
                <w:i/>
                <w:sz w:val="24"/>
                <w:szCs w:val="24"/>
              </w:rPr>
              <w:t>Tehenészetekben</w:t>
            </w:r>
            <w:proofErr w:type="spellEnd"/>
            <w:r w:rsidRPr="00F54B78">
              <w:rPr>
                <w:rFonts w:ascii="Times New Roman" w:hAnsi="Times New Roman" w:cs="Times New Roman"/>
                <w:i/>
                <w:sz w:val="24"/>
                <w:szCs w:val="24"/>
              </w:rPr>
              <w:t xml:space="preserve"> </w:t>
            </w:r>
            <w:proofErr w:type="spellStart"/>
            <w:r w:rsidRPr="00F54B78">
              <w:rPr>
                <w:rFonts w:ascii="Times New Roman" w:hAnsi="Times New Roman" w:cs="Times New Roman"/>
                <w:i/>
                <w:sz w:val="24"/>
                <w:szCs w:val="24"/>
              </w:rPr>
              <w:t>alkalmazott</w:t>
            </w:r>
            <w:proofErr w:type="spellEnd"/>
            <w:r w:rsidRPr="00F54B78">
              <w:rPr>
                <w:rFonts w:ascii="Times New Roman" w:hAnsi="Times New Roman" w:cs="Times New Roman"/>
                <w:i/>
                <w:sz w:val="24"/>
                <w:szCs w:val="24"/>
              </w:rPr>
              <w:t xml:space="preserve"> </w:t>
            </w:r>
            <w:proofErr w:type="spellStart"/>
            <w:r w:rsidRPr="00F54B78">
              <w:rPr>
                <w:rFonts w:ascii="Times New Roman" w:hAnsi="Times New Roman" w:cs="Times New Roman"/>
                <w:i/>
                <w:sz w:val="24"/>
                <w:szCs w:val="24"/>
              </w:rPr>
              <w:t>lábfürdető</w:t>
            </w:r>
            <w:proofErr w:type="spellEnd"/>
            <w:r w:rsidRPr="00F54B78">
              <w:rPr>
                <w:rFonts w:ascii="Times New Roman" w:hAnsi="Times New Roman" w:cs="Times New Roman"/>
                <w:i/>
                <w:sz w:val="24"/>
                <w:szCs w:val="24"/>
              </w:rPr>
              <w:t xml:space="preserve"> </w:t>
            </w:r>
            <w:proofErr w:type="spellStart"/>
            <w:r w:rsidRPr="00F54B78">
              <w:rPr>
                <w:rFonts w:ascii="Times New Roman" w:hAnsi="Times New Roman" w:cs="Times New Roman"/>
                <w:i/>
                <w:sz w:val="24"/>
                <w:szCs w:val="24"/>
              </w:rPr>
              <w:t>ellenőrzése</w:t>
            </w:r>
            <w:proofErr w:type="spellEnd"/>
            <w:r w:rsidRPr="00F54B78">
              <w:rPr>
                <w:rFonts w:ascii="Times New Roman" w:hAnsi="Times New Roman" w:cs="Times New Roman"/>
                <w:i/>
                <w:sz w:val="24"/>
                <w:szCs w:val="24"/>
              </w:rPr>
              <w:t xml:space="preserve"> a </w:t>
            </w:r>
            <w:proofErr w:type="spellStart"/>
            <w:r w:rsidRPr="00F54B78">
              <w:rPr>
                <w:rFonts w:ascii="Times New Roman" w:hAnsi="Times New Roman" w:cs="Times New Roman"/>
                <w:i/>
                <w:sz w:val="24"/>
                <w:szCs w:val="24"/>
              </w:rPr>
              <w:t>szarvasmarhák</w:t>
            </w:r>
            <w:proofErr w:type="spellEnd"/>
            <w:r w:rsidRPr="00F54B78">
              <w:rPr>
                <w:rFonts w:ascii="Times New Roman" w:hAnsi="Times New Roman" w:cs="Times New Roman"/>
                <w:i/>
                <w:sz w:val="24"/>
                <w:szCs w:val="24"/>
              </w:rPr>
              <w:t xml:space="preserve"> </w:t>
            </w:r>
            <w:proofErr w:type="spellStart"/>
            <w:r w:rsidRPr="00F54B78">
              <w:rPr>
                <w:rFonts w:ascii="Times New Roman" w:hAnsi="Times New Roman" w:cs="Times New Roman"/>
                <w:i/>
                <w:sz w:val="24"/>
                <w:szCs w:val="24"/>
              </w:rPr>
              <w:t>digitális</w:t>
            </w:r>
            <w:proofErr w:type="spellEnd"/>
            <w:r w:rsidRPr="00F54B78">
              <w:rPr>
                <w:rFonts w:ascii="Times New Roman" w:hAnsi="Times New Roman" w:cs="Times New Roman"/>
                <w:i/>
                <w:sz w:val="24"/>
                <w:szCs w:val="24"/>
              </w:rPr>
              <w:t xml:space="preserve"> </w:t>
            </w:r>
            <w:proofErr w:type="spellStart"/>
            <w:r w:rsidRPr="00F54B78">
              <w:rPr>
                <w:rFonts w:ascii="Times New Roman" w:hAnsi="Times New Roman" w:cs="Times New Roman"/>
                <w:i/>
                <w:sz w:val="24"/>
                <w:szCs w:val="24"/>
              </w:rPr>
              <w:t>bőrgyulladásának</w:t>
            </w:r>
            <w:proofErr w:type="spellEnd"/>
            <w:r w:rsidRPr="00F54B78">
              <w:rPr>
                <w:rFonts w:ascii="Times New Roman" w:hAnsi="Times New Roman" w:cs="Times New Roman"/>
                <w:i/>
                <w:sz w:val="24"/>
                <w:szCs w:val="24"/>
              </w:rPr>
              <w:t xml:space="preserve"> </w:t>
            </w:r>
            <w:proofErr w:type="spellStart"/>
            <w:r w:rsidRPr="00F54B78">
              <w:rPr>
                <w:rFonts w:ascii="Times New Roman" w:hAnsi="Times New Roman" w:cs="Times New Roman"/>
                <w:i/>
                <w:sz w:val="24"/>
                <w:szCs w:val="24"/>
              </w:rPr>
              <w:t>megelőzésére</w:t>
            </w:r>
            <w:proofErr w:type="spellEnd"/>
          </w:p>
          <w:p w14:paraId="3F2C5976" w14:textId="77777777" w:rsidR="00FF31D3" w:rsidRPr="006A171E" w:rsidRDefault="00FF31D3" w:rsidP="00FF31D3">
            <w:pPr>
              <w:tabs>
                <w:tab w:val="left" w:pos="5708"/>
              </w:tabs>
              <w:rPr>
                <w:rFonts w:ascii="Times New Roman" w:hAnsi="Times New Roman" w:cs="Times New Roman"/>
                <w:sz w:val="24"/>
                <w:szCs w:val="24"/>
              </w:rPr>
            </w:pPr>
          </w:p>
        </w:tc>
        <w:tc>
          <w:tcPr>
            <w:tcW w:w="6381" w:type="dxa"/>
            <w:tcBorders>
              <w:left w:val="single" w:sz="4" w:space="0" w:color="auto"/>
            </w:tcBorders>
          </w:tcPr>
          <w:p w14:paraId="2370D6D1" w14:textId="77777777" w:rsidR="00FF31D3" w:rsidRPr="00F47D17" w:rsidRDefault="00FF31D3" w:rsidP="00FF31D3">
            <w:pPr>
              <w:widowControl w:val="0"/>
              <w:rPr>
                <w:rFonts w:ascii="Times New Roman" w:hAnsi="Times New Roman" w:cs="Times New Roman"/>
                <w:color w:val="auto"/>
                <w:sz w:val="24"/>
                <w:szCs w:val="24"/>
              </w:rPr>
            </w:pPr>
          </w:p>
        </w:tc>
      </w:tr>
      <w:tr w:rsidR="00FF31D3" w:rsidRPr="00692AC7" w14:paraId="707C3B08"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93D04B1" w14:textId="1D42930D" w:rsidR="00FF31D3" w:rsidRPr="009147E3" w:rsidRDefault="00FF31D3" w:rsidP="00FF31D3">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14.15</w:t>
            </w:r>
          </w:p>
        </w:tc>
        <w:tc>
          <w:tcPr>
            <w:tcW w:w="1559" w:type="dxa"/>
            <w:gridSpan w:val="2"/>
            <w:tcBorders>
              <w:top w:val="single" w:sz="4" w:space="0" w:color="auto"/>
              <w:left w:val="single" w:sz="4" w:space="0" w:color="auto"/>
              <w:bottom w:val="single" w:sz="4" w:space="0" w:color="auto"/>
              <w:right w:val="single" w:sz="4" w:space="0" w:color="auto"/>
            </w:tcBorders>
          </w:tcPr>
          <w:p w14:paraId="2E97E8A4" w14:textId="77777777" w:rsidR="00FF31D3" w:rsidRDefault="00FF31D3" w:rsidP="00FF31D3">
            <w:pPr>
              <w:widowControl w:val="0"/>
              <w:rPr>
                <w:rFonts w:ascii="Times New Roman" w:hAnsi="Times New Roman" w:cs="Times New Roman"/>
                <w:sz w:val="24"/>
                <w:szCs w:val="24"/>
              </w:rPr>
            </w:pPr>
            <w:proofErr w:type="spellStart"/>
            <w:r w:rsidRPr="006A171E">
              <w:rPr>
                <w:rFonts w:ascii="Times New Roman" w:hAnsi="Times New Roman" w:cs="Times New Roman"/>
                <w:sz w:val="24"/>
                <w:szCs w:val="24"/>
              </w:rPr>
              <w:t>Malá</w:t>
            </w:r>
            <w:proofErr w:type="spellEnd"/>
            <w:r w:rsidRPr="006A171E">
              <w:rPr>
                <w:rFonts w:ascii="Times New Roman" w:hAnsi="Times New Roman" w:cs="Times New Roman"/>
                <w:sz w:val="24"/>
                <w:szCs w:val="24"/>
              </w:rPr>
              <w:t xml:space="preserve"> et al.</w:t>
            </w:r>
          </w:p>
          <w:p w14:paraId="69A13ADA" w14:textId="77777777" w:rsidR="00FF31D3" w:rsidRDefault="00FF31D3" w:rsidP="00FF31D3">
            <w:pPr>
              <w:widowControl w:val="0"/>
              <w:rPr>
                <w:rFonts w:ascii="Times New Roman" w:hAnsi="Times New Roman" w:cs="Times New Roman"/>
                <w:sz w:val="24"/>
                <w:szCs w:val="24"/>
              </w:rPr>
            </w:pPr>
          </w:p>
          <w:p w14:paraId="34E9E872" w14:textId="14C4A4DC" w:rsidR="00FF31D3" w:rsidRPr="00E436E7" w:rsidRDefault="00FF31D3" w:rsidP="00FF31D3">
            <w:pPr>
              <w:widowControl w:val="0"/>
              <w:rPr>
                <w:rFonts w:ascii="Times New Roman" w:hAnsi="Times New Roman" w:cs="Times New Roman"/>
                <w:i/>
                <w:sz w:val="24"/>
                <w:szCs w:val="24"/>
              </w:rPr>
            </w:pPr>
            <w:proofErr w:type="spellStart"/>
            <w:r w:rsidRPr="00E436E7">
              <w:rPr>
                <w:rFonts w:ascii="Times New Roman" w:hAnsi="Times New Roman" w:cs="Times New Roman"/>
                <w:i/>
                <w:sz w:val="24"/>
                <w:szCs w:val="24"/>
              </w:rPr>
              <w:t>Csehország</w:t>
            </w:r>
            <w:proofErr w:type="spellEnd"/>
          </w:p>
        </w:tc>
        <w:tc>
          <w:tcPr>
            <w:tcW w:w="7087" w:type="dxa"/>
            <w:tcBorders>
              <w:top w:val="single" w:sz="4" w:space="0" w:color="auto"/>
              <w:left w:val="single" w:sz="4" w:space="0" w:color="auto"/>
              <w:bottom w:val="single" w:sz="4" w:space="0" w:color="auto"/>
              <w:right w:val="single" w:sz="4" w:space="0" w:color="auto"/>
            </w:tcBorders>
          </w:tcPr>
          <w:p w14:paraId="40A72BFF" w14:textId="77777777" w:rsidR="00FF31D3" w:rsidRDefault="00FF31D3" w:rsidP="00FF31D3">
            <w:pPr>
              <w:pStyle w:val="-wm-msonormal"/>
              <w:spacing w:before="0" w:beforeAutospacing="0" w:after="0" w:afterAutospacing="0"/>
              <w:rPr>
                <w:rFonts w:ascii="Times New Roman" w:hAnsi="Times New Roman" w:cs="Times New Roman"/>
                <w:sz w:val="24"/>
                <w:szCs w:val="24"/>
                <w:lang w:val="en-GB"/>
              </w:rPr>
            </w:pPr>
            <w:r w:rsidRPr="006A171E">
              <w:rPr>
                <w:rFonts w:ascii="Times New Roman" w:hAnsi="Times New Roman" w:cs="Times New Roman"/>
                <w:sz w:val="24"/>
                <w:szCs w:val="24"/>
                <w:lang w:val="en-GB"/>
              </w:rPr>
              <w:t>The effect of age grouping on performance and health pair-housed calves</w:t>
            </w:r>
          </w:p>
          <w:p w14:paraId="07D5F39D" w14:textId="684F9A1E" w:rsidR="00FF31D3" w:rsidRPr="001C1E17" w:rsidRDefault="00FF31D3" w:rsidP="00FF31D3">
            <w:pPr>
              <w:pStyle w:val="-wm-msonormal"/>
              <w:spacing w:before="0" w:beforeAutospacing="0" w:after="0" w:afterAutospacing="0"/>
              <w:rPr>
                <w:rFonts w:ascii="Times New Roman" w:hAnsi="Times New Roman" w:cs="Times New Roman"/>
                <w:sz w:val="24"/>
                <w:szCs w:val="24"/>
                <w:lang w:val="en-GB"/>
              </w:rPr>
            </w:pPr>
            <w:r w:rsidRPr="001C1E17">
              <w:rPr>
                <w:rFonts w:ascii="Times New Roman" w:hAnsi="Times New Roman" w:cs="Times New Roman"/>
                <w:i/>
                <w:sz w:val="24"/>
                <w:szCs w:val="24"/>
                <w:lang w:val="en-GB"/>
              </w:rPr>
              <w:t xml:space="preserve">A </w:t>
            </w:r>
            <w:proofErr w:type="spellStart"/>
            <w:r w:rsidRPr="001C1E17">
              <w:rPr>
                <w:rFonts w:ascii="Times New Roman" w:hAnsi="Times New Roman" w:cs="Times New Roman"/>
                <w:i/>
                <w:sz w:val="24"/>
                <w:szCs w:val="24"/>
                <w:lang w:val="en-GB"/>
              </w:rPr>
              <w:t>korszerinti</w:t>
            </w:r>
            <w:proofErr w:type="spellEnd"/>
            <w:r w:rsidRPr="001C1E17">
              <w:rPr>
                <w:rFonts w:ascii="Times New Roman" w:hAnsi="Times New Roman" w:cs="Times New Roman"/>
                <w:i/>
                <w:sz w:val="24"/>
                <w:szCs w:val="24"/>
                <w:lang w:val="en-GB"/>
              </w:rPr>
              <w:t xml:space="preserve"> </w:t>
            </w:r>
            <w:proofErr w:type="spellStart"/>
            <w:r w:rsidRPr="001C1E17">
              <w:rPr>
                <w:rFonts w:ascii="Times New Roman" w:hAnsi="Times New Roman" w:cs="Times New Roman"/>
                <w:i/>
                <w:sz w:val="24"/>
                <w:szCs w:val="24"/>
                <w:lang w:val="en-GB"/>
              </w:rPr>
              <w:t>csoportosítás</w:t>
            </w:r>
            <w:proofErr w:type="spellEnd"/>
            <w:r w:rsidRPr="001C1E17">
              <w:rPr>
                <w:rFonts w:ascii="Times New Roman" w:hAnsi="Times New Roman" w:cs="Times New Roman"/>
                <w:i/>
                <w:sz w:val="24"/>
                <w:szCs w:val="24"/>
                <w:lang w:val="en-GB"/>
              </w:rPr>
              <w:t xml:space="preserve"> </w:t>
            </w:r>
            <w:proofErr w:type="spellStart"/>
            <w:r w:rsidRPr="001C1E17">
              <w:rPr>
                <w:rFonts w:ascii="Times New Roman" w:hAnsi="Times New Roman" w:cs="Times New Roman"/>
                <w:i/>
                <w:sz w:val="24"/>
                <w:szCs w:val="24"/>
                <w:lang w:val="en-GB"/>
              </w:rPr>
              <w:t>hatása</w:t>
            </w:r>
            <w:proofErr w:type="spellEnd"/>
            <w:r w:rsidRPr="001C1E17">
              <w:rPr>
                <w:rFonts w:ascii="Times New Roman" w:hAnsi="Times New Roman" w:cs="Times New Roman"/>
                <w:i/>
                <w:sz w:val="24"/>
                <w:szCs w:val="24"/>
                <w:lang w:val="en-GB"/>
              </w:rPr>
              <w:t xml:space="preserve"> a </w:t>
            </w:r>
            <w:proofErr w:type="spellStart"/>
            <w:r w:rsidRPr="001C1E17">
              <w:rPr>
                <w:rFonts w:ascii="Times New Roman" w:hAnsi="Times New Roman" w:cs="Times New Roman"/>
                <w:i/>
                <w:sz w:val="24"/>
                <w:szCs w:val="24"/>
                <w:lang w:val="en-GB"/>
              </w:rPr>
              <w:t>párban</w:t>
            </w:r>
            <w:proofErr w:type="spellEnd"/>
            <w:r w:rsidRPr="001C1E17">
              <w:rPr>
                <w:rFonts w:ascii="Times New Roman" w:hAnsi="Times New Roman" w:cs="Times New Roman"/>
                <w:i/>
                <w:sz w:val="24"/>
                <w:szCs w:val="24"/>
                <w:lang w:val="en-GB"/>
              </w:rPr>
              <w:t xml:space="preserve"> </w:t>
            </w:r>
            <w:proofErr w:type="spellStart"/>
            <w:r w:rsidRPr="001C1E17">
              <w:rPr>
                <w:rFonts w:ascii="Times New Roman" w:hAnsi="Times New Roman" w:cs="Times New Roman"/>
                <w:i/>
                <w:sz w:val="24"/>
                <w:szCs w:val="24"/>
                <w:lang w:val="en-GB"/>
              </w:rPr>
              <w:t>tartott</w:t>
            </w:r>
            <w:proofErr w:type="spellEnd"/>
            <w:r w:rsidRPr="001C1E17">
              <w:rPr>
                <w:rFonts w:ascii="Times New Roman" w:hAnsi="Times New Roman" w:cs="Times New Roman"/>
                <w:i/>
                <w:sz w:val="24"/>
                <w:szCs w:val="24"/>
                <w:lang w:val="en-GB"/>
              </w:rPr>
              <w:t xml:space="preserve"> </w:t>
            </w:r>
            <w:proofErr w:type="spellStart"/>
            <w:r w:rsidRPr="001C1E17">
              <w:rPr>
                <w:rFonts w:ascii="Times New Roman" w:hAnsi="Times New Roman" w:cs="Times New Roman"/>
                <w:i/>
                <w:sz w:val="24"/>
                <w:szCs w:val="24"/>
                <w:lang w:val="en-GB"/>
              </w:rPr>
              <w:t>borjak</w:t>
            </w:r>
            <w:proofErr w:type="spellEnd"/>
            <w:r w:rsidRPr="001C1E17">
              <w:rPr>
                <w:rFonts w:ascii="Times New Roman" w:hAnsi="Times New Roman" w:cs="Times New Roman"/>
                <w:i/>
                <w:sz w:val="24"/>
                <w:szCs w:val="24"/>
                <w:lang w:val="en-GB"/>
              </w:rPr>
              <w:t xml:space="preserve"> </w:t>
            </w:r>
            <w:proofErr w:type="spellStart"/>
            <w:r w:rsidRPr="001C1E17">
              <w:rPr>
                <w:rFonts w:ascii="Times New Roman" w:hAnsi="Times New Roman" w:cs="Times New Roman"/>
                <w:i/>
                <w:sz w:val="24"/>
                <w:szCs w:val="24"/>
                <w:lang w:val="en-GB"/>
              </w:rPr>
              <w:t>teljesítményére</w:t>
            </w:r>
            <w:proofErr w:type="spellEnd"/>
            <w:r w:rsidRPr="001C1E17">
              <w:rPr>
                <w:rFonts w:ascii="Times New Roman" w:hAnsi="Times New Roman" w:cs="Times New Roman"/>
                <w:i/>
                <w:sz w:val="24"/>
                <w:szCs w:val="24"/>
                <w:lang w:val="en-GB"/>
              </w:rPr>
              <w:t xml:space="preserve"> </w:t>
            </w:r>
            <w:proofErr w:type="spellStart"/>
            <w:r w:rsidRPr="001C1E17">
              <w:rPr>
                <w:rFonts w:ascii="Times New Roman" w:hAnsi="Times New Roman" w:cs="Times New Roman"/>
                <w:i/>
                <w:sz w:val="24"/>
                <w:szCs w:val="24"/>
                <w:lang w:val="en-GB"/>
              </w:rPr>
              <w:t>és</w:t>
            </w:r>
            <w:proofErr w:type="spellEnd"/>
            <w:r w:rsidRPr="001C1E17">
              <w:rPr>
                <w:rFonts w:ascii="Times New Roman" w:hAnsi="Times New Roman" w:cs="Times New Roman"/>
                <w:i/>
                <w:sz w:val="24"/>
                <w:szCs w:val="24"/>
                <w:lang w:val="en-GB"/>
              </w:rPr>
              <w:t xml:space="preserve"> </w:t>
            </w:r>
            <w:proofErr w:type="spellStart"/>
            <w:r w:rsidRPr="001C1E17">
              <w:rPr>
                <w:rFonts w:ascii="Times New Roman" w:hAnsi="Times New Roman" w:cs="Times New Roman"/>
                <w:i/>
                <w:sz w:val="24"/>
                <w:szCs w:val="24"/>
                <w:lang w:val="en-GB"/>
              </w:rPr>
              <w:t>egészségi</w:t>
            </w:r>
            <w:proofErr w:type="spellEnd"/>
            <w:r w:rsidRPr="001C1E17">
              <w:rPr>
                <w:rFonts w:ascii="Times New Roman" w:hAnsi="Times New Roman" w:cs="Times New Roman"/>
                <w:i/>
                <w:sz w:val="24"/>
                <w:szCs w:val="24"/>
                <w:lang w:val="en-GB"/>
              </w:rPr>
              <w:t xml:space="preserve"> </w:t>
            </w:r>
            <w:proofErr w:type="spellStart"/>
            <w:r w:rsidRPr="001C1E17">
              <w:rPr>
                <w:rFonts w:ascii="Times New Roman" w:hAnsi="Times New Roman" w:cs="Times New Roman"/>
                <w:i/>
                <w:sz w:val="24"/>
                <w:szCs w:val="24"/>
                <w:lang w:val="en-GB"/>
              </w:rPr>
              <w:t>állapotára</w:t>
            </w:r>
            <w:proofErr w:type="spellEnd"/>
          </w:p>
          <w:p w14:paraId="0C8737DB" w14:textId="77777777" w:rsidR="00FF31D3" w:rsidRPr="006A171E" w:rsidRDefault="00FF31D3" w:rsidP="00FF31D3">
            <w:pPr>
              <w:tabs>
                <w:tab w:val="left" w:pos="5708"/>
              </w:tabs>
              <w:rPr>
                <w:rFonts w:ascii="Times New Roman" w:hAnsi="Times New Roman" w:cs="Times New Roman"/>
                <w:sz w:val="24"/>
                <w:szCs w:val="24"/>
              </w:rPr>
            </w:pPr>
          </w:p>
        </w:tc>
        <w:tc>
          <w:tcPr>
            <w:tcW w:w="6381" w:type="dxa"/>
            <w:tcBorders>
              <w:left w:val="single" w:sz="4" w:space="0" w:color="auto"/>
            </w:tcBorders>
          </w:tcPr>
          <w:p w14:paraId="3A768940" w14:textId="77777777" w:rsidR="00FF31D3" w:rsidRPr="00F47D17" w:rsidRDefault="00FF31D3" w:rsidP="00FF31D3">
            <w:pPr>
              <w:widowControl w:val="0"/>
              <w:rPr>
                <w:rFonts w:ascii="Times New Roman" w:hAnsi="Times New Roman" w:cs="Times New Roman"/>
                <w:color w:val="auto"/>
                <w:sz w:val="24"/>
                <w:szCs w:val="24"/>
              </w:rPr>
            </w:pPr>
          </w:p>
        </w:tc>
      </w:tr>
      <w:tr w:rsidR="00FF31D3" w:rsidRPr="00692AC7" w14:paraId="114A8123"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tcPr>
          <w:p w14:paraId="01F219F5" w14:textId="15A778CA" w:rsidR="00FF31D3" w:rsidRDefault="00FF31D3" w:rsidP="00FF31D3">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14.30</w:t>
            </w:r>
          </w:p>
        </w:tc>
        <w:tc>
          <w:tcPr>
            <w:tcW w:w="1559" w:type="dxa"/>
            <w:gridSpan w:val="2"/>
            <w:tcBorders>
              <w:top w:val="single" w:sz="4" w:space="0" w:color="auto"/>
              <w:left w:val="single" w:sz="4" w:space="0" w:color="auto"/>
              <w:bottom w:val="single" w:sz="4" w:space="0" w:color="auto"/>
              <w:right w:val="single" w:sz="4" w:space="0" w:color="auto"/>
            </w:tcBorders>
          </w:tcPr>
          <w:p w14:paraId="3FDA6ABA" w14:textId="4C3D8521" w:rsidR="00FF31D3" w:rsidRPr="006A171E" w:rsidRDefault="00FF31D3" w:rsidP="00FF31D3">
            <w:pPr>
              <w:widowControl w:val="0"/>
              <w:rPr>
                <w:rFonts w:ascii="Times New Roman" w:hAnsi="Times New Roman" w:cs="Times New Roman"/>
                <w:sz w:val="24"/>
                <w:szCs w:val="24"/>
              </w:rPr>
            </w:pPr>
            <w:proofErr w:type="spellStart"/>
            <w:r>
              <w:rPr>
                <w:rFonts w:ascii="Times New Roman" w:hAnsi="Times New Roman" w:cs="Times New Roman"/>
                <w:sz w:val="24"/>
                <w:szCs w:val="24"/>
              </w:rPr>
              <w:t>Jurkovich</w:t>
            </w:r>
            <w:proofErr w:type="spellEnd"/>
            <w:r>
              <w:rPr>
                <w:rFonts w:ascii="Times New Roman" w:hAnsi="Times New Roman" w:cs="Times New Roman"/>
                <w:sz w:val="24"/>
                <w:szCs w:val="24"/>
              </w:rPr>
              <w:t xml:space="preserve"> </w:t>
            </w:r>
            <w:r w:rsidRPr="00A027E8">
              <w:rPr>
                <w:rFonts w:ascii="Times New Roman" w:hAnsi="Times New Roman" w:cs="Times New Roman"/>
                <w:sz w:val="24"/>
                <w:szCs w:val="24"/>
              </w:rPr>
              <w:t>et al.</w:t>
            </w:r>
          </w:p>
        </w:tc>
        <w:tc>
          <w:tcPr>
            <w:tcW w:w="7087" w:type="dxa"/>
            <w:tcBorders>
              <w:top w:val="single" w:sz="4" w:space="0" w:color="auto"/>
              <w:left w:val="single" w:sz="4" w:space="0" w:color="auto"/>
              <w:bottom w:val="single" w:sz="4" w:space="0" w:color="auto"/>
              <w:right w:val="single" w:sz="4" w:space="0" w:color="auto"/>
            </w:tcBorders>
          </w:tcPr>
          <w:p w14:paraId="13FEDBA5" w14:textId="77777777" w:rsidR="00FF31D3" w:rsidRPr="00A027E8" w:rsidRDefault="00FF31D3" w:rsidP="00FF31D3">
            <w:pPr>
              <w:rPr>
                <w:rFonts w:ascii="Times New Roman" w:hAnsi="Times New Roman" w:cs="Times New Roman"/>
                <w:bCs/>
                <w:sz w:val="24"/>
                <w:szCs w:val="24"/>
              </w:rPr>
            </w:pPr>
            <w:r w:rsidRPr="00A027E8">
              <w:rPr>
                <w:rFonts w:ascii="Times New Roman" w:hAnsi="Times New Roman" w:cs="Times New Roman"/>
                <w:bCs/>
                <w:sz w:val="24"/>
                <w:szCs w:val="24"/>
              </w:rPr>
              <w:t xml:space="preserve">Az </w:t>
            </w:r>
            <w:proofErr w:type="spellStart"/>
            <w:r w:rsidRPr="00A027E8">
              <w:rPr>
                <w:rFonts w:ascii="Times New Roman" w:hAnsi="Times New Roman" w:cs="Times New Roman"/>
                <w:bCs/>
                <w:sz w:val="24"/>
                <w:szCs w:val="24"/>
              </w:rPr>
              <w:t>istálló</w:t>
            </w:r>
            <w:proofErr w:type="spellEnd"/>
            <w:r w:rsidRPr="00A027E8">
              <w:rPr>
                <w:rFonts w:ascii="Times New Roman" w:hAnsi="Times New Roman" w:cs="Times New Roman"/>
                <w:bCs/>
                <w:sz w:val="24"/>
                <w:szCs w:val="24"/>
              </w:rPr>
              <w:t xml:space="preserve"> </w:t>
            </w:r>
            <w:proofErr w:type="spellStart"/>
            <w:r w:rsidRPr="00A027E8">
              <w:rPr>
                <w:rFonts w:ascii="Times New Roman" w:hAnsi="Times New Roman" w:cs="Times New Roman"/>
                <w:bCs/>
                <w:sz w:val="24"/>
                <w:szCs w:val="24"/>
              </w:rPr>
              <w:t>hűtés</w:t>
            </w:r>
            <w:proofErr w:type="spellEnd"/>
            <w:r w:rsidRPr="00A027E8">
              <w:rPr>
                <w:rFonts w:ascii="Times New Roman" w:hAnsi="Times New Roman" w:cs="Times New Roman"/>
                <w:bCs/>
                <w:sz w:val="24"/>
                <w:szCs w:val="24"/>
              </w:rPr>
              <w:t xml:space="preserve"> </w:t>
            </w:r>
            <w:proofErr w:type="spellStart"/>
            <w:r w:rsidRPr="00A027E8">
              <w:rPr>
                <w:rFonts w:ascii="Times New Roman" w:hAnsi="Times New Roman" w:cs="Times New Roman"/>
                <w:bCs/>
                <w:sz w:val="24"/>
                <w:szCs w:val="24"/>
              </w:rPr>
              <w:t>javításának</w:t>
            </w:r>
            <w:proofErr w:type="spellEnd"/>
            <w:r w:rsidRPr="00A027E8">
              <w:rPr>
                <w:rFonts w:ascii="Times New Roman" w:hAnsi="Times New Roman" w:cs="Times New Roman"/>
                <w:bCs/>
                <w:sz w:val="24"/>
                <w:szCs w:val="24"/>
              </w:rPr>
              <w:t xml:space="preserve"> </w:t>
            </w:r>
            <w:proofErr w:type="spellStart"/>
            <w:r w:rsidRPr="00A027E8">
              <w:rPr>
                <w:rFonts w:ascii="Times New Roman" w:hAnsi="Times New Roman" w:cs="Times New Roman"/>
                <w:bCs/>
                <w:sz w:val="24"/>
                <w:szCs w:val="24"/>
              </w:rPr>
              <w:t>hatása</w:t>
            </w:r>
            <w:proofErr w:type="spellEnd"/>
            <w:r w:rsidRPr="00A027E8">
              <w:rPr>
                <w:rFonts w:ascii="Times New Roman" w:hAnsi="Times New Roman" w:cs="Times New Roman"/>
                <w:bCs/>
                <w:sz w:val="24"/>
                <w:szCs w:val="24"/>
              </w:rPr>
              <w:t xml:space="preserve"> a </w:t>
            </w:r>
            <w:proofErr w:type="spellStart"/>
            <w:r w:rsidRPr="00A027E8">
              <w:rPr>
                <w:rFonts w:ascii="Times New Roman" w:hAnsi="Times New Roman" w:cs="Times New Roman"/>
                <w:bCs/>
                <w:sz w:val="24"/>
                <w:szCs w:val="24"/>
              </w:rPr>
              <w:t>tejelő</w:t>
            </w:r>
            <w:proofErr w:type="spellEnd"/>
            <w:r w:rsidRPr="00A027E8">
              <w:rPr>
                <w:rFonts w:ascii="Times New Roman" w:hAnsi="Times New Roman" w:cs="Times New Roman"/>
                <w:bCs/>
                <w:sz w:val="24"/>
                <w:szCs w:val="24"/>
              </w:rPr>
              <w:t xml:space="preserve"> </w:t>
            </w:r>
            <w:proofErr w:type="spellStart"/>
            <w:r w:rsidRPr="00A027E8">
              <w:rPr>
                <w:rFonts w:ascii="Times New Roman" w:hAnsi="Times New Roman" w:cs="Times New Roman"/>
                <w:bCs/>
                <w:sz w:val="24"/>
                <w:szCs w:val="24"/>
              </w:rPr>
              <w:t>tehenek</w:t>
            </w:r>
            <w:proofErr w:type="spellEnd"/>
            <w:r w:rsidRPr="00A027E8">
              <w:rPr>
                <w:rFonts w:ascii="Times New Roman" w:hAnsi="Times New Roman" w:cs="Times New Roman"/>
                <w:bCs/>
                <w:sz w:val="24"/>
                <w:szCs w:val="24"/>
              </w:rPr>
              <w:t xml:space="preserve"> </w:t>
            </w:r>
            <w:proofErr w:type="spellStart"/>
            <w:r w:rsidRPr="00A027E8">
              <w:rPr>
                <w:rFonts w:ascii="Times New Roman" w:hAnsi="Times New Roman" w:cs="Times New Roman"/>
                <w:bCs/>
                <w:sz w:val="24"/>
                <w:szCs w:val="24"/>
              </w:rPr>
              <w:t>viselkedésére</w:t>
            </w:r>
            <w:proofErr w:type="spellEnd"/>
            <w:r w:rsidRPr="00A027E8">
              <w:rPr>
                <w:rFonts w:ascii="Times New Roman" w:hAnsi="Times New Roman" w:cs="Times New Roman"/>
                <w:bCs/>
                <w:sz w:val="24"/>
                <w:szCs w:val="24"/>
              </w:rPr>
              <w:t xml:space="preserve"> </w:t>
            </w:r>
            <w:proofErr w:type="spellStart"/>
            <w:r w:rsidRPr="00A027E8">
              <w:rPr>
                <w:rFonts w:ascii="Times New Roman" w:hAnsi="Times New Roman" w:cs="Times New Roman"/>
                <w:bCs/>
                <w:sz w:val="24"/>
                <w:szCs w:val="24"/>
              </w:rPr>
              <w:t>és</w:t>
            </w:r>
            <w:proofErr w:type="spellEnd"/>
            <w:r w:rsidRPr="00A027E8">
              <w:rPr>
                <w:rFonts w:ascii="Times New Roman" w:hAnsi="Times New Roman" w:cs="Times New Roman"/>
                <w:bCs/>
                <w:sz w:val="24"/>
                <w:szCs w:val="24"/>
              </w:rPr>
              <w:t xml:space="preserve"> </w:t>
            </w:r>
            <w:proofErr w:type="spellStart"/>
            <w:r w:rsidRPr="00A027E8">
              <w:rPr>
                <w:rFonts w:ascii="Times New Roman" w:hAnsi="Times New Roman" w:cs="Times New Roman"/>
                <w:bCs/>
                <w:sz w:val="24"/>
                <w:szCs w:val="24"/>
              </w:rPr>
              <w:t>termelésére</w:t>
            </w:r>
            <w:proofErr w:type="spellEnd"/>
          </w:p>
          <w:p w14:paraId="333D1020" w14:textId="32F8F49C" w:rsidR="00FF31D3" w:rsidRPr="00A027E8" w:rsidRDefault="00FF31D3" w:rsidP="00FF31D3">
            <w:pPr>
              <w:rPr>
                <w:rFonts w:ascii="Times New Roman" w:hAnsi="Times New Roman" w:cs="Times New Roman"/>
                <w:bCs/>
                <w:sz w:val="24"/>
                <w:szCs w:val="24"/>
              </w:rPr>
            </w:pPr>
            <w:r w:rsidRPr="00A027E8">
              <w:rPr>
                <w:rFonts w:ascii="Times New Roman" w:hAnsi="Times New Roman" w:cs="Times New Roman"/>
                <w:bCs/>
                <w:sz w:val="24"/>
                <w:szCs w:val="24"/>
              </w:rPr>
              <w:t xml:space="preserve">Effect of improving barn cooling on </w:t>
            </w:r>
            <w:proofErr w:type="spellStart"/>
            <w:r w:rsidRPr="00A027E8">
              <w:rPr>
                <w:rFonts w:ascii="Times New Roman" w:hAnsi="Times New Roman" w:cs="Times New Roman"/>
                <w:bCs/>
                <w:sz w:val="24"/>
                <w:szCs w:val="24"/>
              </w:rPr>
              <w:t>behavi</w:t>
            </w:r>
            <w:r>
              <w:rPr>
                <w:rFonts w:ascii="Times New Roman" w:hAnsi="Times New Roman" w:cs="Times New Roman"/>
                <w:bCs/>
                <w:sz w:val="24"/>
                <w:szCs w:val="24"/>
              </w:rPr>
              <w:t>or</w:t>
            </w:r>
            <w:proofErr w:type="spellEnd"/>
            <w:r>
              <w:rPr>
                <w:rFonts w:ascii="Times New Roman" w:hAnsi="Times New Roman" w:cs="Times New Roman"/>
                <w:bCs/>
                <w:sz w:val="24"/>
                <w:szCs w:val="24"/>
              </w:rPr>
              <w:t xml:space="preserve"> and production of dairy cows</w:t>
            </w:r>
          </w:p>
          <w:p w14:paraId="393D272F" w14:textId="77777777" w:rsidR="00FF31D3" w:rsidRPr="006A171E" w:rsidRDefault="00FF31D3" w:rsidP="00FF31D3">
            <w:pPr>
              <w:rPr>
                <w:rFonts w:ascii="Times New Roman" w:hAnsi="Times New Roman" w:cs="Times New Roman"/>
                <w:sz w:val="24"/>
                <w:szCs w:val="24"/>
              </w:rPr>
            </w:pPr>
          </w:p>
        </w:tc>
        <w:tc>
          <w:tcPr>
            <w:tcW w:w="6381" w:type="dxa"/>
            <w:tcBorders>
              <w:left w:val="single" w:sz="4" w:space="0" w:color="auto"/>
            </w:tcBorders>
          </w:tcPr>
          <w:p w14:paraId="7A14F6BC" w14:textId="77777777" w:rsidR="00FF31D3" w:rsidRPr="00F47D17" w:rsidRDefault="00FF31D3" w:rsidP="00FF31D3">
            <w:pPr>
              <w:widowControl w:val="0"/>
              <w:rPr>
                <w:rFonts w:ascii="Times New Roman" w:hAnsi="Times New Roman" w:cs="Times New Roman"/>
                <w:color w:val="auto"/>
                <w:sz w:val="24"/>
                <w:szCs w:val="24"/>
              </w:rPr>
            </w:pPr>
          </w:p>
        </w:tc>
      </w:tr>
      <w:tr w:rsidR="00FF31D3" w:rsidRPr="00692AC7" w14:paraId="747B1353"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tcPr>
          <w:p w14:paraId="4EDE330C" w14:textId="54D1A709" w:rsidR="00FF31D3" w:rsidRPr="009147E3" w:rsidRDefault="00FF31D3" w:rsidP="00FF31D3">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14.45</w:t>
            </w:r>
          </w:p>
        </w:tc>
        <w:tc>
          <w:tcPr>
            <w:tcW w:w="1559" w:type="dxa"/>
            <w:gridSpan w:val="2"/>
            <w:tcBorders>
              <w:top w:val="single" w:sz="4" w:space="0" w:color="auto"/>
              <w:left w:val="single" w:sz="4" w:space="0" w:color="auto"/>
              <w:bottom w:val="single" w:sz="4" w:space="0" w:color="auto"/>
              <w:right w:val="single" w:sz="4" w:space="0" w:color="auto"/>
            </w:tcBorders>
          </w:tcPr>
          <w:p w14:paraId="3D59257B" w14:textId="60731FE7" w:rsidR="00FF31D3" w:rsidRPr="006A171E" w:rsidRDefault="00FF31D3" w:rsidP="00FF31D3">
            <w:pPr>
              <w:widowControl w:val="0"/>
              <w:rPr>
                <w:rFonts w:ascii="Times New Roman" w:eastAsia="Arial Unicode MS" w:hAnsi="Times New Roman" w:cs="Times New Roman"/>
                <w:caps/>
                <w:sz w:val="24"/>
                <w:szCs w:val="24"/>
                <w:lang w:eastAsia="de-DE"/>
              </w:rPr>
            </w:pPr>
            <w:proofErr w:type="spellStart"/>
            <w:r w:rsidRPr="006A171E">
              <w:rPr>
                <w:rFonts w:ascii="Times New Roman" w:hAnsi="Times New Roman" w:cs="Times New Roman"/>
                <w:sz w:val="24"/>
                <w:szCs w:val="24"/>
              </w:rPr>
              <w:t>Gráff</w:t>
            </w:r>
            <w:proofErr w:type="spellEnd"/>
            <w:r w:rsidRPr="006A171E">
              <w:rPr>
                <w:rFonts w:ascii="Times New Roman" w:hAnsi="Times New Roman" w:cs="Times New Roman"/>
                <w:sz w:val="24"/>
                <w:szCs w:val="24"/>
              </w:rPr>
              <w:t xml:space="preserve"> et al. </w:t>
            </w:r>
          </w:p>
        </w:tc>
        <w:tc>
          <w:tcPr>
            <w:tcW w:w="7087" w:type="dxa"/>
            <w:tcBorders>
              <w:top w:val="single" w:sz="4" w:space="0" w:color="auto"/>
              <w:left w:val="single" w:sz="4" w:space="0" w:color="auto"/>
              <w:bottom w:val="single" w:sz="4" w:space="0" w:color="auto"/>
              <w:right w:val="single" w:sz="4" w:space="0" w:color="auto"/>
            </w:tcBorders>
          </w:tcPr>
          <w:p w14:paraId="3B9BC94B" w14:textId="77777777" w:rsidR="00FF31D3" w:rsidRPr="006A171E" w:rsidRDefault="00FF31D3" w:rsidP="00FF31D3">
            <w:pPr>
              <w:rPr>
                <w:rFonts w:ascii="Times New Roman" w:hAnsi="Times New Roman" w:cs="Times New Roman"/>
                <w:sz w:val="24"/>
                <w:szCs w:val="24"/>
              </w:rPr>
            </w:pPr>
            <w:r w:rsidRPr="006A171E">
              <w:rPr>
                <w:rFonts w:ascii="Times New Roman" w:hAnsi="Times New Roman" w:cs="Times New Roman"/>
                <w:sz w:val="24"/>
                <w:szCs w:val="24"/>
              </w:rPr>
              <w:t xml:space="preserve">Az </w:t>
            </w:r>
            <w:proofErr w:type="spellStart"/>
            <w:r w:rsidRPr="006A171E">
              <w:rPr>
                <w:rFonts w:ascii="Times New Roman" w:hAnsi="Times New Roman" w:cs="Times New Roman"/>
                <w:sz w:val="24"/>
                <w:szCs w:val="24"/>
              </w:rPr>
              <w:t>életkornak</w:t>
            </w:r>
            <w:proofErr w:type="spellEnd"/>
            <w:r w:rsidRPr="006A171E">
              <w:rPr>
                <w:rFonts w:ascii="Times New Roman" w:hAnsi="Times New Roman" w:cs="Times New Roman"/>
                <w:sz w:val="24"/>
                <w:szCs w:val="24"/>
              </w:rPr>
              <w:t xml:space="preserve"> </w:t>
            </w:r>
            <w:proofErr w:type="spellStart"/>
            <w:r w:rsidRPr="006A171E">
              <w:rPr>
                <w:rFonts w:ascii="Times New Roman" w:hAnsi="Times New Roman" w:cs="Times New Roman"/>
                <w:sz w:val="24"/>
                <w:szCs w:val="24"/>
              </w:rPr>
              <w:t>és</w:t>
            </w:r>
            <w:proofErr w:type="spellEnd"/>
            <w:r w:rsidRPr="006A171E">
              <w:rPr>
                <w:rFonts w:ascii="Times New Roman" w:hAnsi="Times New Roman" w:cs="Times New Roman"/>
                <w:sz w:val="24"/>
                <w:szCs w:val="24"/>
              </w:rPr>
              <w:t xml:space="preserve"> a </w:t>
            </w:r>
            <w:proofErr w:type="spellStart"/>
            <w:r w:rsidRPr="006A171E">
              <w:rPr>
                <w:rFonts w:ascii="Times New Roman" w:hAnsi="Times New Roman" w:cs="Times New Roman"/>
                <w:sz w:val="24"/>
                <w:szCs w:val="24"/>
              </w:rPr>
              <w:t>vemhesség</w:t>
            </w:r>
            <w:proofErr w:type="spellEnd"/>
            <w:r w:rsidRPr="006A171E">
              <w:rPr>
                <w:rFonts w:ascii="Times New Roman" w:hAnsi="Times New Roman" w:cs="Times New Roman"/>
                <w:sz w:val="24"/>
                <w:szCs w:val="24"/>
              </w:rPr>
              <w:t xml:space="preserve"> </w:t>
            </w:r>
            <w:proofErr w:type="spellStart"/>
            <w:r w:rsidRPr="006A171E">
              <w:rPr>
                <w:rFonts w:ascii="Times New Roman" w:hAnsi="Times New Roman" w:cs="Times New Roman"/>
                <w:sz w:val="24"/>
                <w:szCs w:val="24"/>
              </w:rPr>
              <w:t>alatti</w:t>
            </w:r>
            <w:proofErr w:type="spellEnd"/>
            <w:r w:rsidRPr="006A171E">
              <w:rPr>
                <w:rFonts w:ascii="Times New Roman" w:hAnsi="Times New Roman" w:cs="Times New Roman"/>
                <w:sz w:val="24"/>
                <w:szCs w:val="24"/>
              </w:rPr>
              <w:t xml:space="preserve"> </w:t>
            </w:r>
            <w:proofErr w:type="spellStart"/>
            <w:r w:rsidRPr="006A171E">
              <w:rPr>
                <w:rFonts w:ascii="Times New Roman" w:hAnsi="Times New Roman" w:cs="Times New Roman"/>
                <w:sz w:val="24"/>
                <w:szCs w:val="24"/>
              </w:rPr>
              <w:t>kondíciónak</w:t>
            </w:r>
            <w:proofErr w:type="spellEnd"/>
            <w:r w:rsidRPr="006A171E">
              <w:rPr>
                <w:rFonts w:ascii="Times New Roman" w:hAnsi="Times New Roman" w:cs="Times New Roman"/>
                <w:sz w:val="24"/>
                <w:szCs w:val="24"/>
              </w:rPr>
              <w:t xml:space="preserve"> a </w:t>
            </w:r>
            <w:proofErr w:type="spellStart"/>
            <w:r w:rsidRPr="006A171E">
              <w:rPr>
                <w:rFonts w:ascii="Times New Roman" w:hAnsi="Times New Roman" w:cs="Times New Roman"/>
                <w:sz w:val="24"/>
                <w:szCs w:val="24"/>
              </w:rPr>
              <w:t>hatása</w:t>
            </w:r>
            <w:proofErr w:type="spellEnd"/>
            <w:r w:rsidRPr="006A171E">
              <w:rPr>
                <w:rFonts w:ascii="Times New Roman" w:hAnsi="Times New Roman" w:cs="Times New Roman"/>
                <w:sz w:val="24"/>
                <w:szCs w:val="24"/>
              </w:rPr>
              <w:t xml:space="preserve"> a Magyar </w:t>
            </w:r>
            <w:proofErr w:type="spellStart"/>
            <w:r w:rsidRPr="006A171E">
              <w:rPr>
                <w:rFonts w:ascii="Times New Roman" w:hAnsi="Times New Roman" w:cs="Times New Roman"/>
                <w:sz w:val="24"/>
                <w:szCs w:val="24"/>
              </w:rPr>
              <w:t>merinó</w:t>
            </w:r>
            <w:proofErr w:type="spellEnd"/>
            <w:r w:rsidRPr="006A171E">
              <w:rPr>
                <w:rFonts w:ascii="Times New Roman" w:hAnsi="Times New Roman" w:cs="Times New Roman"/>
                <w:sz w:val="24"/>
                <w:szCs w:val="24"/>
              </w:rPr>
              <w:t xml:space="preserve"> </w:t>
            </w:r>
            <w:proofErr w:type="spellStart"/>
            <w:r w:rsidRPr="006A171E">
              <w:rPr>
                <w:rFonts w:ascii="Times New Roman" w:hAnsi="Times New Roman" w:cs="Times New Roman"/>
                <w:sz w:val="24"/>
                <w:szCs w:val="24"/>
              </w:rPr>
              <w:t>anyajuhok</w:t>
            </w:r>
            <w:proofErr w:type="spellEnd"/>
            <w:r w:rsidRPr="006A171E">
              <w:rPr>
                <w:rFonts w:ascii="Times New Roman" w:hAnsi="Times New Roman" w:cs="Times New Roman"/>
                <w:sz w:val="24"/>
                <w:szCs w:val="24"/>
              </w:rPr>
              <w:t xml:space="preserve"> </w:t>
            </w:r>
            <w:proofErr w:type="spellStart"/>
            <w:r w:rsidRPr="006A171E">
              <w:rPr>
                <w:rFonts w:ascii="Times New Roman" w:hAnsi="Times New Roman" w:cs="Times New Roman"/>
                <w:sz w:val="24"/>
                <w:szCs w:val="24"/>
              </w:rPr>
              <w:t>szaporaságára</w:t>
            </w:r>
            <w:proofErr w:type="spellEnd"/>
          </w:p>
          <w:p w14:paraId="4A7FA687" w14:textId="77777777" w:rsidR="00FF31D3" w:rsidRPr="001C1E17" w:rsidRDefault="00FF31D3" w:rsidP="00FF31D3">
            <w:pPr>
              <w:rPr>
                <w:rFonts w:ascii="Times New Roman" w:hAnsi="Times New Roman" w:cs="Times New Roman"/>
                <w:i/>
                <w:sz w:val="24"/>
                <w:szCs w:val="24"/>
              </w:rPr>
            </w:pPr>
            <w:r w:rsidRPr="001C1E17">
              <w:rPr>
                <w:rFonts w:ascii="Times New Roman" w:hAnsi="Times New Roman" w:cs="Times New Roman"/>
                <w:i/>
                <w:sz w:val="24"/>
                <w:szCs w:val="24"/>
              </w:rPr>
              <w:t>The effect of age and condition during pregnancy on the fertility of Hungarian merino ewes</w:t>
            </w:r>
          </w:p>
          <w:p w14:paraId="30F0162E" w14:textId="78399F52" w:rsidR="00FF31D3" w:rsidRPr="006A171E" w:rsidRDefault="00FF31D3" w:rsidP="00FF31D3">
            <w:pPr>
              <w:tabs>
                <w:tab w:val="left" w:pos="5708"/>
              </w:tabs>
              <w:ind w:firstLine="720"/>
              <w:rPr>
                <w:rFonts w:ascii="Times New Roman" w:hAnsi="Times New Roman" w:cs="Times New Roman"/>
                <w:i/>
                <w:iCs/>
                <w:sz w:val="24"/>
                <w:szCs w:val="24"/>
              </w:rPr>
            </w:pPr>
          </w:p>
        </w:tc>
        <w:tc>
          <w:tcPr>
            <w:tcW w:w="6381" w:type="dxa"/>
            <w:tcBorders>
              <w:left w:val="single" w:sz="4" w:space="0" w:color="auto"/>
            </w:tcBorders>
          </w:tcPr>
          <w:p w14:paraId="058FB0B7" w14:textId="77777777" w:rsidR="00FF31D3" w:rsidRPr="00F47D17" w:rsidRDefault="00FF31D3" w:rsidP="00FF31D3">
            <w:pPr>
              <w:widowControl w:val="0"/>
              <w:rPr>
                <w:rFonts w:ascii="Times New Roman" w:hAnsi="Times New Roman" w:cs="Times New Roman"/>
                <w:color w:val="auto"/>
                <w:sz w:val="24"/>
                <w:szCs w:val="24"/>
              </w:rPr>
            </w:pPr>
          </w:p>
        </w:tc>
      </w:tr>
      <w:tr w:rsidR="00FF31D3" w:rsidRPr="00692AC7" w14:paraId="1424519F"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tcPr>
          <w:p w14:paraId="3D338AB0" w14:textId="0A01F351" w:rsidR="00FF31D3" w:rsidRDefault="00FF31D3" w:rsidP="00FF31D3">
            <w:pPr>
              <w:widowControl w:val="0"/>
              <w:rPr>
                <w:rFonts w:ascii="Times New Roman" w:eastAsia="Times New Roman" w:hAnsi="Times New Roman" w:cs="Times New Roman"/>
                <w:color w:val="auto"/>
                <w:sz w:val="24"/>
                <w:szCs w:val="24"/>
              </w:rPr>
            </w:pPr>
            <w:r w:rsidRPr="009147E3">
              <w:rPr>
                <w:rFonts w:ascii="Times New Roman" w:eastAsia="Times New Roman" w:hAnsi="Times New Roman" w:cs="Times New Roman"/>
                <w:color w:val="auto"/>
                <w:sz w:val="24"/>
                <w:szCs w:val="24"/>
              </w:rPr>
              <w:t>15.00</w:t>
            </w:r>
          </w:p>
        </w:tc>
        <w:tc>
          <w:tcPr>
            <w:tcW w:w="1559" w:type="dxa"/>
            <w:gridSpan w:val="2"/>
            <w:tcBorders>
              <w:top w:val="single" w:sz="4" w:space="0" w:color="auto"/>
              <w:left w:val="single" w:sz="4" w:space="0" w:color="auto"/>
              <w:bottom w:val="single" w:sz="4" w:space="0" w:color="auto"/>
              <w:right w:val="single" w:sz="4" w:space="0" w:color="auto"/>
            </w:tcBorders>
          </w:tcPr>
          <w:p w14:paraId="7D5C4B4A" w14:textId="62861D0F" w:rsidR="00FF31D3" w:rsidRPr="006A171E" w:rsidRDefault="00FF31D3" w:rsidP="00FF31D3">
            <w:pPr>
              <w:widowControl w:val="0"/>
              <w:rPr>
                <w:rFonts w:ascii="Times New Roman" w:eastAsia="Arial Unicode MS" w:hAnsi="Times New Roman" w:cs="Times New Roman"/>
                <w:caps/>
                <w:sz w:val="24"/>
                <w:szCs w:val="24"/>
                <w:lang w:eastAsia="de-DE"/>
              </w:rPr>
            </w:pPr>
            <w:proofErr w:type="spellStart"/>
            <w:r w:rsidRPr="006A171E">
              <w:rPr>
                <w:rFonts w:ascii="Times New Roman" w:hAnsi="Times New Roman" w:cs="Times New Roman"/>
                <w:sz w:val="24"/>
                <w:szCs w:val="24"/>
              </w:rPr>
              <w:t>Bárdos</w:t>
            </w:r>
            <w:proofErr w:type="spellEnd"/>
            <w:r w:rsidRPr="006A171E">
              <w:rPr>
                <w:rFonts w:ascii="Times New Roman" w:hAnsi="Times New Roman" w:cs="Times New Roman"/>
                <w:sz w:val="24"/>
                <w:szCs w:val="24"/>
              </w:rPr>
              <w:t xml:space="preserve"> et al.</w:t>
            </w:r>
          </w:p>
        </w:tc>
        <w:tc>
          <w:tcPr>
            <w:tcW w:w="7087" w:type="dxa"/>
            <w:tcBorders>
              <w:top w:val="single" w:sz="4" w:space="0" w:color="auto"/>
              <w:left w:val="single" w:sz="4" w:space="0" w:color="auto"/>
              <w:bottom w:val="single" w:sz="4" w:space="0" w:color="auto"/>
              <w:right w:val="single" w:sz="4" w:space="0" w:color="auto"/>
            </w:tcBorders>
          </w:tcPr>
          <w:p w14:paraId="4E15A7FB" w14:textId="77777777" w:rsidR="00FF31D3" w:rsidRPr="006A171E" w:rsidRDefault="00FF31D3" w:rsidP="00FF31D3">
            <w:pPr>
              <w:rPr>
                <w:rFonts w:ascii="Times New Roman" w:hAnsi="Times New Roman" w:cs="Times New Roman"/>
                <w:sz w:val="24"/>
                <w:szCs w:val="24"/>
              </w:rPr>
            </w:pPr>
            <w:proofErr w:type="spellStart"/>
            <w:r w:rsidRPr="006A171E">
              <w:rPr>
                <w:rFonts w:ascii="Times New Roman" w:hAnsi="Times New Roman" w:cs="Times New Roman"/>
                <w:sz w:val="24"/>
                <w:szCs w:val="24"/>
              </w:rPr>
              <w:t>Magyarországi</w:t>
            </w:r>
            <w:proofErr w:type="spellEnd"/>
            <w:r w:rsidRPr="006A171E">
              <w:rPr>
                <w:rFonts w:ascii="Times New Roman" w:hAnsi="Times New Roman" w:cs="Times New Roman"/>
                <w:sz w:val="24"/>
                <w:szCs w:val="24"/>
              </w:rPr>
              <w:t xml:space="preserve"> </w:t>
            </w:r>
            <w:proofErr w:type="spellStart"/>
            <w:r w:rsidRPr="006A171E">
              <w:rPr>
                <w:rFonts w:ascii="Times New Roman" w:hAnsi="Times New Roman" w:cs="Times New Roman"/>
                <w:sz w:val="24"/>
                <w:szCs w:val="24"/>
              </w:rPr>
              <w:t>kecskeállományok</w:t>
            </w:r>
            <w:proofErr w:type="spellEnd"/>
            <w:r w:rsidRPr="006A171E">
              <w:rPr>
                <w:rFonts w:ascii="Times New Roman" w:hAnsi="Times New Roman" w:cs="Times New Roman"/>
                <w:sz w:val="24"/>
                <w:szCs w:val="24"/>
              </w:rPr>
              <w:t xml:space="preserve"> </w:t>
            </w:r>
            <w:proofErr w:type="spellStart"/>
            <w:r w:rsidRPr="006A171E">
              <w:rPr>
                <w:rFonts w:ascii="Times New Roman" w:hAnsi="Times New Roman" w:cs="Times New Roman"/>
                <w:sz w:val="24"/>
                <w:szCs w:val="24"/>
              </w:rPr>
              <w:t>főbb</w:t>
            </w:r>
            <w:proofErr w:type="spellEnd"/>
            <w:r w:rsidRPr="006A171E">
              <w:rPr>
                <w:rFonts w:ascii="Times New Roman" w:hAnsi="Times New Roman" w:cs="Times New Roman"/>
                <w:sz w:val="24"/>
                <w:szCs w:val="24"/>
              </w:rPr>
              <w:t xml:space="preserve"> </w:t>
            </w:r>
            <w:proofErr w:type="spellStart"/>
            <w:r w:rsidRPr="006A171E">
              <w:rPr>
                <w:rFonts w:ascii="Times New Roman" w:hAnsi="Times New Roman" w:cs="Times New Roman"/>
                <w:sz w:val="24"/>
                <w:szCs w:val="24"/>
              </w:rPr>
              <w:t>tartási</w:t>
            </w:r>
            <w:proofErr w:type="spellEnd"/>
            <w:r w:rsidRPr="006A171E">
              <w:rPr>
                <w:rFonts w:ascii="Times New Roman" w:hAnsi="Times New Roman" w:cs="Times New Roman"/>
                <w:sz w:val="24"/>
                <w:szCs w:val="24"/>
              </w:rPr>
              <w:t xml:space="preserve"> </w:t>
            </w:r>
            <w:proofErr w:type="spellStart"/>
            <w:r w:rsidRPr="006A171E">
              <w:rPr>
                <w:rFonts w:ascii="Times New Roman" w:hAnsi="Times New Roman" w:cs="Times New Roman"/>
                <w:sz w:val="24"/>
                <w:szCs w:val="24"/>
              </w:rPr>
              <w:t>jellemzői</w:t>
            </w:r>
            <w:proofErr w:type="spellEnd"/>
            <w:r w:rsidRPr="006A171E">
              <w:rPr>
                <w:rFonts w:ascii="Times New Roman" w:hAnsi="Times New Roman" w:cs="Times New Roman"/>
                <w:sz w:val="24"/>
                <w:szCs w:val="24"/>
              </w:rPr>
              <w:t xml:space="preserve"> </w:t>
            </w:r>
            <w:proofErr w:type="spellStart"/>
            <w:r w:rsidRPr="006A171E">
              <w:rPr>
                <w:rFonts w:ascii="Times New Roman" w:hAnsi="Times New Roman" w:cs="Times New Roman"/>
                <w:sz w:val="24"/>
                <w:szCs w:val="24"/>
              </w:rPr>
              <w:t>és</w:t>
            </w:r>
            <w:proofErr w:type="spellEnd"/>
            <w:r w:rsidRPr="006A171E">
              <w:rPr>
                <w:rFonts w:ascii="Times New Roman" w:hAnsi="Times New Roman" w:cs="Times New Roman"/>
                <w:sz w:val="24"/>
                <w:szCs w:val="24"/>
              </w:rPr>
              <w:t xml:space="preserve"> CAE </w:t>
            </w:r>
            <w:proofErr w:type="spellStart"/>
            <w:r w:rsidRPr="006A171E">
              <w:rPr>
                <w:rFonts w:ascii="Times New Roman" w:hAnsi="Times New Roman" w:cs="Times New Roman"/>
                <w:sz w:val="24"/>
                <w:szCs w:val="24"/>
              </w:rPr>
              <w:t>fertőzöttsége</w:t>
            </w:r>
            <w:proofErr w:type="spellEnd"/>
          </w:p>
          <w:p w14:paraId="58C14F6A" w14:textId="7232C2CB" w:rsidR="00FF31D3" w:rsidRPr="003C77C5" w:rsidRDefault="00FF31D3" w:rsidP="00FF31D3">
            <w:pPr>
              <w:spacing w:line="360" w:lineRule="auto"/>
              <w:rPr>
                <w:rFonts w:ascii="Times New Roman" w:hAnsi="Times New Roman" w:cs="Times New Roman"/>
                <w:i/>
                <w:sz w:val="24"/>
                <w:szCs w:val="24"/>
              </w:rPr>
            </w:pPr>
            <w:r w:rsidRPr="003C77C5">
              <w:rPr>
                <w:rFonts w:ascii="Times New Roman" w:hAnsi="Times New Roman" w:cs="Times New Roman"/>
                <w:i/>
                <w:sz w:val="24"/>
                <w:szCs w:val="24"/>
              </w:rPr>
              <w:t>Main keeping conditions and CAE infection of Hungarian goat herds</w:t>
            </w:r>
          </w:p>
        </w:tc>
        <w:tc>
          <w:tcPr>
            <w:tcW w:w="6381" w:type="dxa"/>
            <w:tcBorders>
              <w:left w:val="single" w:sz="4" w:space="0" w:color="auto"/>
            </w:tcBorders>
          </w:tcPr>
          <w:p w14:paraId="0B108754" w14:textId="77777777" w:rsidR="00FF31D3" w:rsidRPr="00F47D17" w:rsidRDefault="00FF31D3" w:rsidP="00FF31D3">
            <w:pPr>
              <w:widowControl w:val="0"/>
              <w:rPr>
                <w:rFonts w:ascii="Times New Roman" w:hAnsi="Times New Roman" w:cs="Times New Roman"/>
                <w:color w:val="auto"/>
                <w:sz w:val="24"/>
                <w:szCs w:val="24"/>
              </w:rPr>
            </w:pPr>
          </w:p>
        </w:tc>
      </w:tr>
      <w:tr w:rsidR="00FF31D3" w:rsidRPr="00692AC7" w14:paraId="0E6D1DCA"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tcPr>
          <w:p w14:paraId="3A16494F" w14:textId="07E02540" w:rsidR="00FF31D3" w:rsidRDefault="00FF31D3" w:rsidP="00FF31D3">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15.15</w:t>
            </w:r>
          </w:p>
        </w:tc>
        <w:tc>
          <w:tcPr>
            <w:tcW w:w="1559" w:type="dxa"/>
            <w:gridSpan w:val="2"/>
            <w:tcBorders>
              <w:top w:val="single" w:sz="4" w:space="0" w:color="auto"/>
              <w:left w:val="single" w:sz="4" w:space="0" w:color="auto"/>
              <w:bottom w:val="single" w:sz="4" w:space="0" w:color="auto"/>
              <w:right w:val="single" w:sz="4" w:space="0" w:color="auto"/>
            </w:tcBorders>
          </w:tcPr>
          <w:p w14:paraId="040737F1" w14:textId="2FDA38BA" w:rsidR="00FF31D3" w:rsidRPr="006A171E" w:rsidRDefault="00FF31D3" w:rsidP="00FF31D3">
            <w:pPr>
              <w:widowControl w:val="0"/>
              <w:rPr>
                <w:rFonts w:ascii="Times New Roman" w:eastAsia="Arial Unicode MS" w:hAnsi="Times New Roman" w:cs="Times New Roman"/>
                <w:caps/>
                <w:sz w:val="24"/>
                <w:szCs w:val="24"/>
                <w:lang w:eastAsia="de-DE"/>
              </w:rPr>
            </w:pPr>
            <w:proofErr w:type="spellStart"/>
            <w:r w:rsidRPr="006A171E">
              <w:rPr>
                <w:rFonts w:ascii="Times New Roman" w:hAnsi="Times New Roman" w:cs="Times New Roman"/>
                <w:sz w:val="24"/>
                <w:szCs w:val="24"/>
              </w:rPr>
              <w:t>Csivincsik</w:t>
            </w:r>
            <w:proofErr w:type="spellEnd"/>
            <w:r w:rsidRPr="006A171E">
              <w:rPr>
                <w:rFonts w:ascii="Times New Roman" w:hAnsi="Times New Roman" w:cs="Times New Roman"/>
                <w:sz w:val="24"/>
                <w:szCs w:val="24"/>
              </w:rPr>
              <w:t xml:space="preserve"> et al. </w:t>
            </w:r>
          </w:p>
        </w:tc>
        <w:tc>
          <w:tcPr>
            <w:tcW w:w="7087" w:type="dxa"/>
            <w:tcBorders>
              <w:top w:val="single" w:sz="4" w:space="0" w:color="auto"/>
              <w:left w:val="single" w:sz="4" w:space="0" w:color="auto"/>
              <w:bottom w:val="single" w:sz="4" w:space="0" w:color="auto"/>
              <w:right w:val="single" w:sz="4" w:space="0" w:color="auto"/>
            </w:tcBorders>
          </w:tcPr>
          <w:p w14:paraId="532130E7" w14:textId="0C96FAF2" w:rsidR="00FF31D3" w:rsidRPr="006B1A6D" w:rsidRDefault="00FF31D3" w:rsidP="00FF31D3">
            <w:pPr>
              <w:jc w:val="both"/>
              <w:rPr>
                <w:rFonts w:ascii="Times New Roman" w:hAnsi="Times New Roman" w:cs="Times New Roman"/>
              </w:rPr>
            </w:pPr>
            <w:r w:rsidRPr="006B1A6D">
              <w:rPr>
                <w:rFonts w:ascii="Times New Roman" w:eastAsia="Times New Roman" w:hAnsi="Times New Roman" w:cs="Times New Roman"/>
                <w:bCs/>
                <w:color w:val="0E101A"/>
                <w:sz w:val="24"/>
                <w:szCs w:val="24"/>
                <w:lang w:val="hu-HU"/>
              </w:rPr>
              <w:t xml:space="preserve">The </w:t>
            </w:r>
            <w:proofErr w:type="spellStart"/>
            <w:r w:rsidRPr="006B1A6D">
              <w:rPr>
                <w:rFonts w:ascii="Times New Roman" w:eastAsia="Times New Roman" w:hAnsi="Times New Roman" w:cs="Times New Roman"/>
                <w:bCs/>
                <w:color w:val="0E101A"/>
                <w:sz w:val="24"/>
                <w:szCs w:val="24"/>
                <w:lang w:val="hu-HU"/>
              </w:rPr>
              <w:t>spread</w:t>
            </w:r>
            <w:proofErr w:type="spellEnd"/>
            <w:r w:rsidRPr="006B1A6D">
              <w:rPr>
                <w:rFonts w:ascii="Times New Roman" w:eastAsia="Times New Roman" w:hAnsi="Times New Roman" w:cs="Times New Roman"/>
                <w:bCs/>
                <w:color w:val="0E101A"/>
                <w:sz w:val="24"/>
                <w:szCs w:val="24"/>
                <w:lang w:val="hu-HU"/>
              </w:rPr>
              <w:t xml:space="preserve"> of </w:t>
            </w:r>
            <w:proofErr w:type="spellStart"/>
            <w:r w:rsidRPr="006B1A6D">
              <w:rPr>
                <w:rFonts w:ascii="Times New Roman" w:eastAsia="Times New Roman" w:hAnsi="Times New Roman" w:cs="Times New Roman"/>
                <w:bCs/>
                <w:color w:val="0E101A"/>
                <w:sz w:val="24"/>
                <w:szCs w:val="24"/>
                <w:lang w:val="hu-HU"/>
              </w:rPr>
              <w:t>anthelmintic</w:t>
            </w:r>
            <w:proofErr w:type="spellEnd"/>
            <w:r w:rsidRPr="006B1A6D">
              <w:rPr>
                <w:rFonts w:ascii="Times New Roman" w:eastAsia="Times New Roman" w:hAnsi="Times New Roman" w:cs="Times New Roman"/>
                <w:bCs/>
                <w:color w:val="0E101A"/>
                <w:sz w:val="24"/>
                <w:szCs w:val="24"/>
                <w:lang w:val="hu-HU"/>
              </w:rPr>
              <w:t xml:space="preserve"> </w:t>
            </w:r>
            <w:proofErr w:type="spellStart"/>
            <w:r w:rsidRPr="006B1A6D">
              <w:rPr>
                <w:rFonts w:ascii="Times New Roman" w:eastAsia="Times New Roman" w:hAnsi="Times New Roman" w:cs="Times New Roman"/>
                <w:bCs/>
                <w:color w:val="0E101A"/>
                <w:sz w:val="24"/>
                <w:szCs w:val="24"/>
                <w:lang w:val="hu-HU"/>
              </w:rPr>
              <w:t>resistance</w:t>
            </w:r>
            <w:proofErr w:type="spellEnd"/>
            <w:r w:rsidRPr="006B1A6D">
              <w:rPr>
                <w:rFonts w:ascii="Times New Roman" w:eastAsia="Times New Roman" w:hAnsi="Times New Roman" w:cs="Times New Roman"/>
                <w:bCs/>
                <w:color w:val="0E101A"/>
                <w:sz w:val="24"/>
                <w:szCs w:val="24"/>
                <w:lang w:val="hu-HU"/>
              </w:rPr>
              <w:t xml:space="preserve"> in a </w:t>
            </w:r>
            <w:proofErr w:type="spellStart"/>
            <w:r w:rsidRPr="006B1A6D">
              <w:rPr>
                <w:rFonts w:ascii="Times New Roman" w:eastAsia="Times New Roman" w:hAnsi="Times New Roman" w:cs="Times New Roman"/>
                <w:bCs/>
                <w:color w:val="0E101A"/>
                <w:sz w:val="24"/>
                <w:szCs w:val="24"/>
                <w:lang w:val="hu-HU"/>
              </w:rPr>
              <w:t>natural</w:t>
            </w:r>
            <w:proofErr w:type="spellEnd"/>
            <w:r w:rsidRPr="006B1A6D">
              <w:rPr>
                <w:rFonts w:ascii="Times New Roman" w:eastAsia="Times New Roman" w:hAnsi="Times New Roman" w:cs="Times New Roman"/>
                <w:bCs/>
                <w:color w:val="0E101A"/>
                <w:sz w:val="24"/>
                <w:szCs w:val="24"/>
                <w:lang w:val="hu-HU"/>
              </w:rPr>
              <w:t xml:space="preserve"> habitat: </w:t>
            </w:r>
            <w:proofErr w:type="spellStart"/>
            <w:r w:rsidRPr="006B1A6D">
              <w:rPr>
                <w:rFonts w:ascii="Times New Roman" w:eastAsia="Times New Roman" w:hAnsi="Times New Roman" w:cs="Times New Roman"/>
                <w:bCs/>
                <w:color w:val="0E101A"/>
                <w:sz w:val="24"/>
                <w:szCs w:val="24"/>
                <w:lang w:val="hu-HU"/>
              </w:rPr>
              <w:t>the</w:t>
            </w:r>
            <w:proofErr w:type="spellEnd"/>
            <w:r w:rsidRPr="006B1A6D">
              <w:rPr>
                <w:rFonts w:ascii="Times New Roman" w:eastAsia="Times New Roman" w:hAnsi="Times New Roman" w:cs="Times New Roman"/>
                <w:bCs/>
                <w:color w:val="0E101A"/>
                <w:sz w:val="24"/>
                <w:szCs w:val="24"/>
                <w:lang w:val="hu-HU"/>
              </w:rPr>
              <w:t xml:space="preserve"> </w:t>
            </w:r>
            <w:proofErr w:type="spellStart"/>
            <w:r w:rsidRPr="006B1A6D">
              <w:rPr>
                <w:rFonts w:ascii="Times New Roman" w:eastAsia="Times New Roman" w:hAnsi="Times New Roman" w:cs="Times New Roman"/>
                <w:bCs/>
                <w:color w:val="0E101A"/>
                <w:sz w:val="24"/>
                <w:szCs w:val="24"/>
                <w:lang w:val="hu-HU"/>
              </w:rPr>
              <w:t>role</w:t>
            </w:r>
            <w:proofErr w:type="spellEnd"/>
            <w:r w:rsidRPr="006B1A6D">
              <w:rPr>
                <w:rFonts w:ascii="Times New Roman" w:eastAsia="Times New Roman" w:hAnsi="Times New Roman" w:cs="Times New Roman"/>
                <w:bCs/>
                <w:color w:val="0E101A"/>
                <w:sz w:val="24"/>
                <w:szCs w:val="24"/>
                <w:lang w:val="hu-HU"/>
              </w:rPr>
              <w:t xml:space="preserve"> of </w:t>
            </w:r>
            <w:proofErr w:type="spellStart"/>
            <w:r w:rsidRPr="006B1A6D">
              <w:rPr>
                <w:rFonts w:ascii="Times New Roman" w:eastAsia="Times New Roman" w:hAnsi="Times New Roman" w:cs="Times New Roman"/>
                <w:bCs/>
                <w:color w:val="0E101A"/>
                <w:sz w:val="24"/>
                <w:szCs w:val="24"/>
                <w:lang w:val="hu-HU"/>
              </w:rPr>
              <w:t>sheep</w:t>
            </w:r>
            <w:proofErr w:type="spellEnd"/>
            <w:r w:rsidRPr="006B1A6D">
              <w:rPr>
                <w:rFonts w:ascii="Times New Roman" w:eastAsia="Times New Roman" w:hAnsi="Times New Roman" w:cs="Times New Roman"/>
                <w:bCs/>
                <w:color w:val="0E101A"/>
                <w:sz w:val="24"/>
                <w:szCs w:val="24"/>
                <w:lang w:val="hu-HU"/>
              </w:rPr>
              <w:t xml:space="preserve"> and </w:t>
            </w:r>
            <w:proofErr w:type="spellStart"/>
            <w:r w:rsidRPr="006B1A6D">
              <w:rPr>
                <w:rFonts w:ascii="Times New Roman" w:eastAsia="Times New Roman" w:hAnsi="Times New Roman" w:cs="Times New Roman"/>
                <w:bCs/>
                <w:color w:val="0E101A"/>
                <w:sz w:val="24"/>
                <w:szCs w:val="24"/>
                <w:lang w:val="hu-HU"/>
              </w:rPr>
              <w:t>roe</w:t>
            </w:r>
            <w:proofErr w:type="spellEnd"/>
            <w:r w:rsidRPr="006B1A6D">
              <w:rPr>
                <w:rFonts w:ascii="Times New Roman" w:eastAsia="Times New Roman" w:hAnsi="Times New Roman" w:cs="Times New Roman"/>
                <w:bCs/>
                <w:color w:val="0E101A"/>
                <w:sz w:val="24"/>
                <w:szCs w:val="24"/>
                <w:lang w:val="hu-HU"/>
              </w:rPr>
              <w:t xml:space="preserve"> </w:t>
            </w:r>
            <w:proofErr w:type="spellStart"/>
            <w:r w:rsidRPr="006B1A6D">
              <w:rPr>
                <w:rFonts w:ascii="Times New Roman" w:eastAsia="Times New Roman" w:hAnsi="Times New Roman" w:cs="Times New Roman"/>
                <w:bCs/>
                <w:color w:val="0E101A"/>
                <w:sz w:val="24"/>
                <w:szCs w:val="24"/>
                <w:lang w:val="hu-HU"/>
              </w:rPr>
              <w:t>deer</w:t>
            </w:r>
            <w:proofErr w:type="spellEnd"/>
          </w:p>
          <w:p w14:paraId="23F9BCAB" w14:textId="79A00D7C" w:rsidR="00FF31D3" w:rsidRPr="00B21F14" w:rsidRDefault="00FF31D3" w:rsidP="00FF31D3">
            <w:pPr>
              <w:rPr>
                <w:rFonts w:ascii="Times New Roman" w:hAnsi="Times New Roman" w:cs="Times New Roman"/>
                <w:i/>
              </w:rPr>
            </w:pPr>
            <w:r w:rsidRPr="006B1A6D">
              <w:rPr>
                <w:rFonts w:ascii="Times New Roman" w:eastAsia="Times New Roman" w:hAnsi="Times New Roman" w:cs="Times New Roman"/>
                <w:bCs/>
                <w:i/>
                <w:color w:val="0E101A"/>
                <w:sz w:val="24"/>
                <w:szCs w:val="24"/>
              </w:rPr>
              <w:t xml:space="preserve">A </w:t>
            </w:r>
            <w:proofErr w:type="spellStart"/>
            <w:r w:rsidRPr="006B1A6D">
              <w:rPr>
                <w:rFonts w:ascii="Times New Roman" w:eastAsia="Times New Roman" w:hAnsi="Times New Roman" w:cs="Times New Roman"/>
                <w:bCs/>
                <w:i/>
                <w:color w:val="0E101A"/>
                <w:sz w:val="24"/>
                <w:szCs w:val="24"/>
              </w:rPr>
              <w:t>juh</w:t>
            </w:r>
            <w:proofErr w:type="spellEnd"/>
            <w:r w:rsidRPr="006B1A6D">
              <w:rPr>
                <w:rFonts w:ascii="Times New Roman" w:eastAsia="Times New Roman" w:hAnsi="Times New Roman" w:cs="Times New Roman"/>
                <w:bCs/>
                <w:i/>
                <w:color w:val="0E101A"/>
                <w:sz w:val="24"/>
                <w:szCs w:val="24"/>
              </w:rPr>
              <w:t xml:space="preserve"> </w:t>
            </w:r>
            <w:proofErr w:type="spellStart"/>
            <w:r w:rsidRPr="006B1A6D">
              <w:rPr>
                <w:rFonts w:ascii="Times New Roman" w:eastAsia="Times New Roman" w:hAnsi="Times New Roman" w:cs="Times New Roman"/>
                <w:bCs/>
                <w:i/>
                <w:color w:val="0E101A"/>
                <w:sz w:val="24"/>
                <w:szCs w:val="24"/>
              </w:rPr>
              <w:t>és</w:t>
            </w:r>
            <w:proofErr w:type="spellEnd"/>
            <w:r w:rsidRPr="006B1A6D">
              <w:rPr>
                <w:rFonts w:ascii="Times New Roman" w:eastAsia="Times New Roman" w:hAnsi="Times New Roman" w:cs="Times New Roman"/>
                <w:bCs/>
                <w:i/>
                <w:color w:val="0E101A"/>
                <w:sz w:val="24"/>
                <w:szCs w:val="24"/>
              </w:rPr>
              <w:t xml:space="preserve"> </w:t>
            </w:r>
            <w:proofErr w:type="spellStart"/>
            <w:r w:rsidRPr="006B1A6D">
              <w:rPr>
                <w:rFonts w:ascii="Times New Roman" w:eastAsia="Times New Roman" w:hAnsi="Times New Roman" w:cs="Times New Roman"/>
                <w:bCs/>
                <w:i/>
                <w:color w:val="0E101A"/>
                <w:sz w:val="24"/>
                <w:szCs w:val="24"/>
              </w:rPr>
              <w:t>őz</w:t>
            </w:r>
            <w:proofErr w:type="spellEnd"/>
            <w:r w:rsidRPr="006B1A6D">
              <w:rPr>
                <w:rFonts w:ascii="Times New Roman" w:eastAsia="Times New Roman" w:hAnsi="Times New Roman" w:cs="Times New Roman"/>
                <w:bCs/>
                <w:i/>
                <w:color w:val="0E101A"/>
                <w:sz w:val="24"/>
                <w:szCs w:val="24"/>
              </w:rPr>
              <w:t xml:space="preserve"> </w:t>
            </w:r>
            <w:proofErr w:type="spellStart"/>
            <w:r w:rsidRPr="006B1A6D">
              <w:rPr>
                <w:rFonts w:ascii="Times New Roman" w:eastAsia="Times New Roman" w:hAnsi="Times New Roman" w:cs="Times New Roman"/>
                <w:bCs/>
                <w:i/>
                <w:color w:val="0E101A"/>
                <w:sz w:val="24"/>
                <w:szCs w:val="24"/>
              </w:rPr>
              <w:t>szerepe</w:t>
            </w:r>
            <w:proofErr w:type="spellEnd"/>
            <w:r w:rsidRPr="006B1A6D">
              <w:rPr>
                <w:rFonts w:ascii="Times New Roman" w:eastAsia="Times New Roman" w:hAnsi="Times New Roman" w:cs="Times New Roman"/>
                <w:bCs/>
                <w:i/>
                <w:color w:val="0E101A"/>
                <w:sz w:val="24"/>
                <w:szCs w:val="24"/>
              </w:rPr>
              <w:t xml:space="preserve"> a </w:t>
            </w:r>
            <w:proofErr w:type="spellStart"/>
            <w:r w:rsidRPr="006B1A6D">
              <w:rPr>
                <w:rFonts w:ascii="Times New Roman" w:eastAsia="Times New Roman" w:hAnsi="Times New Roman" w:cs="Times New Roman"/>
                <w:bCs/>
                <w:i/>
                <w:color w:val="0E101A"/>
                <w:sz w:val="24"/>
                <w:szCs w:val="24"/>
              </w:rPr>
              <w:t>benzimidazol-rezisztencia</w:t>
            </w:r>
            <w:proofErr w:type="spellEnd"/>
            <w:r w:rsidRPr="006B1A6D">
              <w:rPr>
                <w:rFonts w:ascii="Times New Roman" w:eastAsia="Times New Roman" w:hAnsi="Times New Roman" w:cs="Times New Roman"/>
                <w:bCs/>
                <w:i/>
                <w:color w:val="0E101A"/>
                <w:sz w:val="24"/>
                <w:szCs w:val="24"/>
              </w:rPr>
              <w:t xml:space="preserve"> </w:t>
            </w:r>
            <w:proofErr w:type="spellStart"/>
            <w:r w:rsidRPr="006B1A6D">
              <w:rPr>
                <w:rFonts w:ascii="Times New Roman" w:eastAsia="Times New Roman" w:hAnsi="Times New Roman" w:cs="Times New Roman"/>
                <w:bCs/>
                <w:i/>
                <w:color w:val="0E101A"/>
                <w:sz w:val="24"/>
                <w:szCs w:val="24"/>
              </w:rPr>
              <w:t>terjedésében</w:t>
            </w:r>
            <w:proofErr w:type="spellEnd"/>
            <w:r w:rsidRPr="006B1A6D">
              <w:rPr>
                <w:rFonts w:ascii="Times New Roman" w:eastAsia="Times New Roman" w:hAnsi="Times New Roman" w:cs="Times New Roman"/>
                <w:bCs/>
                <w:i/>
                <w:color w:val="0E101A"/>
                <w:sz w:val="24"/>
                <w:szCs w:val="24"/>
              </w:rPr>
              <w:t xml:space="preserve"> </w:t>
            </w:r>
            <w:proofErr w:type="spellStart"/>
            <w:r w:rsidRPr="006B1A6D">
              <w:rPr>
                <w:rFonts w:ascii="Times New Roman" w:eastAsia="Times New Roman" w:hAnsi="Times New Roman" w:cs="Times New Roman"/>
                <w:bCs/>
                <w:i/>
                <w:color w:val="0E101A"/>
                <w:sz w:val="24"/>
                <w:szCs w:val="24"/>
              </w:rPr>
              <w:t>egy</w:t>
            </w:r>
            <w:proofErr w:type="spellEnd"/>
            <w:r w:rsidRPr="006B1A6D">
              <w:rPr>
                <w:rFonts w:ascii="Times New Roman" w:eastAsia="Times New Roman" w:hAnsi="Times New Roman" w:cs="Times New Roman"/>
                <w:bCs/>
                <w:i/>
                <w:color w:val="0E101A"/>
                <w:sz w:val="24"/>
                <w:szCs w:val="24"/>
              </w:rPr>
              <w:t xml:space="preserve"> </w:t>
            </w:r>
            <w:proofErr w:type="spellStart"/>
            <w:r w:rsidRPr="006B1A6D">
              <w:rPr>
                <w:rFonts w:ascii="Times New Roman" w:eastAsia="Times New Roman" w:hAnsi="Times New Roman" w:cs="Times New Roman"/>
                <w:bCs/>
                <w:i/>
                <w:color w:val="0E101A"/>
                <w:sz w:val="24"/>
                <w:szCs w:val="24"/>
              </w:rPr>
              <w:t>természetes</w:t>
            </w:r>
            <w:proofErr w:type="spellEnd"/>
            <w:r w:rsidRPr="006B1A6D">
              <w:rPr>
                <w:rFonts w:ascii="Times New Roman" w:eastAsia="Times New Roman" w:hAnsi="Times New Roman" w:cs="Times New Roman"/>
                <w:bCs/>
                <w:i/>
                <w:color w:val="0E101A"/>
                <w:sz w:val="24"/>
                <w:szCs w:val="24"/>
              </w:rPr>
              <w:t xml:space="preserve"> </w:t>
            </w:r>
            <w:proofErr w:type="spellStart"/>
            <w:r w:rsidRPr="006B1A6D">
              <w:rPr>
                <w:rFonts w:ascii="Times New Roman" w:eastAsia="Times New Roman" w:hAnsi="Times New Roman" w:cs="Times New Roman"/>
                <w:bCs/>
                <w:i/>
                <w:color w:val="0E101A"/>
                <w:sz w:val="24"/>
                <w:szCs w:val="24"/>
              </w:rPr>
              <w:t>élőhelyen</w:t>
            </w:r>
            <w:proofErr w:type="spellEnd"/>
          </w:p>
        </w:tc>
        <w:tc>
          <w:tcPr>
            <w:tcW w:w="6381" w:type="dxa"/>
            <w:tcBorders>
              <w:left w:val="single" w:sz="4" w:space="0" w:color="auto"/>
            </w:tcBorders>
          </w:tcPr>
          <w:p w14:paraId="3EC7B4BA" w14:textId="77777777" w:rsidR="00FF31D3" w:rsidRPr="00F47D17" w:rsidRDefault="00FF31D3" w:rsidP="00FF31D3">
            <w:pPr>
              <w:widowControl w:val="0"/>
              <w:rPr>
                <w:rFonts w:ascii="Times New Roman" w:hAnsi="Times New Roman" w:cs="Times New Roman"/>
                <w:color w:val="auto"/>
                <w:sz w:val="24"/>
                <w:szCs w:val="24"/>
              </w:rPr>
            </w:pPr>
          </w:p>
        </w:tc>
      </w:tr>
      <w:tr w:rsidR="00FF31D3" w:rsidRPr="00692AC7" w14:paraId="6418F4FE" w14:textId="77777777" w:rsidTr="00334D52">
        <w:trPr>
          <w:gridAfter w:val="1"/>
          <w:wAfter w:w="6804" w:type="dxa"/>
        </w:trPr>
        <w:tc>
          <w:tcPr>
            <w:tcW w:w="1135" w:type="dxa"/>
            <w:tcBorders>
              <w:top w:val="single" w:sz="4" w:space="0" w:color="auto"/>
              <w:bottom w:val="single" w:sz="4" w:space="0" w:color="auto"/>
            </w:tcBorders>
            <w:vAlign w:val="center"/>
          </w:tcPr>
          <w:p w14:paraId="66DDFA84" w14:textId="77777777" w:rsidR="00FF31D3" w:rsidRDefault="00FF31D3" w:rsidP="00FF31D3">
            <w:pPr>
              <w:jc w:val="both"/>
              <w:rPr>
                <w:rFonts w:ascii="Times New Roman" w:eastAsia="Times New Roman" w:hAnsi="Times New Roman" w:cs="Times New Roman"/>
                <w:b/>
                <w:color w:val="auto"/>
                <w:sz w:val="24"/>
                <w:szCs w:val="24"/>
                <w:highlight w:val="white"/>
              </w:rPr>
            </w:pPr>
          </w:p>
          <w:p w14:paraId="6CE095E2" w14:textId="77777777" w:rsidR="00FF31D3" w:rsidRPr="009147E3" w:rsidRDefault="00FF31D3" w:rsidP="00FF31D3">
            <w:pPr>
              <w:jc w:val="both"/>
              <w:rPr>
                <w:rFonts w:ascii="Times New Roman" w:eastAsia="Times New Roman" w:hAnsi="Times New Roman" w:cs="Times New Roman"/>
                <w:b/>
                <w:color w:val="auto"/>
                <w:sz w:val="24"/>
                <w:szCs w:val="24"/>
                <w:highlight w:val="white"/>
              </w:rPr>
            </w:pPr>
            <w:r>
              <w:rPr>
                <w:rFonts w:ascii="Times New Roman" w:eastAsia="Times New Roman" w:hAnsi="Times New Roman" w:cs="Times New Roman"/>
                <w:b/>
                <w:color w:val="auto"/>
                <w:sz w:val="24"/>
                <w:szCs w:val="24"/>
                <w:highlight w:val="white"/>
              </w:rPr>
              <w:t>1</w:t>
            </w:r>
            <w:r w:rsidRPr="009147E3">
              <w:rPr>
                <w:rFonts w:ascii="Times New Roman" w:eastAsia="Times New Roman" w:hAnsi="Times New Roman" w:cs="Times New Roman"/>
                <w:b/>
                <w:color w:val="auto"/>
                <w:sz w:val="24"/>
                <w:szCs w:val="24"/>
                <w:highlight w:val="white"/>
              </w:rPr>
              <w:t>5.30</w:t>
            </w:r>
          </w:p>
          <w:p w14:paraId="7EE2E992" w14:textId="77777777" w:rsidR="00FF31D3" w:rsidRPr="009147E3" w:rsidRDefault="00FF31D3" w:rsidP="00FF31D3">
            <w:pPr>
              <w:jc w:val="both"/>
              <w:rPr>
                <w:rFonts w:ascii="Times New Roman" w:eastAsia="Times New Roman" w:hAnsi="Times New Roman" w:cs="Times New Roman"/>
                <w:b/>
                <w:color w:val="auto"/>
                <w:sz w:val="24"/>
                <w:szCs w:val="24"/>
                <w:highlight w:val="white"/>
              </w:rPr>
            </w:pPr>
          </w:p>
        </w:tc>
        <w:tc>
          <w:tcPr>
            <w:tcW w:w="8646" w:type="dxa"/>
            <w:gridSpan w:val="3"/>
            <w:tcBorders>
              <w:top w:val="single" w:sz="4" w:space="0" w:color="auto"/>
              <w:bottom w:val="single" w:sz="4" w:space="0" w:color="auto"/>
            </w:tcBorders>
          </w:tcPr>
          <w:p w14:paraId="4993CE9C" w14:textId="77777777" w:rsidR="00FF31D3" w:rsidRDefault="00FF31D3" w:rsidP="00FF31D3">
            <w:pPr>
              <w:spacing w:before="283" w:after="170"/>
              <w:jc w:val="both"/>
              <w:rPr>
                <w:rFonts w:ascii="Times New Roman" w:eastAsia="Times New Roman" w:hAnsi="Times New Roman" w:cs="Times New Roman"/>
                <w:color w:val="auto"/>
                <w:sz w:val="24"/>
                <w:szCs w:val="24"/>
                <w:highlight w:val="white"/>
              </w:rPr>
            </w:pPr>
          </w:p>
          <w:p w14:paraId="62278A96" w14:textId="4230149E" w:rsidR="00FF31D3" w:rsidRPr="001D2C9C" w:rsidRDefault="00FF31D3" w:rsidP="00FF31D3">
            <w:pPr>
              <w:spacing w:before="283" w:after="170"/>
              <w:jc w:val="both"/>
              <w:rPr>
                <w:rFonts w:ascii="Times New Roman" w:eastAsia="Times New Roman" w:hAnsi="Times New Roman" w:cs="Times New Roman"/>
                <w:b/>
                <w:bCs/>
                <w:color w:val="auto"/>
                <w:sz w:val="24"/>
                <w:szCs w:val="24"/>
                <w:highlight w:val="white"/>
              </w:rPr>
            </w:pPr>
            <w:proofErr w:type="spellStart"/>
            <w:r w:rsidRPr="001D2C9C">
              <w:rPr>
                <w:rFonts w:ascii="Times New Roman" w:eastAsia="Times New Roman" w:hAnsi="Times New Roman" w:cs="Times New Roman"/>
                <w:b/>
                <w:bCs/>
                <w:color w:val="auto"/>
                <w:sz w:val="24"/>
                <w:szCs w:val="24"/>
                <w:highlight w:val="white"/>
              </w:rPr>
              <w:t>Kávészünet</w:t>
            </w:r>
            <w:proofErr w:type="spellEnd"/>
            <w:r w:rsidRPr="001D2C9C">
              <w:rPr>
                <w:rFonts w:ascii="Times New Roman" w:eastAsia="Times New Roman" w:hAnsi="Times New Roman" w:cs="Times New Roman"/>
                <w:b/>
                <w:bCs/>
                <w:color w:val="auto"/>
                <w:sz w:val="24"/>
                <w:szCs w:val="24"/>
                <w:highlight w:val="white"/>
              </w:rPr>
              <w:t xml:space="preserve"> * Coffee break</w:t>
            </w:r>
          </w:p>
          <w:p w14:paraId="385B8F9A" w14:textId="77777777" w:rsidR="00FF31D3" w:rsidRDefault="00FF31D3" w:rsidP="00FF31D3">
            <w:pPr>
              <w:jc w:val="both"/>
              <w:rPr>
                <w:rFonts w:ascii="Times New Roman" w:eastAsia="Times New Roman" w:hAnsi="Times New Roman" w:cs="Times New Roman"/>
                <w:color w:val="auto"/>
                <w:sz w:val="24"/>
                <w:szCs w:val="24"/>
                <w:highlight w:val="white"/>
              </w:rPr>
            </w:pPr>
          </w:p>
          <w:p w14:paraId="21FC82C5" w14:textId="77777777" w:rsidR="00FF31D3" w:rsidRPr="008F6806" w:rsidRDefault="00FF31D3" w:rsidP="00FF31D3">
            <w:pPr>
              <w:jc w:val="both"/>
              <w:rPr>
                <w:rFonts w:ascii="Times New Roman" w:eastAsia="Times New Roman" w:hAnsi="Times New Roman" w:cs="Times New Roman"/>
                <w:color w:val="auto"/>
                <w:sz w:val="24"/>
                <w:szCs w:val="24"/>
                <w:highlight w:val="white"/>
              </w:rPr>
            </w:pPr>
          </w:p>
        </w:tc>
        <w:tc>
          <w:tcPr>
            <w:tcW w:w="6381" w:type="dxa"/>
          </w:tcPr>
          <w:p w14:paraId="6F319715" w14:textId="77777777" w:rsidR="00FF31D3" w:rsidRPr="00F47D17" w:rsidRDefault="00FF31D3" w:rsidP="00FF31D3">
            <w:pPr>
              <w:widowControl w:val="0"/>
              <w:rPr>
                <w:rFonts w:ascii="Times New Roman" w:hAnsi="Times New Roman" w:cs="Times New Roman"/>
                <w:color w:val="auto"/>
                <w:sz w:val="24"/>
                <w:szCs w:val="24"/>
              </w:rPr>
            </w:pPr>
          </w:p>
          <w:p w14:paraId="5C7DE076" w14:textId="77777777" w:rsidR="00FF31D3" w:rsidRPr="00F47D17" w:rsidRDefault="00FF31D3" w:rsidP="00FF31D3">
            <w:pPr>
              <w:widowControl w:val="0"/>
              <w:rPr>
                <w:rFonts w:ascii="Times New Roman" w:hAnsi="Times New Roman" w:cs="Times New Roman"/>
                <w:color w:val="auto"/>
                <w:sz w:val="24"/>
                <w:szCs w:val="24"/>
              </w:rPr>
            </w:pPr>
          </w:p>
        </w:tc>
      </w:tr>
      <w:tr w:rsidR="00FF31D3" w:rsidRPr="00692AC7" w14:paraId="067515FD" w14:textId="77777777" w:rsidTr="00760066">
        <w:trPr>
          <w:gridAfter w:val="1"/>
          <w:wAfter w:w="6804" w:type="dxa"/>
        </w:trPr>
        <w:tc>
          <w:tcPr>
            <w:tcW w:w="9781" w:type="dxa"/>
            <w:gridSpan w:val="4"/>
            <w:tcBorders>
              <w:top w:val="single" w:sz="4" w:space="0" w:color="auto"/>
              <w:left w:val="single" w:sz="4" w:space="0" w:color="auto"/>
              <w:bottom w:val="single" w:sz="4" w:space="0" w:color="auto"/>
              <w:right w:val="single" w:sz="4" w:space="0" w:color="auto"/>
            </w:tcBorders>
          </w:tcPr>
          <w:p w14:paraId="2C7BA438" w14:textId="1E48F2BC" w:rsidR="00FF31D3" w:rsidRPr="008F6806" w:rsidRDefault="00FF31D3" w:rsidP="00FF31D3">
            <w:pPr>
              <w:pStyle w:val="Szvegtrzs"/>
              <w:rPr>
                <w:rFonts w:ascii="Times New Roman" w:eastAsia="Times New Roman" w:hAnsi="Times New Roman" w:cs="Times New Roman"/>
                <w:b/>
                <w:color w:val="auto"/>
                <w:sz w:val="24"/>
                <w:szCs w:val="24"/>
              </w:rPr>
            </w:pPr>
            <w:r w:rsidRPr="008F6806">
              <w:rPr>
                <w:rFonts w:ascii="Times New Roman" w:eastAsia="Times New Roman" w:hAnsi="Times New Roman" w:cs="Times New Roman"/>
                <w:b/>
                <w:color w:val="auto"/>
                <w:sz w:val="24"/>
                <w:szCs w:val="24"/>
                <w:highlight w:val="white"/>
              </w:rPr>
              <w:t xml:space="preserve">          </w:t>
            </w:r>
            <w:r>
              <w:rPr>
                <w:rFonts w:ascii="Times New Roman" w:eastAsia="Times New Roman" w:hAnsi="Times New Roman" w:cs="Times New Roman"/>
                <w:b/>
                <w:color w:val="auto"/>
                <w:sz w:val="24"/>
                <w:szCs w:val="24"/>
                <w:highlight w:val="white"/>
              </w:rPr>
              <w:t xml:space="preserve">                        </w:t>
            </w:r>
            <w:proofErr w:type="spellStart"/>
            <w:r w:rsidRPr="008F6806">
              <w:rPr>
                <w:rFonts w:ascii="Times New Roman" w:eastAsia="Times New Roman" w:hAnsi="Times New Roman" w:cs="Times New Roman"/>
                <w:b/>
                <w:color w:val="auto"/>
                <w:sz w:val="24"/>
                <w:szCs w:val="24"/>
                <w:highlight w:val="white"/>
              </w:rPr>
              <w:t>Üléselnökök</w:t>
            </w:r>
            <w:proofErr w:type="spellEnd"/>
            <w:r w:rsidRPr="008F6806">
              <w:rPr>
                <w:rFonts w:ascii="Times New Roman" w:eastAsia="Times New Roman" w:hAnsi="Times New Roman" w:cs="Times New Roman"/>
                <w:b/>
                <w:color w:val="auto"/>
                <w:sz w:val="24"/>
                <w:szCs w:val="24"/>
                <w:highlight w:val="white"/>
              </w:rPr>
              <w:t xml:space="preserve"> * Chairmen:  </w:t>
            </w:r>
            <w:r>
              <w:rPr>
                <w:rFonts w:ascii="Times New Roman" w:eastAsia="Times New Roman" w:hAnsi="Times New Roman" w:cs="Times New Roman"/>
                <w:b/>
                <w:color w:val="auto"/>
                <w:sz w:val="24"/>
                <w:szCs w:val="24"/>
              </w:rPr>
              <w:t xml:space="preserve">NAGY </w:t>
            </w:r>
            <w:proofErr w:type="spellStart"/>
            <w:r>
              <w:rPr>
                <w:rFonts w:ascii="Times New Roman" w:eastAsia="Times New Roman" w:hAnsi="Times New Roman" w:cs="Times New Roman"/>
                <w:b/>
                <w:color w:val="auto"/>
                <w:sz w:val="24"/>
                <w:szCs w:val="24"/>
              </w:rPr>
              <w:t>Szabolcs</w:t>
            </w:r>
            <w:proofErr w:type="spellEnd"/>
            <w:r>
              <w:rPr>
                <w:rFonts w:ascii="Times New Roman" w:eastAsia="Times New Roman" w:hAnsi="Times New Roman" w:cs="Times New Roman"/>
                <w:b/>
                <w:color w:val="auto"/>
                <w:sz w:val="24"/>
                <w:szCs w:val="24"/>
              </w:rPr>
              <w:t xml:space="preserve"> </w:t>
            </w:r>
            <w:proofErr w:type="spellStart"/>
            <w:r>
              <w:rPr>
                <w:rFonts w:ascii="Times New Roman" w:eastAsia="Times New Roman" w:hAnsi="Times New Roman" w:cs="Times New Roman"/>
                <w:b/>
                <w:color w:val="auto"/>
                <w:sz w:val="24"/>
                <w:szCs w:val="24"/>
              </w:rPr>
              <w:t>Tamás</w:t>
            </w:r>
            <w:proofErr w:type="spellEnd"/>
            <w:r>
              <w:rPr>
                <w:rFonts w:ascii="Times New Roman" w:eastAsia="Times New Roman" w:hAnsi="Times New Roman" w:cs="Times New Roman"/>
                <w:b/>
                <w:color w:val="auto"/>
                <w:sz w:val="24"/>
                <w:szCs w:val="24"/>
              </w:rPr>
              <w:t xml:space="preserve"> &amp; HORVÁTH </w:t>
            </w:r>
            <w:proofErr w:type="spellStart"/>
            <w:r>
              <w:rPr>
                <w:rFonts w:ascii="Times New Roman" w:eastAsia="Times New Roman" w:hAnsi="Times New Roman" w:cs="Times New Roman"/>
                <w:b/>
                <w:color w:val="auto"/>
                <w:sz w:val="24"/>
                <w:szCs w:val="24"/>
              </w:rPr>
              <w:t>András</w:t>
            </w:r>
            <w:proofErr w:type="spellEnd"/>
          </w:p>
          <w:p w14:paraId="1E57BA0F" w14:textId="77777777" w:rsidR="00FF31D3" w:rsidRPr="008F6806" w:rsidRDefault="00FF31D3" w:rsidP="00FF31D3">
            <w:pPr>
              <w:pStyle w:val="Szvegtrzs"/>
              <w:rPr>
                <w:rFonts w:ascii="Times New Roman" w:hAnsi="Times New Roman" w:cs="Times New Roman"/>
                <w:sz w:val="24"/>
                <w:szCs w:val="24"/>
              </w:rPr>
            </w:pPr>
          </w:p>
        </w:tc>
        <w:tc>
          <w:tcPr>
            <w:tcW w:w="6381" w:type="dxa"/>
            <w:tcBorders>
              <w:left w:val="single" w:sz="4" w:space="0" w:color="auto"/>
            </w:tcBorders>
          </w:tcPr>
          <w:p w14:paraId="26899064" w14:textId="77777777" w:rsidR="00FF31D3" w:rsidRPr="00F47D17" w:rsidRDefault="00FF31D3" w:rsidP="00FF31D3">
            <w:pPr>
              <w:widowControl w:val="0"/>
              <w:rPr>
                <w:rFonts w:ascii="Times New Roman" w:hAnsi="Times New Roman" w:cs="Times New Roman"/>
                <w:color w:val="auto"/>
                <w:sz w:val="24"/>
                <w:szCs w:val="24"/>
              </w:rPr>
            </w:pPr>
          </w:p>
        </w:tc>
      </w:tr>
      <w:tr w:rsidR="00FF31D3" w:rsidRPr="00692AC7" w14:paraId="417D2923"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tcPr>
          <w:p w14:paraId="54D92D3A" w14:textId="77777777" w:rsidR="00FF31D3" w:rsidRPr="009147E3" w:rsidRDefault="00FF31D3" w:rsidP="00FF31D3">
            <w:pPr>
              <w:widowControl w:val="0"/>
              <w:rPr>
                <w:rFonts w:ascii="Times New Roman" w:hAnsi="Times New Roman" w:cs="Times New Roman"/>
                <w:color w:val="auto"/>
                <w:sz w:val="24"/>
                <w:szCs w:val="24"/>
              </w:rPr>
            </w:pPr>
            <w:r w:rsidRPr="009147E3">
              <w:rPr>
                <w:rFonts w:ascii="Times New Roman" w:eastAsia="Times New Roman" w:hAnsi="Times New Roman" w:cs="Times New Roman"/>
                <w:color w:val="auto"/>
                <w:sz w:val="24"/>
                <w:szCs w:val="24"/>
              </w:rPr>
              <w:t>16.00</w:t>
            </w:r>
          </w:p>
        </w:tc>
        <w:tc>
          <w:tcPr>
            <w:tcW w:w="1559" w:type="dxa"/>
            <w:gridSpan w:val="2"/>
            <w:tcBorders>
              <w:top w:val="single" w:sz="4" w:space="0" w:color="auto"/>
              <w:left w:val="single" w:sz="4" w:space="0" w:color="auto"/>
              <w:bottom w:val="single" w:sz="4" w:space="0" w:color="auto"/>
              <w:right w:val="single" w:sz="4" w:space="0" w:color="auto"/>
            </w:tcBorders>
          </w:tcPr>
          <w:p w14:paraId="537E0D19" w14:textId="13D311F9" w:rsidR="00FF31D3" w:rsidRPr="008F6806" w:rsidRDefault="00FF31D3" w:rsidP="00FF31D3">
            <w:pPr>
              <w:rPr>
                <w:rFonts w:ascii="Times New Roman" w:hAnsi="Times New Roman" w:cs="Times New Roman"/>
                <w:color w:val="auto"/>
                <w:sz w:val="24"/>
                <w:szCs w:val="24"/>
              </w:rPr>
            </w:pPr>
            <w:proofErr w:type="spellStart"/>
            <w:r w:rsidRPr="00A027E8">
              <w:rPr>
                <w:rFonts w:ascii="Times New Roman" w:hAnsi="Times New Roman" w:cs="Times New Roman"/>
                <w:sz w:val="24"/>
                <w:szCs w:val="24"/>
              </w:rPr>
              <w:t>Bodó</w:t>
            </w:r>
            <w:proofErr w:type="spellEnd"/>
            <w:r w:rsidRPr="00A027E8">
              <w:rPr>
                <w:rFonts w:ascii="Times New Roman" w:hAnsi="Times New Roman" w:cs="Times New Roman"/>
                <w:sz w:val="24"/>
                <w:szCs w:val="24"/>
              </w:rPr>
              <w:t xml:space="preserve"> et al. </w:t>
            </w:r>
          </w:p>
        </w:tc>
        <w:tc>
          <w:tcPr>
            <w:tcW w:w="7087" w:type="dxa"/>
            <w:tcBorders>
              <w:top w:val="single" w:sz="4" w:space="0" w:color="auto"/>
              <w:left w:val="single" w:sz="4" w:space="0" w:color="auto"/>
              <w:bottom w:val="single" w:sz="4" w:space="0" w:color="auto"/>
              <w:right w:val="single" w:sz="4" w:space="0" w:color="auto"/>
            </w:tcBorders>
          </w:tcPr>
          <w:p w14:paraId="2067DFCE" w14:textId="77777777" w:rsidR="00FF31D3" w:rsidRDefault="00FF31D3" w:rsidP="00FF31D3">
            <w:pPr>
              <w:rPr>
                <w:rFonts w:ascii="Times New Roman" w:hAnsi="Times New Roman" w:cs="Times New Roman"/>
                <w:bCs/>
                <w:i/>
                <w:iCs/>
                <w:sz w:val="24"/>
                <w:szCs w:val="24"/>
              </w:rPr>
            </w:pPr>
            <w:proofErr w:type="spellStart"/>
            <w:r w:rsidRPr="00A027E8">
              <w:rPr>
                <w:rFonts w:ascii="Times New Roman" w:hAnsi="Times New Roman" w:cs="Times New Roman"/>
                <w:bCs/>
                <w:sz w:val="24"/>
                <w:szCs w:val="24"/>
              </w:rPr>
              <w:t>Gaméta</w:t>
            </w:r>
            <w:proofErr w:type="spellEnd"/>
            <w:r w:rsidRPr="00A027E8">
              <w:rPr>
                <w:rFonts w:ascii="Times New Roman" w:hAnsi="Times New Roman" w:cs="Times New Roman"/>
                <w:bCs/>
                <w:sz w:val="24"/>
                <w:szCs w:val="24"/>
              </w:rPr>
              <w:t xml:space="preserve"> </w:t>
            </w:r>
            <w:proofErr w:type="spellStart"/>
            <w:r w:rsidRPr="00A027E8">
              <w:rPr>
                <w:rFonts w:ascii="Times New Roman" w:hAnsi="Times New Roman" w:cs="Times New Roman"/>
                <w:bCs/>
                <w:sz w:val="24"/>
                <w:szCs w:val="24"/>
              </w:rPr>
              <w:t>kinyerés</w:t>
            </w:r>
            <w:proofErr w:type="spellEnd"/>
            <w:r w:rsidRPr="00A027E8">
              <w:rPr>
                <w:rFonts w:ascii="Times New Roman" w:hAnsi="Times New Roman" w:cs="Times New Roman"/>
                <w:bCs/>
                <w:sz w:val="24"/>
                <w:szCs w:val="24"/>
              </w:rPr>
              <w:t xml:space="preserve"> </w:t>
            </w:r>
            <w:proofErr w:type="spellStart"/>
            <w:r w:rsidRPr="00A027E8">
              <w:rPr>
                <w:rFonts w:ascii="Times New Roman" w:hAnsi="Times New Roman" w:cs="Times New Roman"/>
                <w:bCs/>
                <w:sz w:val="24"/>
                <w:szCs w:val="24"/>
              </w:rPr>
              <w:t>és</w:t>
            </w:r>
            <w:proofErr w:type="spellEnd"/>
            <w:r w:rsidRPr="00A027E8">
              <w:rPr>
                <w:rFonts w:ascii="Times New Roman" w:hAnsi="Times New Roman" w:cs="Times New Roman"/>
                <w:bCs/>
                <w:sz w:val="24"/>
                <w:szCs w:val="24"/>
              </w:rPr>
              <w:t xml:space="preserve"> in vitro </w:t>
            </w:r>
            <w:proofErr w:type="spellStart"/>
            <w:r w:rsidRPr="00A027E8">
              <w:rPr>
                <w:rFonts w:ascii="Times New Roman" w:hAnsi="Times New Roman" w:cs="Times New Roman"/>
                <w:bCs/>
                <w:sz w:val="24"/>
                <w:szCs w:val="24"/>
              </w:rPr>
              <w:t>embrió</w:t>
            </w:r>
            <w:proofErr w:type="spellEnd"/>
            <w:r w:rsidRPr="00A027E8">
              <w:rPr>
                <w:rFonts w:ascii="Times New Roman" w:hAnsi="Times New Roman" w:cs="Times New Roman"/>
                <w:bCs/>
                <w:sz w:val="24"/>
                <w:szCs w:val="24"/>
              </w:rPr>
              <w:t xml:space="preserve"> </w:t>
            </w:r>
            <w:proofErr w:type="spellStart"/>
            <w:r w:rsidRPr="00A027E8">
              <w:rPr>
                <w:rFonts w:ascii="Times New Roman" w:hAnsi="Times New Roman" w:cs="Times New Roman"/>
                <w:bCs/>
                <w:sz w:val="24"/>
                <w:szCs w:val="24"/>
              </w:rPr>
              <w:t>előállítás</w:t>
            </w:r>
            <w:proofErr w:type="spellEnd"/>
            <w:r w:rsidRPr="00A027E8">
              <w:rPr>
                <w:rFonts w:ascii="Times New Roman" w:hAnsi="Times New Roman" w:cs="Times New Roman"/>
                <w:bCs/>
                <w:sz w:val="24"/>
                <w:szCs w:val="24"/>
              </w:rPr>
              <w:t xml:space="preserve"> </w:t>
            </w:r>
            <w:proofErr w:type="spellStart"/>
            <w:r w:rsidRPr="00A027E8">
              <w:rPr>
                <w:rFonts w:ascii="Times New Roman" w:hAnsi="Times New Roman" w:cs="Times New Roman"/>
                <w:bCs/>
                <w:sz w:val="24"/>
                <w:szCs w:val="24"/>
              </w:rPr>
              <w:t>lehetősége</w:t>
            </w:r>
            <w:proofErr w:type="spellEnd"/>
            <w:r w:rsidRPr="00A027E8">
              <w:rPr>
                <w:rFonts w:ascii="Times New Roman" w:hAnsi="Times New Roman" w:cs="Times New Roman"/>
                <w:bCs/>
                <w:sz w:val="24"/>
                <w:szCs w:val="24"/>
              </w:rPr>
              <w:t xml:space="preserve"> </w:t>
            </w:r>
            <w:proofErr w:type="spellStart"/>
            <w:r w:rsidRPr="00A027E8">
              <w:rPr>
                <w:rFonts w:ascii="Times New Roman" w:hAnsi="Times New Roman" w:cs="Times New Roman"/>
                <w:bCs/>
                <w:sz w:val="24"/>
                <w:szCs w:val="24"/>
              </w:rPr>
              <w:t>őshonos</w:t>
            </w:r>
            <w:proofErr w:type="spellEnd"/>
            <w:r w:rsidRPr="00A027E8">
              <w:rPr>
                <w:rFonts w:ascii="Times New Roman" w:hAnsi="Times New Roman" w:cs="Times New Roman"/>
                <w:bCs/>
                <w:sz w:val="24"/>
                <w:szCs w:val="24"/>
              </w:rPr>
              <w:t xml:space="preserve"> </w:t>
            </w:r>
            <w:proofErr w:type="spellStart"/>
            <w:r w:rsidRPr="00A027E8">
              <w:rPr>
                <w:rFonts w:ascii="Times New Roman" w:hAnsi="Times New Roman" w:cs="Times New Roman"/>
                <w:bCs/>
                <w:sz w:val="24"/>
                <w:szCs w:val="24"/>
              </w:rPr>
              <w:t>juhfajtáink</w:t>
            </w:r>
            <w:proofErr w:type="spellEnd"/>
            <w:r w:rsidRPr="00A027E8">
              <w:rPr>
                <w:rFonts w:ascii="Times New Roman" w:hAnsi="Times New Roman" w:cs="Times New Roman"/>
                <w:bCs/>
                <w:sz w:val="24"/>
                <w:szCs w:val="24"/>
              </w:rPr>
              <w:t xml:space="preserve"> </w:t>
            </w:r>
            <w:r w:rsidRPr="00A027E8">
              <w:rPr>
                <w:rFonts w:ascii="Times New Roman" w:hAnsi="Times New Roman" w:cs="Times New Roman"/>
                <w:bCs/>
                <w:i/>
                <w:iCs/>
                <w:sz w:val="24"/>
                <w:szCs w:val="24"/>
              </w:rPr>
              <w:t>ex situ in vitro</w:t>
            </w:r>
            <w:r w:rsidRPr="00A027E8">
              <w:rPr>
                <w:rFonts w:ascii="Times New Roman" w:hAnsi="Times New Roman" w:cs="Times New Roman"/>
                <w:bCs/>
                <w:sz w:val="24"/>
                <w:szCs w:val="24"/>
              </w:rPr>
              <w:t xml:space="preserve"> </w:t>
            </w:r>
            <w:proofErr w:type="spellStart"/>
            <w:r w:rsidRPr="00A027E8">
              <w:rPr>
                <w:rFonts w:ascii="Times New Roman" w:hAnsi="Times New Roman" w:cs="Times New Roman"/>
                <w:bCs/>
                <w:sz w:val="24"/>
                <w:szCs w:val="24"/>
              </w:rPr>
              <w:t>génmegőrzéséhez</w:t>
            </w:r>
            <w:proofErr w:type="spellEnd"/>
            <w:r w:rsidRPr="00A027E8">
              <w:rPr>
                <w:rFonts w:ascii="Times New Roman" w:hAnsi="Times New Roman" w:cs="Times New Roman"/>
                <w:bCs/>
                <w:sz w:val="24"/>
                <w:szCs w:val="24"/>
              </w:rPr>
              <w:t xml:space="preserve"> </w:t>
            </w:r>
            <w:r w:rsidRPr="00A027E8">
              <w:rPr>
                <w:rFonts w:ascii="Times New Roman" w:hAnsi="Times New Roman" w:cs="Times New Roman"/>
                <w:bCs/>
                <w:i/>
                <w:iCs/>
                <w:sz w:val="24"/>
                <w:szCs w:val="24"/>
              </w:rPr>
              <w:t>post mortem</w:t>
            </w:r>
          </w:p>
          <w:p w14:paraId="4CEF40DE" w14:textId="77777777" w:rsidR="00FF31D3" w:rsidRPr="00325ECA" w:rsidRDefault="00FF31D3" w:rsidP="00FF31D3">
            <w:pPr>
              <w:jc w:val="center"/>
              <w:rPr>
                <w:rFonts w:ascii="Times New Roman" w:hAnsi="Times New Roman" w:cs="Times New Roman"/>
                <w:bCs/>
                <w:i/>
                <w:iCs/>
                <w:sz w:val="24"/>
                <w:szCs w:val="24"/>
              </w:rPr>
            </w:pPr>
            <w:r w:rsidRPr="00325ECA">
              <w:rPr>
                <w:rFonts w:ascii="Times New Roman" w:hAnsi="Times New Roman" w:cs="Times New Roman"/>
                <w:bCs/>
                <w:i/>
                <w:iCs/>
                <w:sz w:val="24"/>
                <w:szCs w:val="24"/>
              </w:rPr>
              <w:t>The possibility of gamete extraction and in vitro embryo production for ex situ in vitro gene preservation of our indigenous sheep breeds post mortem</w:t>
            </w:r>
          </w:p>
          <w:p w14:paraId="3B1B9115" w14:textId="23653581" w:rsidR="00FF31D3" w:rsidRPr="008F6806" w:rsidRDefault="00FF31D3" w:rsidP="00FF31D3">
            <w:pPr>
              <w:rPr>
                <w:rFonts w:ascii="Times New Roman" w:eastAsia="Times New Roman" w:hAnsi="Times New Roman" w:cs="Times New Roman"/>
                <w:i/>
                <w:iCs/>
                <w:sz w:val="24"/>
                <w:szCs w:val="24"/>
              </w:rPr>
            </w:pPr>
          </w:p>
        </w:tc>
        <w:tc>
          <w:tcPr>
            <w:tcW w:w="6381" w:type="dxa"/>
            <w:tcBorders>
              <w:left w:val="single" w:sz="4" w:space="0" w:color="auto"/>
            </w:tcBorders>
          </w:tcPr>
          <w:p w14:paraId="2B99AC8B" w14:textId="77777777" w:rsidR="00FF31D3" w:rsidRPr="00F47D17" w:rsidRDefault="00FF31D3" w:rsidP="00FF31D3">
            <w:pPr>
              <w:widowControl w:val="0"/>
              <w:rPr>
                <w:rFonts w:ascii="Times New Roman" w:hAnsi="Times New Roman" w:cs="Times New Roman"/>
                <w:color w:val="auto"/>
                <w:sz w:val="24"/>
                <w:szCs w:val="24"/>
              </w:rPr>
            </w:pPr>
          </w:p>
        </w:tc>
      </w:tr>
      <w:tr w:rsidR="00FF31D3" w:rsidRPr="00692AC7" w14:paraId="3EDFF542"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tcPr>
          <w:p w14:paraId="6E3679EE" w14:textId="2068E271" w:rsidR="00FF31D3" w:rsidRPr="009147E3" w:rsidRDefault="00FF31D3" w:rsidP="00FF31D3">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16.15</w:t>
            </w:r>
          </w:p>
        </w:tc>
        <w:tc>
          <w:tcPr>
            <w:tcW w:w="1559" w:type="dxa"/>
            <w:gridSpan w:val="2"/>
            <w:tcBorders>
              <w:top w:val="single" w:sz="4" w:space="0" w:color="auto"/>
              <w:left w:val="single" w:sz="4" w:space="0" w:color="auto"/>
              <w:bottom w:val="single" w:sz="4" w:space="0" w:color="auto"/>
              <w:right w:val="single" w:sz="4" w:space="0" w:color="auto"/>
            </w:tcBorders>
          </w:tcPr>
          <w:p w14:paraId="3AF09DF1" w14:textId="7CC26A9B" w:rsidR="00FF31D3" w:rsidRPr="00D5408F" w:rsidRDefault="00FF31D3" w:rsidP="00FF31D3">
            <w:pPr>
              <w:rPr>
                <w:rFonts w:ascii="Times New Roman" w:hAnsi="Times New Roman" w:cs="Times New Roman"/>
                <w:color w:val="auto"/>
                <w:sz w:val="24"/>
                <w:szCs w:val="24"/>
              </w:rPr>
            </w:pPr>
            <w:proofErr w:type="spellStart"/>
            <w:r>
              <w:rPr>
                <w:rFonts w:ascii="Times New Roman" w:hAnsi="Times New Roman" w:cs="Times New Roman"/>
                <w:sz w:val="24"/>
                <w:szCs w:val="24"/>
              </w:rPr>
              <w:t>Debnár</w:t>
            </w:r>
            <w:proofErr w:type="spellEnd"/>
            <w:r w:rsidRPr="00A027E8">
              <w:rPr>
                <w:rFonts w:ascii="Times New Roman" w:hAnsi="Times New Roman" w:cs="Times New Roman"/>
                <w:sz w:val="24"/>
                <w:szCs w:val="24"/>
              </w:rPr>
              <w:t xml:space="preserve"> et al.</w:t>
            </w:r>
          </w:p>
        </w:tc>
        <w:tc>
          <w:tcPr>
            <w:tcW w:w="7087" w:type="dxa"/>
            <w:tcBorders>
              <w:top w:val="single" w:sz="4" w:space="0" w:color="auto"/>
              <w:left w:val="single" w:sz="4" w:space="0" w:color="auto"/>
              <w:bottom w:val="single" w:sz="4" w:space="0" w:color="auto"/>
              <w:right w:val="single" w:sz="4" w:space="0" w:color="auto"/>
            </w:tcBorders>
          </w:tcPr>
          <w:p w14:paraId="4980A6DB" w14:textId="77777777" w:rsidR="00FF31D3" w:rsidRPr="00A027E8" w:rsidRDefault="00FF31D3" w:rsidP="00FF31D3">
            <w:pPr>
              <w:rPr>
                <w:rFonts w:ascii="Times New Roman" w:hAnsi="Times New Roman" w:cs="Times New Roman"/>
                <w:bCs/>
                <w:sz w:val="24"/>
                <w:szCs w:val="24"/>
              </w:rPr>
            </w:pPr>
            <w:r w:rsidRPr="00A027E8">
              <w:rPr>
                <w:rFonts w:ascii="Times New Roman" w:hAnsi="Times New Roman" w:cs="Times New Roman"/>
                <w:bCs/>
                <w:sz w:val="24"/>
                <w:szCs w:val="24"/>
              </w:rPr>
              <w:t xml:space="preserve">In vitro </w:t>
            </w:r>
            <w:proofErr w:type="spellStart"/>
            <w:r w:rsidRPr="00A027E8">
              <w:rPr>
                <w:rFonts w:ascii="Times New Roman" w:hAnsi="Times New Roman" w:cs="Times New Roman"/>
                <w:bCs/>
                <w:sz w:val="24"/>
                <w:szCs w:val="24"/>
              </w:rPr>
              <w:t>fertilizáció</w:t>
            </w:r>
            <w:proofErr w:type="spellEnd"/>
            <w:r w:rsidRPr="00A027E8">
              <w:rPr>
                <w:rFonts w:ascii="Times New Roman" w:hAnsi="Times New Roman" w:cs="Times New Roman"/>
                <w:bCs/>
                <w:sz w:val="24"/>
                <w:szCs w:val="24"/>
              </w:rPr>
              <w:t xml:space="preserve"> </w:t>
            </w:r>
            <w:proofErr w:type="spellStart"/>
            <w:r w:rsidRPr="00A027E8">
              <w:rPr>
                <w:rFonts w:ascii="Times New Roman" w:hAnsi="Times New Roman" w:cs="Times New Roman"/>
                <w:bCs/>
                <w:sz w:val="24"/>
                <w:szCs w:val="24"/>
              </w:rPr>
              <w:t>során</w:t>
            </w:r>
            <w:proofErr w:type="spellEnd"/>
            <w:r w:rsidRPr="00A027E8">
              <w:rPr>
                <w:rFonts w:ascii="Times New Roman" w:hAnsi="Times New Roman" w:cs="Times New Roman"/>
                <w:bCs/>
                <w:sz w:val="24"/>
                <w:szCs w:val="24"/>
              </w:rPr>
              <w:t xml:space="preserve"> </w:t>
            </w:r>
            <w:proofErr w:type="spellStart"/>
            <w:r w:rsidRPr="00A027E8">
              <w:rPr>
                <w:rFonts w:ascii="Times New Roman" w:hAnsi="Times New Roman" w:cs="Times New Roman"/>
                <w:bCs/>
                <w:sz w:val="24"/>
                <w:szCs w:val="24"/>
              </w:rPr>
              <w:t>alkalmazott</w:t>
            </w:r>
            <w:proofErr w:type="spellEnd"/>
            <w:r w:rsidRPr="00A027E8">
              <w:rPr>
                <w:rFonts w:ascii="Times New Roman" w:hAnsi="Times New Roman" w:cs="Times New Roman"/>
                <w:bCs/>
                <w:sz w:val="24"/>
                <w:szCs w:val="24"/>
              </w:rPr>
              <w:t xml:space="preserve"> swim up </w:t>
            </w:r>
            <w:proofErr w:type="spellStart"/>
            <w:r w:rsidRPr="00A027E8">
              <w:rPr>
                <w:rFonts w:ascii="Times New Roman" w:hAnsi="Times New Roman" w:cs="Times New Roman"/>
                <w:bCs/>
                <w:sz w:val="24"/>
                <w:szCs w:val="24"/>
              </w:rPr>
              <w:t>módszer</w:t>
            </w:r>
            <w:proofErr w:type="spellEnd"/>
            <w:r w:rsidRPr="00A027E8">
              <w:rPr>
                <w:rFonts w:ascii="Times New Roman" w:hAnsi="Times New Roman" w:cs="Times New Roman"/>
                <w:bCs/>
                <w:sz w:val="24"/>
                <w:szCs w:val="24"/>
              </w:rPr>
              <w:t xml:space="preserve"> </w:t>
            </w:r>
            <w:proofErr w:type="spellStart"/>
            <w:r w:rsidRPr="00A027E8">
              <w:rPr>
                <w:rFonts w:ascii="Times New Roman" w:hAnsi="Times New Roman" w:cs="Times New Roman"/>
                <w:bCs/>
                <w:sz w:val="24"/>
                <w:szCs w:val="24"/>
              </w:rPr>
              <w:t>hatékonyságának</w:t>
            </w:r>
            <w:proofErr w:type="spellEnd"/>
            <w:r w:rsidRPr="00A027E8">
              <w:rPr>
                <w:rFonts w:ascii="Times New Roman" w:hAnsi="Times New Roman" w:cs="Times New Roman"/>
                <w:bCs/>
                <w:sz w:val="24"/>
                <w:szCs w:val="24"/>
              </w:rPr>
              <w:t xml:space="preserve"> </w:t>
            </w:r>
            <w:proofErr w:type="spellStart"/>
            <w:r w:rsidRPr="00A027E8">
              <w:rPr>
                <w:rFonts w:ascii="Times New Roman" w:hAnsi="Times New Roman" w:cs="Times New Roman"/>
                <w:bCs/>
                <w:sz w:val="24"/>
                <w:szCs w:val="24"/>
              </w:rPr>
              <w:t>vizsgálata</w:t>
            </w:r>
            <w:proofErr w:type="spellEnd"/>
            <w:r w:rsidRPr="00A027E8">
              <w:rPr>
                <w:rFonts w:ascii="Times New Roman" w:hAnsi="Times New Roman" w:cs="Times New Roman"/>
                <w:bCs/>
                <w:sz w:val="24"/>
                <w:szCs w:val="24"/>
              </w:rPr>
              <w:t xml:space="preserve"> in vitro </w:t>
            </w:r>
            <w:proofErr w:type="spellStart"/>
            <w:r w:rsidRPr="00A027E8">
              <w:rPr>
                <w:rFonts w:ascii="Times New Roman" w:hAnsi="Times New Roman" w:cs="Times New Roman"/>
                <w:bCs/>
                <w:sz w:val="24"/>
                <w:szCs w:val="24"/>
              </w:rPr>
              <w:t>embrióelőállítás</w:t>
            </w:r>
            <w:proofErr w:type="spellEnd"/>
            <w:r w:rsidRPr="00A027E8">
              <w:rPr>
                <w:rFonts w:ascii="Times New Roman" w:hAnsi="Times New Roman" w:cs="Times New Roman"/>
                <w:bCs/>
                <w:sz w:val="24"/>
                <w:szCs w:val="24"/>
              </w:rPr>
              <w:t xml:space="preserve"> </w:t>
            </w:r>
            <w:proofErr w:type="spellStart"/>
            <w:r w:rsidRPr="00A027E8">
              <w:rPr>
                <w:rFonts w:ascii="Times New Roman" w:hAnsi="Times New Roman" w:cs="Times New Roman"/>
                <w:bCs/>
                <w:sz w:val="24"/>
                <w:szCs w:val="24"/>
              </w:rPr>
              <w:t>számára</w:t>
            </w:r>
            <w:proofErr w:type="spellEnd"/>
            <w:r w:rsidRPr="00A027E8">
              <w:rPr>
                <w:rFonts w:ascii="Times New Roman" w:hAnsi="Times New Roman" w:cs="Times New Roman"/>
                <w:bCs/>
                <w:sz w:val="24"/>
                <w:szCs w:val="24"/>
              </w:rPr>
              <w:t xml:space="preserve"> </w:t>
            </w:r>
            <w:proofErr w:type="spellStart"/>
            <w:r w:rsidRPr="00A027E8">
              <w:rPr>
                <w:rFonts w:ascii="Times New Roman" w:hAnsi="Times New Roman" w:cs="Times New Roman"/>
                <w:bCs/>
                <w:sz w:val="24"/>
                <w:szCs w:val="24"/>
              </w:rPr>
              <w:t>juhon</w:t>
            </w:r>
            <w:proofErr w:type="spellEnd"/>
          </w:p>
          <w:p w14:paraId="0D64C057" w14:textId="77777777" w:rsidR="00FF31D3" w:rsidRDefault="00FF31D3" w:rsidP="00FF31D3">
            <w:pPr>
              <w:rPr>
                <w:rFonts w:ascii="Times New Roman" w:eastAsia="Times New Roman" w:hAnsi="Times New Roman" w:cs="Times New Roman"/>
                <w:i/>
                <w:sz w:val="24"/>
                <w:szCs w:val="24"/>
              </w:rPr>
            </w:pPr>
            <w:r w:rsidRPr="00D42968">
              <w:rPr>
                <w:rFonts w:ascii="Times New Roman" w:eastAsia="Times New Roman" w:hAnsi="Times New Roman" w:cs="Times New Roman"/>
                <w:i/>
                <w:sz w:val="24"/>
                <w:szCs w:val="24"/>
              </w:rPr>
              <w:t>Investigation of the effectiveness of the swim up method used during in vitro fertilization for in vitro embryo production in sheep</w:t>
            </w:r>
          </w:p>
          <w:p w14:paraId="3BE7F168" w14:textId="3E1D842E" w:rsidR="00FF31D3" w:rsidRPr="00D42968" w:rsidRDefault="00FF31D3" w:rsidP="00FF31D3">
            <w:pPr>
              <w:rPr>
                <w:rFonts w:ascii="Times New Roman" w:eastAsia="Times New Roman" w:hAnsi="Times New Roman" w:cs="Times New Roman"/>
                <w:i/>
                <w:sz w:val="24"/>
                <w:szCs w:val="24"/>
              </w:rPr>
            </w:pPr>
          </w:p>
        </w:tc>
        <w:tc>
          <w:tcPr>
            <w:tcW w:w="6381" w:type="dxa"/>
            <w:tcBorders>
              <w:left w:val="single" w:sz="4" w:space="0" w:color="auto"/>
            </w:tcBorders>
          </w:tcPr>
          <w:p w14:paraId="4C24E7DD" w14:textId="77777777" w:rsidR="00FF31D3" w:rsidRPr="00F47D17" w:rsidRDefault="00FF31D3" w:rsidP="00FF31D3">
            <w:pPr>
              <w:widowControl w:val="0"/>
              <w:rPr>
                <w:rFonts w:ascii="Times New Roman" w:hAnsi="Times New Roman" w:cs="Times New Roman"/>
                <w:color w:val="auto"/>
                <w:sz w:val="24"/>
                <w:szCs w:val="24"/>
              </w:rPr>
            </w:pPr>
          </w:p>
        </w:tc>
      </w:tr>
      <w:tr w:rsidR="00FF31D3" w:rsidRPr="00692AC7" w14:paraId="1DFE9A65"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tcPr>
          <w:p w14:paraId="799FF8FB" w14:textId="6DEB6B39" w:rsidR="00FF31D3" w:rsidRPr="009147E3" w:rsidRDefault="00FF31D3" w:rsidP="00FF31D3">
            <w:pPr>
              <w:widowControl w:val="0"/>
              <w:rPr>
                <w:rFonts w:ascii="Times New Roman" w:hAnsi="Times New Roman" w:cs="Times New Roman"/>
                <w:color w:val="auto"/>
                <w:sz w:val="24"/>
                <w:szCs w:val="24"/>
              </w:rPr>
            </w:pPr>
            <w:r>
              <w:rPr>
                <w:rFonts w:ascii="Times New Roman" w:eastAsia="Times New Roman" w:hAnsi="Times New Roman" w:cs="Times New Roman"/>
                <w:color w:val="auto"/>
                <w:sz w:val="24"/>
                <w:szCs w:val="24"/>
              </w:rPr>
              <w:t>16.30</w:t>
            </w:r>
          </w:p>
        </w:tc>
        <w:tc>
          <w:tcPr>
            <w:tcW w:w="1559" w:type="dxa"/>
            <w:gridSpan w:val="2"/>
            <w:tcBorders>
              <w:top w:val="single" w:sz="4" w:space="0" w:color="auto"/>
              <w:left w:val="single" w:sz="4" w:space="0" w:color="auto"/>
              <w:bottom w:val="single" w:sz="4" w:space="0" w:color="auto"/>
              <w:right w:val="single" w:sz="4" w:space="0" w:color="auto"/>
            </w:tcBorders>
          </w:tcPr>
          <w:p w14:paraId="0F41E2E1" w14:textId="678E04C9" w:rsidR="00FF31D3" w:rsidRPr="00F110AC" w:rsidRDefault="00FF31D3" w:rsidP="00FF31D3">
            <w:pPr>
              <w:rPr>
                <w:rFonts w:ascii="Times New Roman" w:hAnsi="Times New Roman" w:cs="Times New Roman"/>
                <w:color w:val="auto"/>
                <w:sz w:val="24"/>
                <w:szCs w:val="24"/>
              </w:rPr>
            </w:pPr>
            <w:proofErr w:type="spellStart"/>
            <w:r w:rsidRPr="00F110AC">
              <w:rPr>
                <w:rFonts w:ascii="Times New Roman" w:hAnsi="Times New Roman" w:cs="Times New Roman"/>
                <w:sz w:val="24"/>
                <w:szCs w:val="24"/>
                <w:lang w:val="en-US"/>
              </w:rPr>
              <w:t>Csepreghy</w:t>
            </w:r>
            <w:proofErr w:type="spellEnd"/>
            <w:r w:rsidRPr="00F110AC">
              <w:rPr>
                <w:rFonts w:ascii="Times New Roman" w:hAnsi="Times New Roman" w:cs="Times New Roman"/>
                <w:sz w:val="24"/>
                <w:szCs w:val="24"/>
                <w:lang w:val="en-US"/>
              </w:rPr>
              <w:t xml:space="preserve"> et al.</w:t>
            </w:r>
          </w:p>
        </w:tc>
        <w:tc>
          <w:tcPr>
            <w:tcW w:w="7087" w:type="dxa"/>
            <w:tcBorders>
              <w:top w:val="single" w:sz="4" w:space="0" w:color="auto"/>
              <w:left w:val="single" w:sz="4" w:space="0" w:color="auto"/>
              <w:bottom w:val="single" w:sz="4" w:space="0" w:color="auto"/>
              <w:right w:val="single" w:sz="4" w:space="0" w:color="auto"/>
            </w:tcBorders>
          </w:tcPr>
          <w:p w14:paraId="4E5A7C12" w14:textId="77777777" w:rsidR="00FF31D3" w:rsidRPr="00464D0A" w:rsidRDefault="00FF31D3" w:rsidP="00FF31D3">
            <w:pPr>
              <w:contextualSpacing/>
              <w:rPr>
                <w:rFonts w:ascii="Times New Roman" w:hAnsi="Times New Roman" w:cs="Times New Roman"/>
                <w:bCs/>
                <w:sz w:val="24"/>
                <w:szCs w:val="24"/>
              </w:rPr>
            </w:pPr>
            <w:proofErr w:type="spellStart"/>
            <w:r w:rsidRPr="00464D0A">
              <w:rPr>
                <w:rFonts w:ascii="Times New Roman" w:hAnsi="Times New Roman" w:cs="Times New Roman"/>
                <w:bCs/>
                <w:sz w:val="24"/>
                <w:szCs w:val="24"/>
              </w:rPr>
              <w:t>Transzrektális</w:t>
            </w:r>
            <w:proofErr w:type="spellEnd"/>
            <w:r w:rsidRPr="00464D0A">
              <w:rPr>
                <w:rFonts w:ascii="Times New Roman" w:hAnsi="Times New Roman" w:cs="Times New Roman"/>
                <w:bCs/>
                <w:sz w:val="24"/>
                <w:szCs w:val="24"/>
              </w:rPr>
              <w:t xml:space="preserve"> </w:t>
            </w:r>
            <w:proofErr w:type="spellStart"/>
            <w:r w:rsidRPr="00464D0A">
              <w:rPr>
                <w:rFonts w:ascii="Times New Roman" w:hAnsi="Times New Roman" w:cs="Times New Roman"/>
                <w:bCs/>
                <w:sz w:val="24"/>
                <w:szCs w:val="24"/>
              </w:rPr>
              <w:t>és</w:t>
            </w:r>
            <w:proofErr w:type="spellEnd"/>
            <w:r w:rsidRPr="00464D0A">
              <w:rPr>
                <w:rFonts w:ascii="Times New Roman" w:hAnsi="Times New Roman" w:cs="Times New Roman"/>
                <w:bCs/>
                <w:sz w:val="24"/>
                <w:szCs w:val="24"/>
              </w:rPr>
              <w:t xml:space="preserve"> </w:t>
            </w:r>
            <w:proofErr w:type="spellStart"/>
            <w:r w:rsidRPr="00464D0A">
              <w:rPr>
                <w:rFonts w:ascii="Times New Roman" w:hAnsi="Times New Roman" w:cs="Times New Roman"/>
                <w:bCs/>
                <w:sz w:val="24"/>
                <w:szCs w:val="24"/>
              </w:rPr>
              <w:t>intravaginális</w:t>
            </w:r>
            <w:proofErr w:type="spellEnd"/>
            <w:r w:rsidRPr="00464D0A">
              <w:rPr>
                <w:rFonts w:ascii="Times New Roman" w:hAnsi="Times New Roman" w:cs="Times New Roman"/>
                <w:bCs/>
                <w:sz w:val="24"/>
                <w:szCs w:val="24"/>
              </w:rPr>
              <w:t xml:space="preserve"> </w:t>
            </w:r>
            <w:proofErr w:type="spellStart"/>
            <w:r w:rsidRPr="00464D0A">
              <w:rPr>
                <w:rFonts w:ascii="Times New Roman" w:hAnsi="Times New Roman" w:cs="Times New Roman"/>
                <w:bCs/>
                <w:sz w:val="24"/>
                <w:szCs w:val="24"/>
              </w:rPr>
              <w:t>ultrahangvizsgálat</w:t>
            </w:r>
            <w:proofErr w:type="spellEnd"/>
            <w:r w:rsidRPr="00464D0A">
              <w:rPr>
                <w:rFonts w:ascii="Times New Roman" w:hAnsi="Times New Roman" w:cs="Times New Roman"/>
                <w:bCs/>
                <w:sz w:val="24"/>
                <w:szCs w:val="24"/>
              </w:rPr>
              <w:t xml:space="preserve"> </w:t>
            </w:r>
            <w:proofErr w:type="spellStart"/>
            <w:r w:rsidRPr="00464D0A">
              <w:rPr>
                <w:rFonts w:ascii="Times New Roman" w:hAnsi="Times New Roman" w:cs="Times New Roman"/>
                <w:bCs/>
                <w:sz w:val="24"/>
                <w:szCs w:val="24"/>
              </w:rPr>
              <w:t>alkalmazása</w:t>
            </w:r>
            <w:proofErr w:type="spellEnd"/>
            <w:r w:rsidRPr="00464D0A">
              <w:rPr>
                <w:rFonts w:ascii="Times New Roman" w:hAnsi="Times New Roman" w:cs="Times New Roman"/>
                <w:bCs/>
                <w:sz w:val="24"/>
                <w:szCs w:val="24"/>
              </w:rPr>
              <w:t xml:space="preserve"> </w:t>
            </w:r>
            <w:proofErr w:type="spellStart"/>
            <w:r w:rsidRPr="00464D0A">
              <w:rPr>
                <w:rFonts w:ascii="Times New Roman" w:hAnsi="Times New Roman" w:cs="Times New Roman"/>
                <w:bCs/>
                <w:sz w:val="24"/>
                <w:szCs w:val="24"/>
              </w:rPr>
              <w:t>szuperovulációs</w:t>
            </w:r>
            <w:proofErr w:type="spellEnd"/>
            <w:r w:rsidRPr="00464D0A">
              <w:rPr>
                <w:rFonts w:ascii="Times New Roman" w:hAnsi="Times New Roman" w:cs="Times New Roman"/>
                <w:bCs/>
                <w:sz w:val="24"/>
                <w:szCs w:val="24"/>
              </w:rPr>
              <w:t xml:space="preserve"> </w:t>
            </w:r>
            <w:proofErr w:type="spellStart"/>
            <w:r w:rsidRPr="00464D0A">
              <w:rPr>
                <w:rFonts w:ascii="Times New Roman" w:hAnsi="Times New Roman" w:cs="Times New Roman"/>
                <w:bCs/>
                <w:sz w:val="24"/>
                <w:szCs w:val="24"/>
              </w:rPr>
              <w:t>kezelésre</w:t>
            </w:r>
            <w:proofErr w:type="spellEnd"/>
            <w:r w:rsidRPr="00464D0A">
              <w:rPr>
                <w:rFonts w:ascii="Times New Roman" w:hAnsi="Times New Roman" w:cs="Times New Roman"/>
                <w:bCs/>
                <w:sz w:val="24"/>
                <w:szCs w:val="24"/>
              </w:rPr>
              <w:t xml:space="preserve"> </w:t>
            </w:r>
            <w:proofErr w:type="spellStart"/>
            <w:r w:rsidRPr="00464D0A">
              <w:rPr>
                <w:rFonts w:ascii="Times New Roman" w:hAnsi="Times New Roman" w:cs="Times New Roman"/>
                <w:bCs/>
                <w:sz w:val="24"/>
                <w:szCs w:val="24"/>
              </w:rPr>
              <w:t>adott</w:t>
            </w:r>
            <w:proofErr w:type="spellEnd"/>
            <w:r w:rsidRPr="00464D0A">
              <w:rPr>
                <w:rFonts w:ascii="Times New Roman" w:hAnsi="Times New Roman" w:cs="Times New Roman"/>
                <w:bCs/>
                <w:sz w:val="24"/>
                <w:szCs w:val="24"/>
              </w:rPr>
              <w:t xml:space="preserve"> </w:t>
            </w:r>
            <w:proofErr w:type="spellStart"/>
            <w:r w:rsidRPr="00464D0A">
              <w:rPr>
                <w:rFonts w:ascii="Times New Roman" w:hAnsi="Times New Roman" w:cs="Times New Roman"/>
                <w:bCs/>
                <w:sz w:val="24"/>
                <w:szCs w:val="24"/>
              </w:rPr>
              <w:t>válaszreakció</w:t>
            </w:r>
            <w:proofErr w:type="spellEnd"/>
            <w:r w:rsidRPr="00464D0A">
              <w:rPr>
                <w:rFonts w:ascii="Times New Roman" w:hAnsi="Times New Roman" w:cs="Times New Roman"/>
                <w:bCs/>
                <w:sz w:val="24"/>
                <w:szCs w:val="24"/>
              </w:rPr>
              <w:t xml:space="preserve"> </w:t>
            </w:r>
            <w:proofErr w:type="spellStart"/>
            <w:r w:rsidRPr="00464D0A">
              <w:rPr>
                <w:rFonts w:ascii="Times New Roman" w:hAnsi="Times New Roman" w:cs="Times New Roman"/>
                <w:bCs/>
                <w:sz w:val="24"/>
                <w:szCs w:val="24"/>
              </w:rPr>
              <w:t>megítélésére</w:t>
            </w:r>
            <w:proofErr w:type="spellEnd"/>
            <w:r w:rsidRPr="00464D0A">
              <w:rPr>
                <w:rFonts w:ascii="Times New Roman" w:hAnsi="Times New Roman" w:cs="Times New Roman"/>
                <w:bCs/>
                <w:sz w:val="24"/>
                <w:szCs w:val="24"/>
              </w:rPr>
              <w:t xml:space="preserve"> </w:t>
            </w:r>
            <w:proofErr w:type="spellStart"/>
            <w:r w:rsidRPr="00464D0A">
              <w:rPr>
                <w:rFonts w:ascii="Times New Roman" w:hAnsi="Times New Roman" w:cs="Times New Roman"/>
                <w:bCs/>
                <w:sz w:val="24"/>
                <w:szCs w:val="24"/>
              </w:rPr>
              <w:t>juhokban</w:t>
            </w:r>
            <w:proofErr w:type="spellEnd"/>
          </w:p>
          <w:p w14:paraId="1C205861" w14:textId="00568B58" w:rsidR="00FF31D3" w:rsidRPr="00F110AC" w:rsidRDefault="00FF31D3" w:rsidP="00FF31D3">
            <w:pPr>
              <w:widowControl w:val="0"/>
              <w:tabs>
                <w:tab w:val="left" w:pos="5708"/>
              </w:tabs>
              <w:rPr>
                <w:rFonts w:ascii="Times New Roman" w:hAnsi="Times New Roman" w:cs="Times New Roman"/>
                <w:i/>
                <w:color w:val="auto"/>
                <w:sz w:val="24"/>
                <w:szCs w:val="24"/>
              </w:rPr>
            </w:pPr>
            <w:r w:rsidRPr="00F110AC">
              <w:rPr>
                <w:rFonts w:ascii="Times New Roman" w:hAnsi="Times New Roman" w:cs="Times New Roman"/>
                <w:bCs/>
                <w:i/>
                <w:iCs/>
                <w:sz w:val="24"/>
                <w:szCs w:val="24"/>
              </w:rPr>
              <w:t xml:space="preserve">Transrectal and intravaginal ultrasonography as a method for assessing the reaction for </w:t>
            </w:r>
            <w:proofErr w:type="spellStart"/>
            <w:r w:rsidRPr="00F110AC">
              <w:rPr>
                <w:rFonts w:ascii="Times New Roman" w:hAnsi="Times New Roman" w:cs="Times New Roman"/>
                <w:bCs/>
                <w:i/>
                <w:iCs/>
                <w:sz w:val="24"/>
                <w:szCs w:val="24"/>
              </w:rPr>
              <w:t>superovulatory</w:t>
            </w:r>
            <w:proofErr w:type="spellEnd"/>
            <w:r w:rsidRPr="00F110AC">
              <w:rPr>
                <w:rFonts w:ascii="Times New Roman" w:hAnsi="Times New Roman" w:cs="Times New Roman"/>
                <w:bCs/>
                <w:i/>
                <w:iCs/>
                <w:sz w:val="24"/>
                <w:szCs w:val="24"/>
              </w:rPr>
              <w:t xml:space="preserve"> treatment in sheep</w:t>
            </w:r>
          </w:p>
        </w:tc>
        <w:tc>
          <w:tcPr>
            <w:tcW w:w="6381" w:type="dxa"/>
            <w:tcBorders>
              <w:left w:val="single" w:sz="4" w:space="0" w:color="auto"/>
            </w:tcBorders>
          </w:tcPr>
          <w:p w14:paraId="1FEB3936" w14:textId="77777777" w:rsidR="00FF31D3" w:rsidRPr="00F47D17" w:rsidRDefault="00FF31D3" w:rsidP="00FF31D3">
            <w:pPr>
              <w:widowControl w:val="0"/>
              <w:rPr>
                <w:rFonts w:ascii="Times New Roman" w:hAnsi="Times New Roman" w:cs="Times New Roman"/>
                <w:color w:val="auto"/>
                <w:sz w:val="24"/>
                <w:szCs w:val="24"/>
              </w:rPr>
            </w:pPr>
          </w:p>
        </w:tc>
      </w:tr>
      <w:tr w:rsidR="00FF31D3" w:rsidRPr="00692AC7" w14:paraId="6C8969C8"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EA4FDC8" w14:textId="36FCE062" w:rsidR="00FF31D3" w:rsidRPr="009147E3" w:rsidRDefault="00FF31D3" w:rsidP="00FF31D3">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16</w:t>
            </w:r>
            <w:r w:rsidRPr="009147E3">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45</w:t>
            </w:r>
          </w:p>
        </w:tc>
        <w:tc>
          <w:tcPr>
            <w:tcW w:w="1559" w:type="dxa"/>
            <w:gridSpan w:val="2"/>
            <w:tcBorders>
              <w:top w:val="single" w:sz="4" w:space="0" w:color="auto"/>
              <w:left w:val="single" w:sz="4" w:space="0" w:color="auto"/>
              <w:bottom w:val="single" w:sz="4" w:space="0" w:color="auto"/>
              <w:right w:val="single" w:sz="4" w:space="0" w:color="auto"/>
            </w:tcBorders>
          </w:tcPr>
          <w:p w14:paraId="1846F06E" w14:textId="132C696A" w:rsidR="00FF31D3" w:rsidRPr="008F6806" w:rsidRDefault="00FF31D3" w:rsidP="00FF31D3">
            <w:pPr>
              <w:spacing w:before="100" w:after="100"/>
              <w:rPr>
                <w:rFonts w:ascii="Times New Roman" w:hAnsi="Times New Roman" w:cs="Times New Roman"/>
                <w:color w:val="auto"/>
                <w:sz w:val="24"/>
                <w:szCs w:val="24"/>
              </w:rPr>
            </w:pPr>
            <w:r w:rsidRPr="00A027E8">
              <w:rPr>
                <w:rFonts w:ascii="Times New Roman" w:hAnsi="Times New Roman" w:cs="Times New Roman"/>
                <w:sz w:val="24"/>
                <w:szCs w:val="24"/>
              </w:rPr>
              <w:t xml:space="preserve">Nagy </w:t>
            </w:r>
            <w:proofErr w:type="spellStart"/>
            <w:r w:rsidRPr="00A027E8">
              <w:rPr>
                <w:rFonts w:ascii="Times New Roman" w:hAnsi="Times New Roman" w:cs="Times New Roman"/>
                <w:sz w:val="24"/>
                <w:szCs w:val="24"/>
              </w:rPr>
              <w:t>Szabolcs</w:t>
            </w:r>
            <w:proofErr w:type="spellEnd"/>
            <w:r w:rsidRPr="00A027E8">
              <w:rPr>
                <w:rFonts w:ascii="Times New Roman" w:hAnsi="Times New Roman" w:cs="Times New Roman"/>
                <w:sz w:val="24"/>
                <w:szCs w:val="24"/>
              </w:rPr>
              <w:t xml:space="preserve"> </w:t>
            </w:r>
            <w:proofErr w:type="spellStart"/>
            <w:r w:rsidRPr="00A027E8">
              <w:rPr>
                <w:rFonts w:ascii="Times New Roman" w:hAnsi="Times New Roman" w:cs="Times New Roman"/>
                <w:sz w:val="24"/>
                <w:szCs w:val="24"/>
              </w:rPr>
              <w:t>Tamás</w:t>
            </w:r>
            <w:proofErr w:type="spellEnd"/>
          </w:p>
        </w:tc>
        <w:tc>
          <w:tcPr>
            <w:tcW w:w="7087" w:type="dxa"/>
            <w:tcBorders>
              <w:top w:val="single" w:sz="4" w:space="0" w:color="auto"/>
              <w:left w:val="single" w:sz="4" w:space="0" w:color="auto"/>
              <w:bottom w:val="single" w:sz="4" w:space="0" w:color="auto"/>
              <w:right w:val="single" w:sz="4" w:space="0" w:color="auto"/>
            </w:tcBorders>
          </w:tcPr>
          <w:p w14:paraId="29D4D510" w14:textId="77777777" w:rsidR="00FF31D3" w:rsidRPr="00A027E8" w:rsidRDefault="00FF31D3" w:rsidP="00FF31D3">
            <w:pPr>
              <w:rPr>
                <w:rFonts w:ascii="Times New Roman" w:hAnsi="Times New Roman" w:cs="Times New Roman"/>
                <w:sz w:val="24"/>
                <w:szCs w:val="24"/>
              </w:rPr>
            </w:pPr>
            <w:proofErr w:type="spellStart"/>
            <w:r w:rsidRPr="00A027E8">
              <w:rPr>
                <w:rFonts w:ascii="Times New Roman" w:hAnsi="Times New Roman" w:cs="Times New Roman"/>
                <w:sz w:val="24"/>
                <w:szCs w:val="24"/>
              </w:rPr>
              <w:t>Automatizált</w:t>
            </w:r>
            <w:proofErr w:type="spellEnd"/>
            <w:r w:rsidRPr="00A027E8">
              <w:rPr>
                <w:rFonts w:ascii="Times New Roman" w:hAnsi="Times New Roman" w:cs="Times New Roman"/>
                <w:sz w:val="24"/>
                <w:szCs w:val="24"/>
              </w:rPr>
              <w:t xml:space="preserve"> </w:t>
            </w:r>
            <w:proofErr w:type="spellStart"/>
            <w:r w:rsidRPr="00A027E8">
              <w:rPr>
                <w:rFonts w:ascii="Times New Roman" w:hAnsi="Times New Roman" w:cs="Times New Roman"/>
                <w:sz w:val="24"/>
                <w:szCs w:val="24"/>
              </w:rPr>
              <w:t>citomikai</w:t>
            </w:r>
            <w:proofErr w:type="spellEnd"/>
            <w:r w:rsidRPr="00A027E8">
              <w:rPr>
                <w:rFonts w:ascii="Times New Roman" w:hAnsi="Times New Roman" w:cs="Times New Roman"/>
                <w:sz w:val="24"/>
                <w:szCs w:val="24"/>
              </w:rPr>
              <w:t xml:space="preserve"> </w:t>
            </w:r>
            <w:proofErr w:type="spellStart"/>
            <w:r w:rsidRPr="00A027E8">
              <w:rPr>
                <w:rFonts w:ascii="Times New Roman" w:hAnsi="Times New Roman" w:cs="Times New Roman"/>
                <w:sz w:val="24"/>
                <w:szCs w:val="24"/>
              </w:rPr>
              <w:t>eljárások</w:t>
            </w:r>
            <w:proofErr w:type="spellEnd"/>
            <w:r w:rsidRPr="00A027E8">
              <w:rPr>
                <w:rFonts w:ascii="Times New Roman" w:hAnsi="Times New Roman" w:cs="Times New Roman"/>
                <w:sz w:val="24"/>
                <w:szCs w:val="24"/>
              </w:rPr>
              <w:t xml:space="preserve"> a </w:t>
            </w:r>
            <w:proofErr w:type="spellStart"/>
            <w:r w:rsidRPr="00A027E8">
              <w:rPr>
                <w:rFonts w:ascii="Times New Roman" w:hAnsi="Times New Roman" w:cs="Times New Roman"/>
                <w:sz w:val="24"/>
                <w:szCs w:val="24"/>
              </w:rPr>
              <w:t>spermaminősítésben</w:t>
            </w:r>
            <w:proofErr w:type="spellEnd"/>
          </w:p>
          <w:p w14:paraId="47BF66EE" w14:textId="312D03D2" w:rsidR="00FF31D3" w:rsidRPr="00605E83" w:rsidRDefault="00FF31D3" w:rsidP="00FF31D3">
            <w:pPr>
              <w:rPr>
                <w:rFonts w:ascii="Times New Roman" w:hAnsi="Times New Roman" w:cs="Times New Roman"/>
                <w:i/>
                <w:iCs/>
                <w:sz w:val="24"/>
                <w:szCs w:val="24"/>
              </w:rPr>
            </w:pPr>
            <w:r w:rsidRPr="004D7FED">
              <w:rPr>
                <w:rFonts w:ascii="Times New Roman" w:hAnsi="Times New Roman" w:cs="Times New Roman"/>
                <w:i/>
                <w:iCs/>
                <w:sz w:val="24"/>
                <w:szCs w:val="24"/>
              </w:rPr>
              <w:t xml:space="preserve">Automated </w:t>
            </w:r>
            <w:proofErr w:type="spellStart"/>
            <w:r w:rsidRPr="004D7FED">
              <w:rPr>
                <w:rFonts w:ascii="Times New Roman" w:hAnsi="Times New Roman" w:cs="Times New Roman"/>
                <w:i/>
                <w:iCs/>
                <w:sz w:val="24"/>
                <w:szCs w:val="24"/>
              </w:rPr>
              <w:t>cytomic</w:t>
            </w:r>
            <w:proofErr w:type="spellEnd"/>
            <w:r w:rsidRPr="004D7FED">
              <w:rPr>
                <w:rFonts w:ascii="Times New Roman" w:hAnsi="Times New Roman" w:cs="Times New Roman"/>
                <w:i/>
                <w:iCs/>
                <w:sz w:val="24"/>
                <w:szCs w:val="24"/>
              </w:rPr>
              <w:t xml:space="preserve"> procedures in sperm classification</w:t>
            </w:r>
          </w:p>
        </w:tc>
        <w:tc>
          <w:tcPr>
            <w:tcW w:w="6381" w:type="dxa"/>
            <w:tcBorders>
              <w:left w:val="single" w:sz="4" w:space="0" w:color="auto"/>
            </w:tcBorders>
          </w:tcPr>
          <w:p w14:paraId="14DC8FE8" w14:textId="77777777" w:rsidR="00FF31D3" w:rsidRPr="00F47D17" w:rsidRDefault="00FF31D3" w:rsidP="00FF31D3">
            <w:pPr>
              <w:widowControl w:val="0"/>
              <w:rPr>
                <w:rFonts w:ascii="Times New Roman" w:hAnsi="Times New Roman" w:cs="Times New Roman"/>
                <w:color w:val="auto"/>
                <w:sz w:val="24"/>
                <w:szCs w:val="24"/>
              </w:rPr>
            </w:pPr>
          </w:p>
        </w:tc>
      </w:tr>
      <w:tr w:rsidR="00FF31D3" w:rsidRPr="00692AC7" w14:paraId="44A57AC1"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EAC07D4" w14:textId="06E4F6CC" w:rsidR="00FF31D3" w:rsidRPr="009147E3" w:rsidRDefault="00FF31D3" w:rsidP="00FF31D3">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17.00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322CD99A" w14:textId="5EEF6241" w:rsidR="00FF31D3" w:rsidRDefault="00FF31D3" w:rsidP="00FF31D3">
            <w:pPr>
              <w:spacing w:before="100" w:after="100"/>
              <w:rPr>
                <w:rFonts w:ascii="Times New Roman" w:hAnsi="Times New Roman" w:cs="Times New Roman"/>
                <w:sz w:val="24"/>
                <w:szCs w:val="24"/>
                <w:lang w:val="en-US"/>
              </w:rPr>
            </w:pPr>
            <w:proofErr w:type="spellStart"/>
            <w:r>
              <w:rPr>
                <w:rFonts w:ascii="Times New Roman" w:hAnsi="Times New Roman" w:cs="Times New Roman"/>
                <w:sz w:val="24"/>
                <w:szCs w:val="24"/>
                <w:lang w:val="en-US"/>
              </w:rPr>
              <w:t>Javkhlan</w:t>
            </w:r>
            <w:proofErr w:type="spellEnd"/>
            <w:r>
              <w:rPr>
                <w:rFonts w:ascii="Times New Roman" w:hAnsi="Times New Roman" w:cs="Times New Roman"/>
                <w:sz w:val="24"/>
                <w:szCs w:val="24"/>
                <w:lang w:val="en-US"/>
              </w:rPr>
              <w:t xml:space="preserve"> </w:t>
            </w:r>
            <w:r w:rsidRPr="00A57C76">
              <w:rPr>
                <w:rFonts w:ascii="Times New Roman" w:hAnsi="Times New Roman" w:cs="Times New Roman"/>
                <w:sz w:val="24"/>
                <w:szCs w:val="24"/>
                <w:lang w:val="en-US"/>
              </w:rPr>
              <w:t>et al.</w:t>
            </w:r>
          </w:p>
          <w:p w14:paraId="58B538B0" w14:textId="7DA4B54B" w:rsidR="00FF31D3" w:rsidRPr="004D7FED" w:rsidRDefault="00FF31D3" w:rsidP="00FF31D3">
            <w:pPr>
              <w:spacing w:before="100" w:after="100"/>
              <w:rPr>
                <w:rFonts w:ascii="Times New Roman" w:hAnsi="Times New Roman" w:cs="Times New Roman"/>
                <w:i/>
                <w:color w:val="auto"/>
                <w:sz w:val="24"/>
                <w:szCs w:val="24"/>
              </w:rPr>
            </w:pPr>
            <w:proofErr w:type="spellStart"/>
            <w:r w:rsidRPr="004D7FED">
              <w:rPr>
                <w:rFonts w:ascii="Times New Roman" w:hAnsi="Times New Roman" w:cs="Times New Roman"/>
                <w:i/>
                <w:sz w:val="24"/>
                <w:szCs w:val="24"/>
                <w:lang w:val="en-US"/>
              </w:rPr>
              <w:t>Mongólia</w:t>
            </w:r>
            <w:proofErr w:type="spellEnd"/>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29795F8" w14:textId="77777777" w:rsidR="00FF31D3" w:rsidRPr="00A57C76" w:rsidRDefault="00FF31D3" w:rsidP="00FF31D3">
            <w:pPr>
              <w:pStyle w:val="NormlWeb"/>
              <w:spacing w:before="0" w:beforeAutospacing="0" w:after="0" w:afterAutospacing="0"/>
              <w:rPr>
                <w:lang w:val="en-US"/>
              </w:rPr>
            </w:pPr>
            <w:r w:rsidRPr="00A57C76">
              <w:rPr>
                <w:lang w:val="en-US"/>
              </w:rPr>
              <w:t>Bull sperm morphology analysis – old tools, new approach</w:t>
            </w:r>
          </w:p>
          <w:p w14:paraId="07D6DF0C" w14:textId="13E95044" w:rsidR="00FF31D3" w:rsidRPr="00A57C76" w:rsidRDefault="00FF31D3" w:rsidP="00FF31D3">
            <w:pPr>
              <w:pStyle w:val="NormlWeb"/>
              <w:tabs>
                <w:tab w:val="left" w:pos="3768"/>
              </w:tabs>
              <w:spacing w:before="0" w:beforeAutospacing="0" w:after="0" w:afterAutospacing="0"/>
              <w:rPr>
                <w:i/>
                <w:lang w:val="en-US"/>
              </w:rPr>
            </w:pPr>
            <w:proofErr w:type="spellStart"/>
            <w:r w:rsidRPr="00A57C76">
              <w:rPr>
                <w:i/>
                <w:lang w:val="en-US"/>
              </w:rPr>
              <w:t>Bikasperma</w:t>
            </w:r>
            <w:proofErr w:type="spellEnd"/>
            <w:r w:rsidRPr="00A57C76">
              <w:rPr>
                <w:i/>
                <w:lang w:val="en-US"/>
              </w:rPr>
              <w:t xml:space="preserve"> </w:t>
            </w:r>
            <w:proofErr w:type="spellStart"/>
            <w:r w:rsidRPr="00A57C76">
              <w:rPr>
                <w:i/>
                <w:lang w:val="en-US"/>
              </w:rPr>
              <w:t>morfológiai</w:t>
            </w:r>
            <w:proofErr w:type="spellEnd"/>
            <w:r w:rsidRPr="00A57C76">
              <w:rPr>
                <w:i/>
                <w:lang w:val="en-US"/>
              </w:rPr>
              <w:t xml:space="preserve"> </w:t>
            </w:r>
            <w:proofErr w:type="spellStart"/>
            <w:r w:rsidRPr="00A57C76">
              <w:rPr>
                <w:i/>
                <w:lang w:val="en-US"/>
              </w:rPr>
              <w:t>elemzése</w:t>
            </w:r>
            <w:proofErr w:type="spellEnd"/>
            <w:r w:rsidRPr="00A57C76">
              <w:rPr>
                <w:i/>
                <w:lang w:val="en-US"/>
              </w:rPr>
              <w:t xml:space="preserve"> – </w:t>
            </w:r>
            <w:proofErr w:type="spellStart"/>
            <w:r w:rsidRPr="00A57C76">
              <w:rPr>
                <w:i/>
                <w:lang w:val="en-US"/>
              </w:rPr>
              <w:t>régi</w:t>
            </w:r>
            <w:proofErr w:type="spellEnd"/>
            <w:r w:rsidRPr="00A57C76">
              <w:rPr>
                <w:i/>
                <w:lang w:val="en-US"/>
              </w:rPr>
              <w:t xml:space="preserve"> </w:t>
            </w:r>
            <w:proofErr w:type="spellStart"/>
            <w:r w:rsidRPr="00A57C76">
              <w:rPr>
                <w:i/>
                <w:lang w:val="en-US"/>
              </w:rPr>
              <w:t>eszközök</w:t>
            </w:r>
            <w:proofErr w:type="spellEnd"/>
            <w:r w:rsidRPr="00A57C76">
              <w:rPr>
                <w:i/>
                <w:lang w:val="en-US"/>
              </w:rPr>
              <w:t xml:space="preserve">, </w:t>
            </w:r>
            <w:proofErr w:type="spellStart"/>
            <w:r w:rsidRPr="00A57C76">
              <w:rPr>
                <w:i/>
                <w:lang w:val="en-US"/>
              </w:rPr>
              <w:t>új</w:t>
            </w:r>
            <w:proofErr w:type="spellEnd"/>
            <w:r w:rsidRPr="00A57C76">
              <w:rPr>
                <w:i/>
                <w:lang w:val="en-US"/>
              </w:rPr>
              <w:t xml:space="preserve"> </w:t>
            </w:r>
            <w:proofErr w:type="spellStart"/>
            <w:r w:rsidRPr="00A57C76">
              <w:rPr>
                <w:i/>
                <w:lang w:val="en-US"/>
              </w:rPr>
              <w:t>megközelítés</w:t>
            </w:r>
            <w:proofErr w:type="spellEnd"/>
          </w:p>
        </w:tc>
        <w:tc>
          <w:tcPr>
            <w:tcW w:w="6381" w:type="dxa"/>
            <w:tcBorders>
              <w:left w:val="single" w:sz="4" w:space="0" w:color="auto"/>
            </w:tcBorders>
          </w:tcPr>
          <w:p w14:paraId="593796EA" w14:textId="77777777" w:rsidR="00FF31D3" w:rsidRPr="00F47D17" w:rsidRDefault="00FF31D3" w:rsidP="00FF31D3">
            <w:pPr>
              <w:widowControl w:val="0"/>
              <w:rPr>
                <w:rFonts w:ascii="Times New Roman" w:hAnsi="Times New Roman" w:cs="Times New Roman"/>
                <w:color w:val="auto"/>
                <w:sz w:val="24"/>
                <w:szCs w:val="24"/>
              </w:rPr>
            </w:pPr>
          </w:p>
        </w:tc>
      </w:tr>
      <w:tr w:rsidR="00FF31D3" w:rsidRPr="00692AC7" w14:paraId="23B45694"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tcPr>
          <w:p w14:paraId="1B631F99" w14:textId="6473B80A" w:rsidR="00FF31D3" w:rsidRPr="009147E3" w:rsidRDefault="00FF31D3" w:rsidP="00FF31D3">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17.15</w:t>
            </w:r>
          </w:p>
        </w:tc>
        <w:tc>
          <w:tcPr>
            <w:tcW w:w="1559" w:type="dxa"/>
            <w:gridSpan w:val="2"/>
            <w:tcBorders>
              <w:top w:val="single" w:sz="4" w:space="0" w:color="auto"/>
              <w:left w:val="single" w:sz="4" w:space="0" w:color="auto"/>
              <w:bottom w:val="single" w:sz="4" w:space="0" w:color="auto"/>
              <w:right w:val="single" w:sz="4" w:space="0" w:color="auto"/>
            </w:tcBorders>
          </w:tcPr>
          <w:p w14:paraId="4857480C" w14:textId="5C195196" w:rsidR="00FF31D3" w:rsidRPr="008F6806" w:rsidRDefault="00FF31D3" w:rsidP="00FF31D3">
            <w:pPr>
              <w:rPr>
                <w:rFonts w:ascii="Times New Roman" w:hAnsi="Times New Roman" w:cs="Times New Roman"/>
                <w:color w:val="auto"/>
                <w:sz w:val="24"/>
                <w:szCs w:val="24"/>
              </w:rPr>
            </w:pPr>
            <w:r>
              <w:rPr>
                <w:rFonts w:ascii="Times New Roman" w:hAnsi="Times New Roman" w:cs="Times New Roman"/>
                <w:sz w:val="24"/>
                <w:szCs w:val="24"/>
              </w:rPr>
              <w:t xml:space="preserve">Nagy </w:t>
            </w:r>
            <w:r w:rsidRPr="00A027E8">
              <w:rPr>
                <w:rFonts w:ascii="Times New Roman" w:hAnsi="Times New Roman" w:cs="Times New Roman"/>
                <w:sz w:val="24"/>
                <w:szCs w:val="24"/>
              </w:rPr>
              <w:t xml:space="preserve">et al. </w:t>
            </w:r>
          </w:p>
        </w:tc>
        <w:tc>
          <w:tcPr>
            <w:tcW w:w="7087" w:type="dxa"/>
            <w:tcBorders>
              <w:top w:val="single" w:sz="4" w:space="0" w:color="auto"/>
              <w:left w:val="single" w:sz="4" w:space="0" w:color="auto"/>
              <w:bottom w:val="single" w:sz="4" w:space="0" w:color="auto"/>
              <w:right w:val="single" w:sz="4" w:space="0" w:color="auto"/>
            </w:tcBorders>
          </w:tcPr>
          <w:p w14:paraId="525BCC32" w14:textId="77777777" w:rsidR="00FF31D3" w:rsidRPr="00A027E8" w:rsidRDefault="00FF31D3" w:rsidP="00FF31D3">
            <w:pPr>
              <w:rPr>
                <w:rFonts w:ascii="Times New Roman" w:eastAsia="Times New Roman" w:hAnsi="Times New Roman" w:cs="Times New Roman"/>
                <w:bCs/>
                <w:sz w:val="24"/>
                <w:szCs w:val="24"/>
                <w:highlight w:val="yellow"/>
              </w:rPr>
            </w:pPr>
            <w:r w:rsidRPr="00A027E8">
              <w:rPr>
                <w:rFonts w:ascii="Times New Roman" w:eastAsia="Times New Roman" w:hAnsi="Times New Roman" w:cs="Times New Roman"/>
                <w:bCs/>
                <w:sz w:val="24"/>
                <w:szCs w:val="24"/>
              </w:rPr>
              <w:t xml:space="preserve">A </w:t>
            </w:r>
            <w:proofErr w:type="spellStart"/>
            <w:r w:rsidRPr="00A027E8">
              <w:rPr>
                <w:rFonts w:ascii="Times New Roman" w:eastAsia="Times New Roman" w:hAnsi="Times New Roman" w:cs="Times New Roman"/>
                <w:bCs/>
                <w:sz w:val="24"/>
                <w:szCs w:val="24"/>
              </w:rPr>
              <w:t>hőstressz</w:t>
            </w:r>
            <w:proofErr w:type="spellEnd"/>
            <w:r w:rsidRPr="00A027E8">
              <w:rPr>
                <w:rFonts w:ascii="Times New Roman" w:eastAsia="Times New Roman" w:hAnsi="Times New Roman" w:cs="Times New Roman"/>
                <w:bCs/>
                <w:sz w:val="24"/>
                <w:szCs w:val="24"/>
              </w:rPr>
              <w:t xml:space="preserve"> </w:t>
            </w:r>
            <w:proofErr w:type="spellStart"/>
            <w:r w:rsidRPr="00A027E8">
              <w:rPr>
                <w:rFonts w:ascii="Times New Roman" w:eastAsia="Times New Roman" w:hAnsi="Times New Roman" w:cs="Times New Roman"/>
                <w:bCs/>
                <w:sz w:val="24"/>
                <w:szCs w:val="24"/>
              </w:rPr>
              <w:t>hatása</w:t>
            </w:r>
            <w:proofErr w:type="spellEnd"/>
            <w:r w:rsidRPr="00A027E8">
              <w:rPr>
                <w:rFonts w:ascii="Times New Roman" w:eastAsia="Times New Roman" w:hAnsi="Times New Roman" w:cs="Times New Roman"/>
                <w:bCs/>
                <w:sz w:val="24"/>
                <w:szCs w:val="24"/>
              </w:rPr>
              <w:t xml:space="preserve"> </w:t>
            </w:r>
            <w:proofErr w:type="spellStart"/>
            <w:r w:rsidRPr="00A027E8">
              <w:rPr>
                <w:rFonts w:ascii="Times New Roman" w:eastAsia="Times New Roman" w:hAnsi="Times New Roman" w:cs="Times New Roman"/>
                <w:bCs/>
                <w:sz w:val="24"/>
                <w:szCs w:val="24"/>
              </w:rPr>
              <w:t>az</w:t>
            </w:r>
            <w:proofErr w:type="spellEnd"/>
            <w:r w:rsidRPr="00A027E8">
              <w:rPr>
                <w:rFonts w:ascii="Times New Roman" w:eastAsia="Times New Roman" w:hAnsi="Times New Roman" w:cs="Times New Roman"/>
                <w:bCs/>
                <w:sz w:val="24"/>
                <w:szCs w:val="24"/>
              </w:rPr>
              <w:t xml:space="preserve"> </w:t>
            </w:r>
            <w:r w:rsidRPr="00A027E8">
              <w:rPr>
                <w:rFonts w:ascii="Times New Roman" w:eastAsia="Times New Roman" w:hAnsi="Times New Roman" w:cs="Times New Roman"/>
                <w:bCs/>
                <w:i/>
                <w:iCs/>
                <w:sz w:val="24"/>
                <w:szCs w:val="24"/>
              </w:rPr>
              <w:t>in vivo</w:t>
            </w:r>
            <w:r w:rsidRPr="00A027E8">
              <w:rPr>
                <w:rFonts w:ascii="Times New Roman" w:eastAsia="Times New Roman" w:hAnsi="Times New Roman" w:cs="Times New Roman"/>
                <w:bCs/>
                <w:sz w:val="24"/>
                <w:szCs w:val="24"/>
              </w:rPr>
              <w:t xml:space="preserve"> </w:t>
            </w:r>
            <w:proofErr w:type="spellStart"/>
            <w:r w:rsidRPr="00A027E8">
              <w:rPr>
                <w:rFonts w:ascii="Times New Roman" w:eastAsia="Times New Roman" w:hAnsi="Times New Roman" w:cs="Times New Roman"/>
                <w:bCs/>
                <w:sz w:val="24"/>
                <w:szCs w:val="24"/>
              </w:rPr>
              <w:t>előállított</w:t>
            </w:r>
            <w:proofErr w:type="spellEnd"/>
            <w:r w:rsidRPr="00A027E8">
              <w:rPr>
                <w:rFonts w:ascii="Times New Roman" w:eastAsia="Times New Roman" w:hAnsi="Times New Roman" w:cs="Times New Roman"/>
                <w:bCs/>
                <w:sz w:val="24"/>
                <w:szCs w:val="24"/>
              </w:rPr>
              <w:t xml:space="preserve"> </w:t>
            </w:r>
            <w:proofErr w:type="spellStart"/>
            <w:r w:rsidRPr="00A027E8">
              <w:rPr>
                <w:rFonts w:ascii="Times New Roman" w:eastAsia="Times New Roman" w:hAnsi="Times New Roman" w:cs="Times New Roman"/>
                <w:bCs/>
                <w:sz w:val="24"/>
                <w:szCs w:val="24"/>
              </w:rPr>
              <w:t>szarvasmarha</w:t>
            </w:r>
            <w:proofErr w:type="spellEnd"/>
            <w:r w:rsidRPr="00A027E8">
              <w:rPr>
                <w:rFonts w:ascii="Times New Roman" w:eastAsia="Times New Roman" w:hAnsi="Times New Roman" w:cs="Times New Roman"/>
                <w:bCs/>
                <w:sz w:val="24"/>
                <w:szCs w:val="24"/>
              </w:rPr>
              <w:t xml:space="preserve"> </w:t>
            </w:r>
            <w:proofErr w:type="spellStart"/>
            <w:r w:rsidRPr="00A027E8">
              <w:rPr>
                <w:rFonts w:ascii="Times New Roman" w:eastAsia="Times New Roman" w:hAnsi="Times New Roman" w:cs="Times New Roman"/>
                <w:bCs/>
                <w:sz w:val="24"/>
                <w:szCs w:val="24"/>
              </w:rPr>
              <w:t>embriók</w:t>
            </w:r>
            <w:proofErr w:type="spellEnd"/>
            <w:r w:rsidRPr="00A027E8">
              <w:rPr>
                <w:rFonts w:ascii="Times New Roman" w:eastAsia="Times New Roman" w:hAnsi="Times New Roman" w:cs="Times New Roman"/>
                <w:bCs/>
                <w:sz w:val="24"/>
                <w:szCs w:val="24"/>
              </w:rPr>
              <w:t xml:space="preserve"> </w:t>
            </w:r>
            <w:proofErr w:type="spellStart"/>
            <w:r w:rsidRPr="00A027E8">
              <w:rPr>
                <w:rFonts w:ascii="Times New Roman" w:eastAsia="Times New Roman" w:hAnsi="Times New Roman" w:cs="Times New Roman"/>
                <w:bCs/>
                <w:sz w:val="24"/>
                <w:szCs w:val="24"/>
              </w:rPr>
              <w:t>minőségére</w:t>
            </w:r>
            <w:proofErr w:type="spellEnd"/>
          </w:p>
          <w:p w14:paraId="47873028" w14:textId="77777777" w:rsidR="00FF31D3" w:rsidRDefault="00FF31D3" w:rsidP="00FF31D3">
            <w:pPr>
              <w:rPr>
                <w:rFonts w:ascii="Times New Roman" w:eastAsia="Times New Roman" w:hAnsi="Times New Roman" w:cs="Times New Roman"/>
                <w:bCs/>
                <w:i/>
                <w:sz w:val="24"/>
                <w:szCs w:val="24"/>
              </w:rPr>
            </w:pPr>
            <w:r w:rsidRPr="00F110AC">
              <w:rPr>
                <w:rFonts w:ascii="Times New Roman" w:eastAsia="Times New Roman" w:hAnsi="Times New Roman" w:cs="Times New Roman"/>
                <w:bCs/>
                <w:i/>
                <w:sz w:val="24"/>
                <w:szCs w:val="24"/>
              </w:rPr>
              <w:t>The effect of heat stress on the quality of bovine embryos produced in vivo</w:t>
            </w:r>
          </w:p>
          <w:p w14:paraId="1246FA5B" w14:textId="427CC465" w:rsidR="00FF31D3" w:rsidRPr="00F110AC" w:rsidRDefault="00FF31D3" w:rsidP="00FF31D3">
            <w:pPr>
              <w:rPr>
                <w:rFonts w:ascii="Times New Roman" w:eastAsia="Times New Roman" w:hAnsi="Times New Roman" w:cs="Times New Roman"/>
                <w:i/>
                <w:sz w:val="24"/>
                <w:szCs w:val="24"/>
                <w:lang w:eastAsia="de-DE"/>
              </w:rPr>
            </w:pPr>
          </w:p>
        </w:tc>
        <w:tc>
          <w:tcPr>
            <w:tcW w:w="6381" w:type="dxa"/>
            <w:tcBorders>
              <w:left w:val="single" w:sz="4" w:space="0" w:color="auto"/>
            </w:tcBorders>
          </w:tcPr>
          <w:p w14:paraId="47FF2ED4" w14:textId="77777777" w:rsidR="00FF31D3" w:rsidRPr="00F47D17" w:rsidRDefault="00FF31D3" w:rsidP="00FF31D3">
            <w:pPr>
              <w:widowControl w:val="0"/>
              <w:rPr>
                <w:rFonts w:ascii="Times New Roman" w:hAnsi="Times New Roman" w:cs="Times New Roman"/>
                <w:color w:val="auto"/>
                <w:sz w:val="24"/>
                <w:szCs w:val="24"/>
              </w:rPr>
            </w:pPr>
          </w:p>
        </w:tc>
      </w:tr>
      <w:tr w:rsidR="00FF31D3" w:rsidRPr="00692AC7" w14:paraId="2EEF2AE5"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tcPr>
          <w:p w14:paraId="75C3B52B" w14:textId="2A8E8EF8" w:rsidR="00FF31D3" w:rsidRPr="009147E3" w:rsidRDefault="00FF31D3" w:rsidP="00FF31D3">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17.30</w:t>
            </w:r>
          </w:p>
        </w:tc>
        <w:tc>
          <w:tcPr>
            <w:tcW w:w="1559" w:type="dxa"/>
            <w:gridSpan w:val="2"/>
            <w:tcBorders>
              <w:top w:val="single" w:sz="4" w:space="0" w:color="auto"/>
              <w:left w:val="single" w:sz="4" w:space="0" w:color="auto"/>
              <w:bottom w:val="single" w:sz="4" w:space="0" w:color="auto"/>
              <w:right w:val="single" w:sz="4" w:space="0" w:color="auto"/>
            </w:tcBorders>
          </w:tcPr>
          <w:p w14:paraId="700A3884" w14:textId="1AE813C3" w:rsidR="00FF31D3" w:rsidRPr="008F6806" w:rsidRDefault="00FF31D3" w:rsidP="00FF31D3">
            <w:pPr>
              <w:rPr>
                <w:rFonts w:ascii="Times New Roman" w:hAnsi="Times New Roman" w:cs="Times New Roman"/>
                <w:color w:val="auto"/>
                <w:sz w:val="24"/>
                <w:szCs w:val="24"/>
              </w:rPr>
            </w:pPr>
            <w:proofErr w:type="spellStart"/>
            <w:r>
              <w:rPr>
                <w:rFonts w:ascii="Times New Roman" w:hAnsi="Times New Roman" w:cs="Times New Roman"/>
                <w:sz w:val="24"/>
                <w:szCs w:val="24"/>
              </w:rPr>
              <w:t>Tokár</w:t>
            </w:r>
            <w:proofErr w:type="spellEnd"/>
            <w:r w:rsidRPr="00A027E8">
              <w:rPr>
                <w:rFonts w:ascii="Times New Roman" w:hAnsi="Times New Roman" w:cs="Times New Roman"/>
                <w:sz w:val="24"/>
                <w:szCs w:val="24"/>
              </w:rPr>
              <w:t xml:space="preserve"> et al. </w:t>
            </w:r>
          </w:p>
        </w:tc>
        <w:tc>
          <w:tcPr>
            <w:tcW w:w="7087" w:type="dxa"/>
            <w:tcBorders>
              <w:top w:val="single" w:sz="4" w:space="0" w:color="auto"/>
              <w:left w:val="single" w:sz="4" w:space="0" w:color="auto"/>
              <w:bottom w:val="single" w:sz="4" w:space="0" w:color="auto"/>
              <w:right w:val="single" w:sz="4" w:space="0" w:color="auto"/>
            </w:tcBorders>
          </w:tcPr>
          <w:p w14:paraId="544AD7A9" w14:textId="77777777" w:rsidR="00FF31D3" w:rsidRDefault="00FF31D3" w:rsidP="00FF31D3">
            <w:pPr>
              <w:rPr>
                <w:rFonts w:ascii="Times New Roman" w:hAnsi="Times New Roman" w:cs="Times New Roman"/>
                <w:sz w:val="24"/>
                <w:szCs w:val="24"/>
              </w:rPr>
            </w:pPr>
            <w:proofErr w:type="spellStart"/>
            <w:r w:rsidRPr="00A027E8">
              <w:rPr>
                <w:rFonts w:ascii="Times New Roman" w:hAnsi="Times New Roman" w:cs="Times New Roman"/>
                <w:sz w:val="24"/>
                <w:szCs w:val="24"/>
              </w:rPr>
              <w:t>Bikaspermiumok</w:t>
            </w:r>
            <w:proofErr w:type="spellEnd"/>
            <w:r w:rsidRPr="00A027E8">
              <w:rPr>
                <w:rFonts w:ascii="Times New Roman" w:hAnsi="Times New Roman" w:cs="Times New Roman"/>
                <w:sz w:val="24"/>
                <w:szCs w:val="24"/>
              </w:rPr>
              <w:t xml:space="preserve"> swim-up </w:t>
            </w:r>
            <w:proofErr w:type="spellStart"/>
            <w:r w:rsidRPr="00A027E8">
              <w:rPr>
                <w:rFonts w:ascii="Times New Roman" w:hAnsi="Times New Roman" w:cs="Times New Roman"/>
                <w:sz w:val="24"/>
                <w:szCs w:val="24"/>
              </w:rPr>
              <w:t>előszelekciójának</w:t>
            </w:r>
            <w:proofErr w:type="spellEnd"/>
            <w:r w:rsidRPr="00A027E8">
              <w:rPr>
                <w:rFonts w:ascii="Times New Roman" w:hAnsi="Times New Roman" w:cs="Times New Roman"/>
                <w:sz w:val="24"/>
                <w:szCs w:val="24"/>
              </w:rPr>
              <w:t xml:space="preserve"> </w:t>
            </w:r>
            <w:proofErr w:type="spellStart"/>
            <w:r w:rsidRPr="00A027E8">
              <w:rPr>
                <w:rFonts w:ascii="Times New Roman" w:hAnsi="Times New Roman" w:cs="Times New Roman"/>
                <w:sz w:val="24"/>
                <w:szCs w:val="24"/>
              </w:rPr>
              <w:t>optimalizálása</w:t>
            </w:r>
            <w:proofErr w:type="spellEnd"/>
            <w:r w:rsidRPr="00A027E8">
              <w:rPr>
                <w:rFonts w:ascii="Times New Roman" w:hAnsi="Times New Roman" w:cs="Times New Roman"/>
                <w:sz w:val="24"/>
                <w:szCs w:val="24"/>
              </w:rPr>
              <w:t xml:space="preserve"> in vitro </w:t>
            </w:r>
            <w:proofErr w:type="spellStart"/>
            <w:r w:rsidRPr="00A027E8">
              <w:rPr>
                <w:rFonts w:ascii="Times New Roman" w:hAnsi="Times New Roman" w:cs="Times New Roman"/>
                <w:sz w:val="24"/>
                <w:szCs w:val="24"/>
              </w:rPr>
              <w:t>fertilizációhoz</w:t>
            </w:r>
            <w:proofErr w:type="spellEnd"/>
            <w:r w:rsidRPr="00A027E8">
              <w:rPr>
                <w:rFonts w:ascii="Times New Roman" w:hAnsi="Times New Roman" w:cs="Times New Roman"/>
                <w:sz w:val="24"/>
                <w:szCs w:val="24"/>
              </w:rPr>
              <w:t xml:space="preserve">, </w:t>
            </w:r>
            <w:proofErr w:type="spellStart"/>
            <w:r w:rsidRPr="00A027E8">
              <w:rPr>
                <w:rFonts w:ascii="Times New Roman" w:hAnsi="Times New Roman" w:cs="Times New Roman"/>
                <w:sz w:val="24"/>
                <w:szCs w:val="24"/>
              </w:rPr>
              <w:t>automatizált</w:t>
            </w:r>
            <w:proofErr w:type="spellEnd"/>
            <w:r w:rsidRPr="00A027E8">
              <w:rPr>
                <w:rFonts w:ascii="Times New Roman" w:hAnsi="Times New Roman" w:cs="Times New Roman"/>
                <w:sz w:val="24"/>
                <w:szCs w:val="24"/>
              </w:rPr>
              <w:t xml:space="preserve"> </w:t>
            </w:r>
            <w:proofErr w:type="spellStart"/>
            <w:r w:rsidRPr="00A027E8">
              <w:rPr>
                <w:rFonts w:ascii="Times New Roman" w:hAnsi="Times New Roman" w:cs="Times New Roman"/>
                <w:sz w:val="24"/>
                <w:szCs w:val="24"/>
              </w:rPr>
              <w:t>motilitásvizsgálat</w:t>
            </w:r>
            <w:proofErr w:type="spellEnd"/>
            <w:r w:rsidRPr="00A027E8">
              <w:rPr>
                <w:rFonts w:ascii="Times New Roman" w:hAnsi="Times New Roman" w:cs="Times New Roman"/>
                <w:sz w:val="24"/>
                <w:szCs w:val="24"/>
              </w:rPr>
              <w:t xml:space="preserve"> </w:t>
            </w:r>
            <w:proofErr w:type="spellStart"/>
            <w:r w:rsidRPr="00A027E8">
              <w:rPr>
                <w:rFonts w:ascii="Times New Roman" w:hAnsi="Times New Roman" w:cs="Times New Roman"/>
                <w:sz w:val="24"/>
                <w:szCs w:val="24"/>
              </w:rPr>
              <w:t>alapján</w:t>
            </w:r>
            <w:proofErr w:type="spellEnd"/>
          </w:p>
          <w:p w14:paraId="53271092" w14:textId="78B90C3A" w:rsidR="00FF31D3" w:rsidRPr="00A57C76" w:rsidRDefault="00FF31D3" w:rsidP="00FF31D3">
            <w:pPr>
              <w:rPr>
                <w:rFonts w:ascii="Times New Roman" w:hAnsi="Times New Roman" w:cs="Times New Roman"/>
                <w:i/>
                <w:sz w:val="24"/>
                <w:szCs w:val="24"/>
              </w:rPr>
            </w:pPr>
            <w:r w:rsidRPr="00A57C76">
              <w:rPr>
                <w:rFonts w:ascii="Times New Roman" w:hAnsi="Times New Roman" w:cs="Times New Roman"/>
                <w:i/>
                <w:sz w:val="24"/>
                <w:szCs w:val="24"/>
              </w:rPr>
              <w:t>Optimization of swim-up pre-selection of bull sperm for in vitro fertilization based on automated motility analysis</w:t>
            </w:r>
          </w:p>
        </w:tc>
        <w:tc>
          <w:tcPr>
            <w:tcW w:w="6381" w:type="dxa"/>
            <w:tcBorders>
              <w:left w:val="single" w:sz="4" w:space="0" w:color="auto"/>
            </w:tcBorders>
          </w:tcPr>
          <w:p w14:paraId="1CB38B2E" w14:textId="77777777" w:rsidR="00FF31D3" w:rsidRPr="00F47D17" w:rsidRDefault="00FF31D3" w:rsidP="00FF31D3">
            <w:pPr>
              <w:widowControl w:val="0"/>
              <w:rPr>
                <w:rFonts w:ascii="Times New Roman" w:hAnsi="Times New Roman" w:cs="Times New Roman"/>
                <w:color w:val="auto"/>
                <w:sz w:val="24"/>
                <w:szCs w:val="24"/>
              </w:rPr>
            </w:pPr>
          </w:p>
        </w:tc>
      </w:tr>
      <w:tr w:rsidR="00FF31D3" w:rsidRPr="00692AC7" w14:paraId="018643EE" w14:textId="77777777" w:rsidTr="00BE584B">
        <w:trPr>
          <w:gridAfter w:val="1"/>
          <w:wAfter w:w="6804" w:type="dxa"/>
        </w:trPr>
        <w:tc>
          <w:tcPr>
            <w:tcW w:w="1135" w:type="dxa"/>
            <w:tcBorders>
              <w:top w:val="single" w:sz="4" w:space="0" w:color="auto"/>
              <w:left w:val="single" w:sz="4" w:space="0" w:color="auto"/>
              <w:bottom w:val="single" w:sz="4" w:space="0" w:color="auto"/>
              <w:right w:val="single" w:sz="4" w:space="0" w:color="auto"/>
            </w:tcBorders>
          </w:tcPr>
          <w:p w14:paraId="732F7F60" w14:textId="16E8B05E" w:rsidR="00FF31D3" w:rsidRDefault="00FF31D3" w:rsidP="00FF31D3">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17.45</w:t>
            </w:r>
          </w:p>
        </w:tc>
        <w:tc>
          <w:tcPr>
            <w:tcW w:w="1559" w:type="dxa"/>
            <w:gridSpan w:val="2"/>
            <w:tcBorders>
              <w:top w:val="single" w:sz="4" w:space="0" w:color="auto"/>
              <w:left w:val="single" w:sz="4" w:space="0" w:color="auto"/>
              <w:bottom w:val="single" w:sz="4" w:space="0" w:color="auto"/>
              <w:right w:val="single" w:sz="4" w:space="0" w:color="auto"/>
            </w:tcBorders>
          </w:tcPr>
          <w:p w14:paraId="331CF648" w14:textId="77777777" w:rsidR="00FF31D3" w:rsidRDefault="00FF31D3" w:rsidP="00FF31D3">
            <w:pPr>
              <w:rPr>
                <w:rFonts w:ascii="Times New Roman" w:hAnsi="Times New Roman" w:cs="Times New Roman"/>
                <w:color w:val="242424"/>
                <w:sz w:val="24"/>
                <w:szCs w:val="24"/>
                <w:shd w:val="clear" w:color="auto" w:fill="FFFFFF"/>
              </w:rPr>
            </w:pPr>
            <w:proofErr w:type="spellStart"/>
            <w:r w:rsidRPr="002D507E">
              <w:rPr>
                <w:rFonts w:ascii="Times New Roman" w:hAnsi="Times New Roman" w:cs="Times New Roman"/>
                <w:color w:val="242424"/>
                <w:sz w:val="24"/>
                <w:szCs w:val="24"/>
                <w:shd w:val="clear" w:color="auto" w:fill="FFFFFF"/>
              </w:rPr>
              <w:t>Mujitaba</w:t>
            </w:r>
            <w:proofErr w:type="spellEnd"/>
            <w:r w:rsidRPr="002D507E">
              <w:rPr>
                <w:rFonts w:ascii="Times New Roman" w:hAnsi="Times New Roman" w:cs="Times New Roman"/>
                <w:color w:val="242424"/>
                <w:sz w:val="24"/>
                <w:szCs w:val="24"/>
                <w:shd w:val="clear" w:color="auto" w:fill="FFFFFF"/>
              </w:rPr>
              <w:t xml:space="preserve"> et al.</w:t>
            </w:r>
          </w:p>
          <w:p w14:paraId="7920E6CB" w14:textId="77777777" w:rsidR="00FF31D3" w:rsidRDefault="00FF31D3" w:rsidP="00FF31D3">
            <w:pPr>
              <w:rPr>
                <w:rFonts w:ascii="Times New Roman" w:hAnsi="Times New Roman" w:cs="Times New Roman"/>
                <w:color w:val="242424"/>
                <w:sz w:val="24"/>
                <w:szCs w:val="24"/>
                <w:shd w:val="clear" w:color="auto" w:fill="FFFFFF"/>
              </w:rPr>
            </w:pPr>
          </w:p>
          <w:p w14:paraId="00366E1B" w14:textId="7E42F440" w:rsidR="00FF31D3" w:rsidRPr="00E436E7" w:rsidRDefault="00FF31D3" w:rsidP="00FF31D3">
            <w:pPr>
              <w:rPr>
                <w:rFonts w:ascii="Times New Roman" w:hAnsi="Times New Roman" w:cs="Times New Roman"/>
                <w:i/>
                <w:color w:val="auto"/>
                <w:sz w:val="24"/>
                <w:szCs w:val="24"/>
              </w:rPr>
            </w:pPr>
            <w:proofErr w:type="spellStart"/>
            <w:r w:rsidRPr="00E436E7">
              <w:rPr>
                <w:rFonts w:ascii="Times New Roman" w:hAnsi="Times New Roman" w:cs="Times New Roman"/>
                <w:i/>
                <w:color w:val="242424"/>
                <w:sz w:val="24"/>
                <w:szCs w:val="24"/>
                <w:shd w:val="clear" w:color="auto" w:fill="FFFFFF"/>
              </w:rPr>
              <w:t>Nigéria</w:t>
            </w:r>
            <w:proofErr w:type="spellEnd"/>
          </w:p>
        </w:tc>
        <w:tc>
          <w:tcPr>
            <w:tcW w:w="7087" w:type="dxa"/>
            <w:tcBorders>
              <w:top w:val="single" w:sz="4" w:space="0" w:color="auto"/>
              <w:left w:val="single" w:sz="4" w:space="0" w:color="auto"/>
              <w:bottom w:val="single" w:sz="4" w:space="0" w:color="auto"/>
              <w:right w:val="single" w:sz="4" w:space="0" w:color="auto"/>
            </w:tcBorders>
          </w:tcPr>
          <w:p w14:paraId="6E1710DE" w14:textId="77777777" w:rsidR="00FF31D3" w:rsidRDefault="00FF31D3" w:rsidP="00FF31D3">
            <w:pPr>
              <w:autoSpaceDE w:val="0"/>
              <w:autoSpaceDN w:val="0"/>
              <w:adjustRightInd w:val="0"/>
              <w:rPr>
                <w:rFonts w:ascii="Times New Roman" w:hAnsi="Times New Roman" w:cs="Times New Roman"/>
                <w:bCs/>
                <w:sz w:val="24"/>
                <w:szCs w:val="24"/>
              </w:rPr>
            </w:pPr>
            <w:r w:rsidRPr="007F3984">
              <w:rPr>
                <w:rFonts w:ascii="Times New Roman" w:hAnsi="Times New Roman" w:cs="Times New Roman"/>
                <w:bCs/>
                <w:sz w:val="24"/>
                <w:szCs w:val="24"/>
              </w:rPr>
              <w:t xml:space="preserve">The influence of different commercial plant-based semen extender and pre-freeze dilution rates on </w:t>
            </w:r>
            <w:proofErr w:type="spellStart"/>
            <w:r w:rsidRPr="007F3984">
              <w:rPr>
                <w:rFonts w:ascii="Times New Roman" w:hAnsi="Times New Roman" w:cs="Times New Roman"/>
                <w:bCs/>
                <w:sz w:val="24"/>
                <w:szCs w:val="24"/>
              </w:rPr>
              <w:t>freezability</w:t>
            </w:r>
            <w:proofErr w:type="spellEnd"/>
            <w:r w:rsidRPr="007F3984">
              <w:rPr>
                <w:rFonts w:ascii="Times New Roman" w:hAnsi="Times New Roman" w:cs="Times New Roman"/>
                <w:bCs/>
                <w:sz w:val="24"/>
                <w:szCs w:val="24"/>
              </w:rPr>
              <w:t xml:space="preserve"> of ram epididymal spermatozoa</w:t>
            </w:r>
          </w:p>
          <w:p w14:paraId="430925A5" w14:textId="77777777" w:rsidR="00FF31D3" w:rsidRDefault="00FF31D3" w:rsidP="00FF31D3">
            <w:pPr>
              <w:autoSpaceDE w:val="0"/>
              <w:autoSpaceDN w:val="0"/>
              <w:adjustRightInd w:val="0"/>
              <w:rPr>
                <w:rFonts w:ascii="Times New Roman" w:hAnsi="Times New Roman" w:cs="Times New Roman"/>
                <w:i/>
                <w:sz w:val="24"/>
                <w:szCs w:val="24"/>
                <w:lang w:val="en-US"/>
              </w:rPr>
            </w:pPr>
            <w:r w:rsidRPr="002D507E">
              <w:rPr>
                <w:rFonts w:ascii="Times New Roman" w:hAnsi="Times New Roman" w:cs="Times New Roman"/>
                <w:i/>
                <w:caps/>
                <w:sz w:val="24"/>
                <w:szCs w:val="24"/>
                <w:lang w:val="en-US"/>
              </w:rPr>
              <w:t xml:space="preserve">A </w:t>
            </w:r>
            <w:proofErr w:type="spellStart"/>
            <w:r w:rsidRPr="002D507E">
              <w:rPr>
                <w:rFonts w:ascii="Times New Roman" w:hAnsi="Times New Roman" w:cs="Times New Roman"/>
                <w:i/>
                <w:sz w:val="24"/>
                <w:szCs w:val="24"/>
                <w:lang w:val="en-US"/>
              </w:rPr>
              <w:t>különböző</w:t>
            </w:r>
            <w:proofErr w:type="spellEnd"/>
            <w:r w:rsidRPr="002D507E">
              <w:rPr>
                <w:rFonts w:ascii="Times New Roman" w:hAnsi="Times New Roman" w:cs="Times New Roman"/>
                <w:i/>
                <w:sz w:val="24"/>
                <w:szCs w:val="24"/>
                <w:lang w:val="en-US"/>
              </w:rPr>
              <w:t xml:space="preserve"> </w:t>
            </w:r>
            <w:proofErr w:type="spellStart"/>
            <w:r w:rsidRPr="002D507E">
              <w:rPr>
                <w:rFonts w:ascii="Times New Roman" w:hAnsi="Times New Roman" w:cs="Times New Roman"/>
                <w:i/>
                <w:sz w:val="24"/>
                <w:szCs w:val="24"/>
                <w:lang w:val="en-US"/>
              </w:rPr>
              <w:t>kereskedelmi</w:t>
            </w:r>
            <w:proofErr w:type="spellEnd"/>
            <w:r w:rsidRPr="002D507E">
              <w:rPr>
                <w:rFonts w:ascii="Times New Roman" w:hAnsi="Times New Roman" w:cs="Times New Roman"/>
                <w:i/>
                <w:sz w:val="24"/>
                <w:szCs w:val="24"/>
                <w:lang w:val="en-US"/>
              </w:rPr>
              <w:t xml:space="preserve"> </w:t>
            </w:r>
            <w:proofErr w:type="spellStart"/>
            <w:r w:rsidRPr="002D507E">
              <w:rPr>
                <w:rFonts w:ascii="Times New Roman" w:hAnsi="Times New Roman" w:cs="Times New Roman"/>
                <w:i/>
                <w:sz w:val="24"/>
                <w:szCs w:val="24"/>
                <w:lang w:val="en-US"/>
              </w:rPr>
              <w:t>forgalomban</w:t>
            </w:r>
            <w:proofErr w:type="spellEnd"/>
            <w:r w:rsidRPr="002D507E">
              <w:rPr>
                <w:rFonts w:ascii="Times New Roman" w:hAnsi="Times New Roman" w:cs="Times New Roman"/>
                <w:i/>
                <w:sz w:val="24"/>
                <w:szCs w:val="24"/>
                <w:lang w:val="en-US"/>
              </w:rPr>
              <w:t xml:space="preserve"> </w:t>
            </w:r>
            <w:proofErr w:type="spellStart"/>
            <w:r w:rsidRPr="002D507E">
              <w:rPr>
                <w:rFonts w:ascii="Times New Roman" w:hAnsi="Times New Roman" w:cs="Times New Roman"/>
                <w:i/>
                <w:sz w:val="24"/>
                <w:szCs w:val="24"/>
                <w:lang w:val="en-US"/>
              </w:rPr>
              <w:t>lévő</w:t>
            </w:r>
            <w:proofErr w:type="spellEnd"/>
            <w:r w:rsidRPr="002D507E">
              <w:rPr>
                <w:rFonts w:ascii="Times New Roman" w:hAnsi="Times New Roman" w:cs="Times New Roman"/>
                <w:i/>
                <w:sz w:val="24"/>
                <w:szCs w:val="24"/>
                <w:lang w:val="en-US"/>
              </w:rPr>
              <w:t xml:space="preserve"> </w:t>
            </w:r>
            <w:proofErr w:type="spellStart"/>
            <w:r w:rsidRPr="002D507E">
              <w:rPr>
                <w:rFonts w:ascii="Times New Roman" w:hAnsi="Times New Roman" w:cs="Times New Roman"/>
                <w:i/>
                <w:sz w:val="24"/>
                <w:szCs w:val="24"/>
                <w:lang w:val="en-US"/>
              </w:rPr>
              <w:t>növényi</w:t>
            </w:r>
            <w:proofErr w:type="spellEnd"/>
            <w:r w:rsidRPr="002D507E">
              <w:rPr>
                <w:rFonts w:ascii="Times New Roman" w:hAnsi="Times New Roman" w:cs="Times New Roman"/>
                <w:i/>
                <w:sz w:val="24"/>
                <w:szCs w:val="24"/>
                <w:lang w:val="en-US"/>
              </w:rPr>
              <w:t xml:space="preserve"> </w:t>
            </w:r>
            <w:proofErr w:type="spellStart"/>
            <w:r w:rsidRPr="002D507E">
              <w:rPr>
                <w:rFonts w:ascii="Times New Roman" w:hAnsi="Times New Roman" w:cs="Times New Roman"/>
                <w:i/>
                <w:sz w:val="24"/>
                <w:szCs w:val="24"/>
                <w:lang w:val="en-US"/>
              </w:rPr>
              <w:t>alapú</w:t>
            </w:r>
            <w:proofErr w:type="spellEnd"/>
            <w:r w:rsidRPr="002D507E">
              <w:rPr>
                <w:rFonts w:ascii="Times New Roman" w:hAnsi="Times New Roman" w:cs="Times New Roman"/>
                <w:i/>
                <w:sz w:val="24"/>
                <w:szCs w:val="24"/>
                <w:lang w:val="en-US"/>
              </w:rPr>
              <w:t xml:space="preserve"> </w:t>
            </w:r>
            <w:proofErr w:type="spellStart"/>
            <w:r w:rsidRPr="002D507E">
              <w:rPr>
                <w:rFonts w:ascii="Times New Roman" w:hAnsi="Times New Roman" w:cs="Times New Roman"/>
                <w:i/>
                <w:sz w:val="24"/>
                <w:szCs w:val="24"/>
                <w:lang w:val="en-US"/>
              </w:rPr>
              <w:t>spermahígítók</w:t>
            </w:r>
            <w:proofErr w:type="spellEnd"/>
            <w:r w:rsidRPr="002D507E">
              <w:rPr>
                <w:rFonts w:ascii="Times New Roman" w:hAnsi="Times New Roman" w:cs="Times New Roman"/>
                <w:i/>
                <w:sz w:val="24"/>
                <w:szCs w:val="24"/>
                <w:lang w:val="en-US"/>
              </w:rPr>
              <w:t xml:space="preserve"> </w:t>
            </w:r>
            <w:proofErr w:type="spellStart"/>
            <w:r w:rsidRPr="002D507E">
              <w:rPr>
                <w:rFonts w:ascii="Times New Roman" w:hAnsi="Times New Roman" w:cs="Times New Roman"/>
                <w:i/>
                <w:sz w:val="24"/>
                <w:szCs w:val="24"/>
                <w:lang w:val="en-US"/>
              </w:rPr>
              <w:t>és</w:t>
            </w:r>
            <w:proofErr w:type="spellEnd"/>
            <w:r w:rsidRPr="002D507E">
              <w:rPr>
                <w:rFonts w:ascii="Times New Roman" w:hAnsi="Times New Roman" w:cs="Times New Roman"/>
                <w:i/>
                <w:sz w:val="24"/>
                <w:szCs w:val="24"/>
                <w:lang w:val="en-US"/>
              </w:rPr>
              <w:t xml:space="preserve"> a </w:t>
            </w:r>
            <w:proofErr w:type="spellStart"/>
            <w:r w:rsidRPr="002D507E">
              <w:rPr>
                <w:rFonts w:ascii="Times New Roman" w:hAnsi="Times New Roman" w:cs="Times New Roman"/>
                <w:i/>
                <w:sz w:val="24"/>
                <w:szCs w:val="24"/>
                <w:lang w:val="en-US"/>
              </w:rPr>
              <w:t>fagyasztás</w:t>
            </w:r>
            <w:proofErr w:type="spellEnd"/>
            <w:r w:rsidRPr="002D507E">
              <w:rPr>
                <w:rFonts w:ascii="Times New Roman" w:hAnsi="Times New Roman" w:cs="Times New Roman"/>
                <w:i/>
                <w:sz w:val="24"/>
                <w:szCs w:val="24"/>
                <w:lang w:val="en-US"/>
              </w:rPr>
              <w:t xml:space="preserve"> </w:t>
            </w:r>
            <w:proofErr w:type="spellStart"/>
            <w:r w:rsidRPr="002D507E">
              <w:rPr>
                <w:rFonts w:ascii="Times New Roman" w:hAnsi="Times New Roman" w:cs="Times New Roman"/>
                <w:i/>
                <w:sz w:val="24"/>
                <w:szCs w:val="24"/>
                <w:lang w:val="en-US"/>
              </w:rPr>
              <w:t>előtti</w:t>
            </w:r>
            <w:proofErr w:type="spellEnd"/>
            <w:r w:rsidRPr="002D507E">
              <w:rPr>
                <w:rFonts w:ascii="Times New Roman" w:hAnsi="Times New Roman" w:cs="Times New Roman"/>
                <w:i/>
                <w:sz w:val="24"/>
                <w:szCs w:val="24"/>
                <w:lang w:val="en-US"/>
              </w:rPr>
              <w:t xml:space="preserve"> </w:t>
            </w:r>
            <w:proofErr w:type="spellStart"/>
            <w:r w:rsidRPr="002D507E">
              <w:rPr>
                <w:rFonts w:ascii="Times New Roman" w:hAnsi="Times New Roman" w:cs="Times New Roman"/>
                <w:i/>
                <w:sz w:val="24"/>
                <w:szCs w:val="24"/>
                <w:lang w:val="en-US"/>
              </w:rPr>
              <w:t>hígítási</w:t>
            </w:r>
            <w:proofErr w:type="spellEnd"/>
            <w:r w:rsidRPr="002D507E">
              <w:rPr>
                <w:rFonts w:ascii="Times New Roman" w:hAnsi="Times New Roman" w:cs="Times New Roman"/>
                <w:i/>
                <w:sz w:val="24"/>
                <w:szCs w:val="24"/>
                <w:lang w:val="en-US"/>
              </w:rPr>
              <w:t xml:space="preserve"> </w:t>
            </w:r>
            <w:proofErr w:type="spellStart"/>
            <w:r w:rsidRPr="002D507E">
              <w:rPr>
                <w:rFonts w:ascii="Times New Roman" w:hAnsi="Times New Roman" w:cs="Times New Roman"/>
                <w:i/>
                <w:sz w:val="24"/>
                <w:szCs w:val="24"/>
                <w:lang w:val="en-US"/>
              </w:rPr>
              <w:t>arányok</w:t>
            </w:r>
            <w:proofErr w:type="spellEnd"/>
            <w:r w:rsidRPr="002D507E">
              <w:rPr>
                <w:rFonts w:ascii="Times New Roman" w:hAnsi="Times New Roman" w:cs="Times New Roman"/>
                <w:i/>
                <w:sz w:val="24"/>
                <w:szCs w:val="24"/>
                <w:lang w:val="en-US"/>
              </w:rPr>
              <w:t xml:space="preserve"> </w:t>
            </w:r>
            <w:proofErr w:type="spellStart"/>
            <w:r w:rsidRPr="002D507E">
              <w:rPr>
                <w:rFonts w:ascii="Times New Roman" w:hAnsi="Times New Roman" w:cs="Times New Roman"/>
                <w:i/>
                <w:sz w:val="24"/>
                <w:szCs w:val="24"/>
                <w:lang w:val="en-US"/>
              </w:rPr>
              <w:t>hatása</w:t>
            </w:r>
            <w:proofErr w:type="spellEnd"/>
            <w:r w:rsidRPr="002D507E">
              <w:rPr>
                <w:rFonts w:ascii="Times New Roman" w:hAnsi="Times New Roman" w:cs="Times New Roman"/>
                <w:i/>
                <w:sz w:val="24"/>
                <w:szCs w:val="24"/>
                <w:lang w:val="en-US"/>
              </w:rPr>
              <w:t xml:space="preserve"> a kos </w:t>
            </w:r>
            <w:proofErr w:type="spellStart"/>
            <w:r w:rsidRPr="002D507E">
              <w:rPr>
                <w:rFonts w:ascii="Times New Roman" w:hAnsi="Times New Roman" w:cs="Times New Roman"/>
                <w:i/>
                <w:sz w:val="24"/>
                <w:szCs w:val="24"/>
                <w:lang w:val="en-US"/>
              </w:rPr>
              <w:t>mellékhere</w:t>
            </w:r>
            <w:proofErr w:type="spellEnd"/>
            <w:r w:rsidRPr="002D507E">
              <w:rPr>
                <w:rFonts w:ascii="Times New Roman" w:hAnsi="Times New Roman" w:cs="Times New Roman"/>
                <w:i/>
                <w:sz w:val="24"/>
                <w:szCs w:val="24"/>
                <w:lang w:val="en-US"/>
              </w:rPr>
              <w:t xml:space="preserve"> </w:t>
            </w:r>
            <w:proofErr w:type="spellStart"/>
            <w:r w:rsidRPr="002D507E">
              <w:rPr>
                <w:rFonts w:ascii="Times New Roman" w:hAnsi="Times New Roman" w:cs="Times New Roman"/>
                <w:i/>
                <w:sz w:val="24"/>
                <w:szCs w:val="24"/>
                <w:lang w:val="en-US"/>
              </w:rPr>
              <w:t>spermiumainak</w:t>
            </w:r>
            <w:proofErr w:type="spellEnd"/>
            <w:r w:rsidRPr="002D507E">
              <w:rPr>
                <w:rFonts w:ascii="Times New Roman" w:hAnsi="Times New Roman" w:cs="Times New Roman"/>
                <w:i/>
                <w:sz w:val="24"/>
                <w:szCs w:val="24"/>
                <w:lang w:val="en-US"/>
              </w:rPr>
              <w:t xml:space="preserve"> </w:t>
            </w:r>
            <w:proofErr w:type="spellStart"/>
            <w:r w:rsidRPr="002D507E">
              <w:rPr>
                <w:rFonts w:ascii="Times New Roman" w:hAnsi="Times New Roman" w:cs="Times New Roman"/>
                <w:i/>
                <w:sz w:val="24"/>
                <w:szCs w:val="24"/>
                <w:lang w:val="en-US"/>
              </w:rPr>
              <w:t>fagyaszthatóságára</w:t>
            </w:r>
            <w:proofErr w:type="spellEnd"/>
          </w:p>
          <w:p w14:paraId="432ABF53" w14:textId="1AC6431B" w:rsidR="00FF31D3" w:rsidRPr="008F6806" w:rsidRDefault="00FF31D3" w:rsidP="00FF31D3">
            <w:pPr>
              <w:autoSpaceDE w:val="0"/>
              <w:autoSpaceDN w:val="0"/>
              <w:adjustRightInd w:val="0"/>
              <w:rPr>
                <w:rFonts w:ascii="Times New Roman" w:hAnsi="Times New Roman" w:cs="Times New Roman"/>
                <w:i/>
                <w:caps/>
                <w:sz w:val="24"/>
                <w:szCs w:val="24"/>
                <w:lang w:val="en-US"/>
              </w:rPr>
            </w:pPr>
          </w:p>
        </w:tc>
        <w:tc>
          <w:tcPr>
            <w:tcW w:w="6381" w:type="dxa"/>
            <w:tcBorders>
              <w:left w:val="single" w:sz="4" w:space="0" w:color="auto"/>
            </w:tcBorders>
          </w:tcPr>
          <w:p w14:paraId="59FAB1DD" w14:textId="77777777" w:rsidR="00FF31D3" w:rsidRPr="00F47D17" w:rsidRDefault="00FF31D3" w:rsidP="00FF31D3">
            <w:pPr>
              <w:widowControl w:val="0"/>
              <w:rPr>
                <w:rFonts w:ascii="Times New Roman" w:hAnsi="Times New Roman" w:cs="Times New Roman"/>
                <w:color w:val="auto"/>
                <w:sz w:val="24"/>
                <w:szCs w:val="24"/>
              </w:rPr>
            </w:pPr>
          </w:p>
        </w:tc>
      </w:tr>
      <w:tr w:rsidR="00FF31D3" w:rsidRPr="00692AC7" w14:paraId="08726CB2" w14:textId="77777777" w:rsidTr="005F685F">
        <w:trPr>
          <w:gridAfter w:val="1"/>
          <w:wAfter w:w="6804" w:type="dxa"/>
        </w:trPr>
        <w:tc>
          <w:tcPr>
            <w:tcW w:w="1135" w:type="dxa"/>
            <w:tcBorders>
              <w:top w:val="single" w:sz="4" w:space="0" w:color="auto"/>
              <w:left w:val="single" w:sz="4" w:space="0" w:color="auto"/>
              <w:bottom w:val="single" w:sz="4" w:space="0" w:color="auto"/>
              <w:right w:val="single" w:sz="4" w:space="0" w:color="auto"/>
            </w:tcBorders>
          </w:tcPr>
          <w:p w14:paraId="43CB89F8" w14:textId="28C09F70" w:rsidR="00FF31D3" w:rsidRDefault="00FF31D3" w:rsidP="00FF31D3">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18.00</w:t>
            </w:r>
          </w:p>
        </w:tc>
        <w:tc>
          <w:tcPr>
            <w:tcW w:w="8646" w:type="dxa"/>
            <w:gridSpan w:val="3"/>
            <w:tcBorders>
              <w:top w:val="single" w:sz="4" w:space="0" w:color="auto"/>
              <w:left w:val="single" w:sz="4" w:space="0" w:color="auto"/>
              <w:bottom w:val="single" w:sz="4" w:space="0" w:color="auto"/>
              <w:right w:val="single" w:sz="4" w:space="0" w:color="auto"/>
            </w:tcBorders>
          </w:tcPr>
          <w:p w14:paraId="1CA720FD" w14:textId="5573DBC3" w:rsidR="00FF31D3" w:rsidRDefault="00FF31D3" w:rsidP="00FF31D3">
            <w:pPr>
              <w:rPr>
                <w:rFonts w:ascii="Times New Roman" w:hAnsi="Times New Roman" w:cs="Times New Roman"/>
                <w:b/>
                <w:bCs/>
                <w:sz w:val="24"/>
                <w:szCs w:val="24"/>
              </w:rPr>
            </w:pPr>
            <w:r w:rsidRPr="001D2C9C">
              <w:rPr>
                <w:rFonts w:ascii="Times New Roman" w:hAnsi="Times New Roman" w:cs="Times New Roman"/>
                <w:b/>
                <w:bCs/>
                <w:sz w:val="24"/>
                <w:szCs w:val="24"/>
              </w:rPr>
              <w:t xml:space="preserve">Magyar </w:t>
            </w:r>
            <w:proofErr w:type="spellStart"/>
            <w:r w:rsidRPr="001D2C9C">
              <w:rPr>
                <w:rFonts w:ascii="Times New Roman" w:hAnsi="Times New Roman" w:cs="Times New Roman"/>
                <w:b/>
                <w:bCs/>
                <w:sz w:val="24"/>
                <w:szCs w:val="24"/>
              </w:rPr>
              <w:t>Buiatrikus</w:t>
            </w:r>
            <w:proofErr w:type="spellEnd"/>
            <w:r w:rsidRPr="001D2C9C">
              <w:rPr>
                <w:rFonts w:ascii="Times New Roman" w:hAnsi="Times New Roman" w:cs="Times New Roman"/>
                <w:b/>
                <w:bCs/>
                <w:sz w:val="24"/>
                <w:szCs w:val="24"/>
              </w:rPr>
              <w:t xml:space="preserve"> </w:t>
            </w:r>
            <w:proofErr w:type="spellStart"/>
            <w:r w:rsidRPr="001D2C9C">
              <w:rPr>
                <w:rFonts w:ascii="Times New Roman" w:hAnsi="Times New Roman" w:cs="Times New Roman"/>
                <w:b/>
                <w:bCs/>
                <w:sz w:val="24"/>
                <w:szCs w:val="24"/>
              </w:rPr>
              <w:t>Társaság</w:t>
            </w:r>
            <w:proofErr w:type="spellEnd"/>
            <w:r w:rsidRPr="001D2C9C">
              <w:rPr>
                <w:rFonts w:ascii="Times New Roman" w:hAnsi="Times New Roman" w:cs="Times New Roman"/>
                <w:b/>
                <w:bCs/>
                <w:sz w:val="24"/>
                <w:szCs w:val="24"/>
              </w:rPr>
              <w:t xml:space="preserve"> </w:t>
            </w:r>
            <w:proofErr w:type="spellStart"/>
            <w:r w:rsidRPr="001D2C9C">
              <w:rPr>
                <w:rFonts w:ascii="Times New Roman" w:hAnsi="Times New Roman" w:cs="Times New Roman"/>
                <w:b/>
                <w:bCs/>
                <w:sz w:val="24"/>
                <w:szCs w:val="24"/>
              </w:rPr>
              <w:t>közgyűlése</w:t>
            </w:r>
            <w:proofErr w:type="spellEnd"/>
            <w:r w:rsidRPr="001D2C9C">
              <w:rPr>
                <w:rFonts w:ascii="Times New Roman" w:hAnsi="Times New Roman" w:cs="Times New Roman"/>
                <w:b/>
                <w:bCs/>
                <w:sz w:val="24"/>
                <w:szCs w:val="24"/>
              </w:rPr>
              <w:t xml:space="preserve"> </w:t>
            </w:r>
            <w:r>
              <w:rPr>
                <w:rFonts w:ascii="Times New Roman" w:hAnsi="Times New Roman" w:cs="Times New Roman"/>
                <w:b/>
                <w:bCs/>
                <w:sz w:val="24"/>
                <w:szCs w:val="24"/>
              </w:rPr>
              <w:t xml:space="preserve">* General meeting of the Hungarian Association for </w:t>
            </w:r>
            <w:proofErr w:type="spellStart"/>
            <w:r>
              <w:rPr>
                <w:rFonts w:ascii="Times New Roman" w:hAnsi="Times New Roman" w:cs="Times New Roman"/>
                <w:b/>
                <w:bCs/>
                <w:sz w:val="24"/>
                <w:szCs w:val="24"/>
              </w:rPr>
              <w:t>Buiatrics</w:t>
            </w:r>
            <w:proofErr w:type="spellEnd"/>
          </w:p>
          <w:p w14:paraId="1E906CB2" w14:textId="2C24D90A" w:rsidR="00FF31D3" w:rsidRPr="001D2C9C" w:rsidRDefault="00FF31D3" w:rsidP="00FF31D3">
            <w:pPr>
              <w:rPr>
                <w:rFonts w:ascii="Times New Roman" w:hAnsi="Times New Roman" w:cs="Times New Roman"/>
                <w:b/>
                <w:bCs/>
                <w:sz w:val="24"/>
                <w:szCs w:val="24"/>
              </w:rPr>
            </w:pPr>
          </w:p>
        </w:tc>
        <w:tc>
          <w:tcPr>
            <w:tcW w:w="6381" w:type="dxa"/>
            <w:tcBorders>
              <w:left w:val="single" w:sz="4" w:space="0" w:color="auto"/>
            </w:tcBorders>
          </w:tcPr>
          <w:p w14:paraId="25A6BB76" w14:textId="77777777" w:rsidR="00FF31D3" w:rsidRPr="00F47D17" w:rsidRDefault="00FF31D3" w:rsidP="00FF31D3">
            <w:pPr>
              <w:widowControl w:val="0"/>
              <w:rPr>
                <w:rFonts w:ascii="Times New Roman" w:hAnsi="Times New Roman" w:cs="Times New Roman"/>
                <w:color w:val="auto"/>
                <w:sz w:val="24"/>
                <w:szCs w:val="24"/>
              </w:rPr>
            </w:pPr>
          </w:p>
        </w:tc>
      </w:tr>
      <w:tr w:rsidR="00FF31D3" w:rsidRPr="00261E42" w14:paraId="216FEE8A" w14:textId="77777777" w:rsidTr="00BE584B">
        <w:trPr>
          <w:gridAfter w:val="1"/>
          <w:wAfter w:w="6804" w:type="dxa"/>
        </w:trPr>
        <w:tc>
          <w:tcPr>
            <w:tcW w:w="1135" w:type="dxa"/>
          </w:tcPr>
          <w:p w14:paraId="47499506" w14:textId="77777777" w:rsidR="00FF31D3" w:rsidRDefault="00FF31D3" w:rsidP="00FF31D3">
            <w:pPr>
              <w:widowControl w:val="0"/>
              <w:rPr>
                <w:color w:val="auto"/>
              </w:rPr>
            </w:pPr>
          </w:p>
        </w:tc>
        <w:tc>
          <w:tcPr>
            <w:tcW w:w="1559" w:type="dxa"/>
            <w:gridSpan w:val="2"/>
          </w:tcPr>
          <w:p w14:paraId="6CE6D33B" w14:textId="77777777" w:rsidR="00FF31D3" w:rsidRPr="00F47D17" w:rsidRDefault="00FF31D3" w:rsidP="00FF31D3">
            <w:pPr>
              <w:widowControl w:val="0"/>
              <w:rPr>
                <w:rFonts w:ascii="Times New Roman" w:eastAsia="Times New Roman" w:hAnsi="Times New Roman" w:cs="Times New Roman"/>
                <w:color w:val="auto"/>
                <w:sz w:val="24"/>
                <w:szCs w:val="24"/>
              </w:rPr>
            </w:pPr>
          </w:p>
        </w:tc>
        <w:tc>
          <w:tcPr>
            <w:tcW w:w="13468" w:type="dxa"/>
            <w:gridSpan w:val="2"/>
          </w:tcPr>
          <w:p w14:paraId="6E426648" w14:textId="77777777" w:rsidR="00FF31D3" w:rsidRPr="00F47D17" w:rsidRDefault="00FF31D3" w:rsidP="00FF31D3">
            <w:pPr>
              <w:pStyle w:val="Nincstrkz"/>
              <w:jc w:val="both"/>
              <w:rPr>
                <w:rFonts w:ascii="Times New Roman" w:hAnsi="Times New Roman" w:cs="Times New Roman"/>
                <w:i/>
                <w:sz w:val="24"/>
                <w:szCs w:val="24"/>
              </w:rPr>
            </w:pPr>
          </w:p>
          <w:p w14:paraId="045ACF12" w14:textId="77777777" w:rsidR="00FF31D3" w:rsidRPr="00F47D17" w:rsidRDefault="00FF31D3" w:rsidP="00FF31D3">
            <w:pPr>
              <w:pStyle w:val="Nincstrkz"/>
              <w:jc w:val="both"/>
              <w:rPr>
                <w:rFonts w:ascii="Times New Roman" w:hAnsi="Times New Roman" w:cs="Times New Roman"/>
                <w:i/>
                <w:sz w:val="24"/>
                <w:szCs w:val="24"/>
              </w:rPr>
            </w:pPr>
          </w:p>
          <w:p w14:paraId="2AC6A335" w14:textId="77777777" w:rsidR="00FF31D3" w:rsidRPr="00F47D17" w:rsidRDefault="00FF31D3" w:rsidP="00FF31D3">
            <w:pPr>
              <w:pStyle w:val="Nincstrkz"/>
              <w:jc w:val="both"/>
              <w:rPr>
                <w:rFonts w:ascii="Times New Roman" w:hAnsi="Times New Roman" w:cs="Times New Roman"/>
                <w:i/>
                <w:sz w:val="24"/>
                <w:szCs w:val="24"/>
              </w:rPr>
            </w:pPr>
          </w:p>
        </w:tc>
      </w:tr>
      <w:tr w:rsidR="00FF31D3" w:rsidRPr="0049723C" w14:paraId="2D2E3000" w14:textId="77777777" w:rsidTr="00B57754">
        <w:trPr>
          <w:gridAfter w:val="2"/>
          <w:wAfter w:w="13185" w:type="dxa"/>
        </w:trPr>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11BFA6" w14:textId="77777777" w:rsidR="00FF31D3" w:rsidRPr="004B636C" w:rsidRDefault="00FF31D3" w:rsidP="00FF31D3">
            <w:pPr>
              <w:jc w:val="center"/>
              <w:rPr>
                <w:rFonts w:ascii="Times New Roman" w:eastAsia="Times New Roman" w:hAnsi="Times New Roman" w:cs="Times New Roman"/>
                <w:b/>
                <w:color w:val="auto"/>
                <w:sz w:val="24"/>
                <w:szCs w:val="24"/>
              </w:rPr>
            </w:pPr>
            <w:r w:rsidRPr="00DC7A69">
              <w:rPr>
                <w:rFonts w:ascii="Times New Roman" w:eastAsia="Times New Roman" w:hAnsi="Times New Roman" w:cs="Times New Roman"/>
                <w:b/>
                <w:color w:val="auto"/>
                <w:sz w:val="24"/>
                <w:szCs w:val="24"/>
              </w:rPr>
              <w:t>20.00</w:t>
            </w:r>
          </w:p>
        </w:tc>
        <w:tc>
          <w:tcPr>
            <w:tcW w:w="8646"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F2386A" w14:textId="77777777" w:rsidR="00FF31D3" w:rsidRDefault="00FF31D3" w:rsidP="00FF31D3">
            <w:pPr>
              <w:jc w:val="both"/>
              <w:rPr>
                <w:rFonts w:ascii="Times New Roman" w:hAnsi="Times New Roman" w:cs="Times New Roman"/>
                <w:b/>
                <w:color w:val="auto"/>
                <w:sz w:val="24"/>
                <w:szCs w:val="24"/>
                <w:shd w:val="clear" w:color="auto" w:fill="DEEAF6" w:themeFill="accent1" w:themeFillTint="33"/>
              </w:rPr>
            </w:pPr>
            <w:r>
              <w:rPr>
                <w:rFonts w:ascii="Times New Roman" w:hAnsi="Times New Roman" w:cs="Times New Roman"/>
                <w:b/>
                <w:color w:val="auto"/>
                <w:sz w:val="24"/>
                <w:szCs w:val="24"/>
                <w:shd w:val="clear" w:color="auto" w:fill="DEEAF6" w:themeFill="accent1" w:themeFillTint="33"/>
              </w:rPr>
              <w:t xml:space="preserve">  </w:t>
            </w:r>
            <w:proofErr w:type="spellStart"/>
            <w:r w:rsidRPr="00DC7A69">
              <w:rPr>
                <w:rFonts w:ascii="Times New Roman" w:hAnsi="Times New Roman" w:cs="Times New Roman"/>
                <w:b/>
                <w:color w:val="auto"/>
                <w:sz w:val="24"/>
                <w:szCs w:val="24"/>
                <w:shd w:val="clear" w:color="auto" w:fill="DEEAF6" w:themeFill="accent1" w:themeFillTint="33"/>
              </w:rPr>
              <w:t>Gála</w:t>
            </w:r>
            <w:proofErr w:type="spellEnd"/>
            <w:r w:rsidRPr="00DC7A69">
              <w:rPr>
                <w:rFonts w:ascii="Times New Roman" w:hAnsi="Times New Roman" w:cs="Times New Roman"/>
                <w:b/>
                <w:color w:val="auto"/>
                <w:sz w:val="24"/>
                <w:szCs w:val="24"/>
                <w:shd w:val="clear" w:color="auto" w:fill="DEEAF6" w:themeFill="accent1" w:themeFillTint="33"/>
              </w:rPr>
              <w:t xml:space="preserve"> </w:t>
            </w:r>
            <w:proofErr w:type="spellStart"/>
            <w:r w:rsidRPr="00DC7A69">
              <w:rPr>
                <w:rFonts w:ascii="Times New Roman" w:hAnsi="Times New Roman" w:cs="Times New Roman"/>
                <w:b/>
                <w:color w:val="auto"/>
                <w:sz w:val="24"/>
                <w:szCs w:val="24"/>
                <w:shd w:val="clear" w:color="auto" w:fill="DEEAF6" w:themeFill="accent1" w:themeFillTint="33"/>
              </w:rPr>
              <w:t>vacsora</w:t>
            </w:r>
            <w:proofErr w:type="spellEnd"/>
            <w:r w:rsidRPr="00DC7A69">
              <w:rPr>
                <w:rFonts w:ascii="Times New Roman" w:hAnsi="Times New Roman" w:cs="Times New Roman"/>
                <w:b/>
                <w:color w:val="auto"/>
                <w:sz w:val="24"/>
                <w:szCs w:val="24"/>
                <w:shd w:val="clear" w:color="auto" w:fill="DEEAF6" w:themeFill="accent1" w:themeFillTint="33"/>
              </w:rPr>
              <w:t xml:space="preserve"> *** GALA dinner</w:t>
            </w:r>
          </w:p>
          <w:p w14:paraId="756B371C" w14:textId="77777777" w:rsidR="00FF31D3" w:rsidRPr="002A424F" w:rsidRDefault="00FF31D3" w:rsidP="00FF31D3">
            <w:pPr>
              <w:jc w:val="both"/>
              <w:rPr>
                <w:rFonts w:ascii="Times New Roman" w:hAnsi="Times New Roman" w:cs="Times New Roman"/>
                <w:sz w:val="24"/>
                <w:szCs w:val="24"/>
                <w:shd w:val="clear" w:color="auto" w:fill="FFFFFF"/>
              </w:rPr>
            </w:pPr>
          </w:p>
        </w:tc>
      </w:tr>
      <w:tr w:rsidR="00FF31D3" w:rsidRPr="0049723C" w14:paraId="44EB4B58" w14:textId="77777777" w:rsidTr="00334D52">
        <w:trPr>
          <w:gridAfter w:val="2"/>
          <w:wAfter w:w="13185" w:type="dxa"/>
        </w:trPr>
        <w:tc>
          <w:tcPr>
            <w:tcW w:w="9781" w:type="dxa"/>
            <w:gridSpan w:val="4"/>
            <w:tcBorders>
              <w:top w:val="single" w:sz="4" w:space="0" w:color="auto"/>
              <w:left w:val="single" w:sz="4" w:space="0" w:color="auto"/>
              <w:bottom w:val="single" w:sz="4" w:space="0" w:color="auto"/>
              <w:right w:val="single" w:sz="4" w:space="0" w:color="auto"/>
            </w:tcBorders>
            <w:shd w:val="clear" w:color="auto" w:fill="auto"/>
          </w:tcPr>
          <w:p w14:paraId="5FF4292B" w14:textId="77777777" w:rsidR="00FF31D3" w:rsidRDefault="00FF31D3" w:rsidP="00FF31D3">
            <w:pPr>
              <w:jc w:val="center"/>
              <w:rPr>
                <w:rFonts w:ascii="Times New Roman" w:eastAsia="Times New Roman" w:hAnsi="Times New Roman" w:cs="Times New Roman"/>
                <w:b/>
                <w:color w:val="auto"/>
                <w:sz w:val="24"/>
                <w:szCs w:val="24"/>
                <w:highlight w:val="yellow"/>
              </w:rPr>
            </w:pPr>
          </w:p>
          <w:p w14:paraId="34DC472A" w14:textId="77777777" w:rsidR="00FF31D3" w:rsidRDefault="00FF31D3" w:rsidP="00FF31D3">
            <w:pPr>
              <w:jc w:val="center"/>
              <w:rPr>
                <w:rFonts w:ascii="Times New Roman" w:eastAsia="Times New Roman" w:hAnsi="Times New Roman" w:cs="Times New Roman"/>
                <w:b/>
                <w:color w:val="auto"/>
                <w:sz w:val="24"/>
                <w:szCs w:val="24"/>
                <w:highlight w:val="yellow"/>
              </w:rPr>
            </w:pPr>
          </w:p>
          <w:p w14:paraId="01A2E95B" w14:textId="77777777" w:rsidR="00FF31D3" w:rsidRDefault="00FF31D3" w:rsidP="00FF31D3">
            <w:pPr>
              <w:jc w:val="center"/>
              <w:rPr>
                <w:rFonts w:ascii="Times New Roman" w:eastAsia="Times New Roman" w:hAnsi="Times New Roman" w:cs="Times New Roman"/>
                <w:b/>
                <w:color w:val="auto"/>
                <w:sz w:val="24"/>
                <w:szCs w:val="24"/>
                <w:highlight w:val="yellow"/>
              </w:rPr>
            </w:pPr>
          </w:p>
          <w:p w14:paraId="61DF0C64" w14:textId="77777777" w:rsidR="00FF31D3" w:rsidRDefault="00FF31D3" w:rsidP="00FF31D3">
            <w:pPr>
              <w:jc w:val="center"/>
              <w:rPr>
                <w:rFonts w:ascii="Times New Roman" w:eastAsia="Times New Roman" w:hAnsi="Times New Roman" w:cs="Times New Roman"/>
                <w:b/>
                <w:color w:val="auto"/>
                <w:sz w:val="24"/>
                <w:szCs w:val="24"/>
                <w:highlight w:val="yellow"/>
              </w:rPr>
            </w:pPr>
          </w:p>
        </w:tc>
      </w:tr>
      <w:tr w:rsidR="00FF31D3" w:rsidRPr="0049723C" w14:paraId="07A65BD8" w14:textId="77777777" w:rsidTr="00334D52">
        <w:trPr>
          <w:gridAfter w:val="2"/>
          <w:wAfter w:w="13185" w:type="dxa"/>
        </w:trPr>
        <w:tc>
          <w:tcPr>
            <w:tcW w:w="9781" w:type="dxa"/>
            <w:gridSpan w:val="4"/>
            <w:tcBorders>
              <w:top w:val="single" w:sz="4" w:space="0" w:color="auto"/>
              <w:left w:val="single" w:sz="4" w:space="0" w:color="auto"/>
              <w:bottom w:val="single" w:sz="4" w:space="0" w:color="auto"/>
              <w:right w:val="single" w:sz="4" w:space="0" w:color="auto"/>
            </w:tcBorders>
            <w:shd w:val="clear" w:color="auto" w:fill="FFFF00"/>
          </w:tcPr>
          <w:p w14:paraId="11B64D4E" w14:textId="6A75805C" w:rsidR="00FF31D3" w:rsidRDefault="00FF31D3" w:rsidP="00FF31D3">
            <w:pPr>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highlight w:val="yellow"/>
              </w:rPr>
              <w:t xml:space="preserve">2023. </w:t>
            </w:r>
            <w:proofErr w:type="spellStart"/>
            <w:r>
              <w:rPr>
                <w:rFonts w:ascii="Times New Roman" w:eastAsia="Times New Roman" w:hAnsi="Times New Roman" w:cs="Times New Roman"/>
                <w:b/>
                <w:color w:val="auto"/>
                <w:sz w:val="24"/>
                <w:szCs w:val="24"/>
                <w:highlight w:val="yellow"/>
              </w:rPr>
              <w:t>október</w:t>
            </w:r>
            <w:proofErr w:type="spellEnd"/>
            <w:r>
              <w:rPr>
                <w:rFonts w:ascii="Times New Roman" w:eastAsia="Times New Roman" w:hAnsi="Times New Roman" w:cs="Times New Roman"/>
                <w:b/>
                <w:color w:val="auto"/>
                <w:sz w:val="24"/>
                <w:szCs w:val="24"/>
                <w:highlight w:val="yellow"/>
              </w:rPr>
              <w:t xml:space="preserve"> 14. * October 14, 2023</w:t>
            </w:r>
          </w:p>
          <w:p w14:paraId="19C0771D" w14:textId="77777777" w:rsidR="00FF31D3" w:rsidRPr="0049723C" w:rsidRDefault="00FF31D3" w:rsidP="00FF31D3">
            <w:pPr>
              <w:jc w:val="center"/>
              <w:rPr>
                <w:rFonts w:ascii="Times New Roman" w:hAnsi="Times New Roman" w:cs="Times New Roman"/>
                <w:sz w:val="24"/>
                <w:szCs w:val="24"/>
                <w:lang w:val="en-US"/>
              </w:rPr>
            </w:pPr>
          </w:p>
        </w:tc>
      </w:tr>
      <w:tr w:rsidR="00FF31D3" w:rsidRPr="00DD3AE5" w14:paraId="22305DBB" w14:textId="77777777" w:rsidTr="00334D52">
        <w:trPr>
          <w:gridAfter w:val="2"/>
          <w:wAfter w:w="13185" w:type="dxa"/>
        </w:trPr>
        <w:tc>
          <w:tcPr>
            <w:tcW w:w="9781" w:type="dxa"/>
            <w:gridSpan w:val="4"/>
            <w:tcBorders>
              <w:top w:val="single" w:sz="4" w:space="0" w:color="auto"/>
              <w:left w:val="single" w:sz="4" w:space="0" w:color="auto"/>
              <w:bottom w:val="single" w:sz="4" w:space="0" w:color="auto"/>
              <w:right w:val="single" w:sz="4" w:space="0" w:color="auto"/>
            </w:tcBorders>
          </w:tcPr>
          <w:p w14:paraId="141E2BD0" w14:textId="77777777" w:rsidR="00FF31D3" w:rsidRDefault="00FF31D3" w:rsidP="00FF31D3">
            <w:pPr>
              <w:rPr>
                <w:rFonts w:ascii="Times New Roman" w:hAnsi="Times New Roman" w:cs="Times New Roman"/>
                <w:b/>
                <w:sz w:val="24"/>
                <w:szCs w:val="24"/>
                <w:lang w:val="en-US"/>
              </w:rPr>
            </w:pPr>
            <w:r>
              <w:rPr>
                <w:rFonts w:ascii="Times New Roman" w:hAnsi="Times New Roman" w:cs="Times New Roman"/>
                <w:b/>
                <w:sz w:val="24"/>
                <w:szCs w:val="24"/>
                <w:lang w:val="en-US"/>
              </w:rPr>
              <w:t xml:space="preserve">08.00                                            </w:t>
            </w:r>
            <w:proofErr w:type="spellStart"/>
            <w:r w:rsidRPr="00DD3AE5">
              <w:rPr>
                <w:rFonts w:ascii="Times New Roman" w:hAnsi="Times New Roman" w:cs="Times New Roman"/>
                <w:b/>
                <w:sz w:val="24"/>
                <w:szCs w:val="24"/>
                <w:lang w:val="en-US"/>
              </w:rPr>
              <w:t>Regisztráció</w:t>
            </w:r>
            <w:proofErr w:type="spellEnd"/>
            <w:r w:rsidRPr="00DD3AE5">
              <w:rPr>
                <w:rFonts w:ascii="Times New Roman" w:hAnsi="Times New Roman" w:cs="Times New Roman"/>
                <w:b/>
                <w:sz w:val="24"/>
                <w:szCs w:val="24"/>
                <w:lang w:val="en-US"/>
              </w:rPr>
              <w:t xml:space="preserve"> </w:t>
            </w:r>
            <w:r w:rsidRPr="00DD3AE5">
              <w:rPr>
                <w:rFonts w:ascii="Times New Roman" w:hAnsi="Times New Roman" w:cs="Times New Roman"/>
                <w:b/>
                <w:sz w:val="24"/>
                <w:szCs w:val="24"/>
                <w:lang w:val="en-US"/>
              </w:rPr>
              <w:softHyphen/>
              <w:t>* Registration</w:t>
            </w:r>
          </w:p>
          <w:p w14:paraId="648382D5" w14:textId="77777777" w:rsidR="00FF31D3" w:rsidRDefault="00FF31D3" w:rsidP="00FF31D3">
            <w:pPr>
              <w:rPr>
                <w:rFonts w:ascii="Times New Roman" w:hAnsi="Times New Roman" w:cs="Times New Roman"/>
                <w:b/>
                <w:sz w:val="24"/>
                <w:szCs w:val="24"/>
                <w:lang w:val="en-US"/>
              </w:rPr>
            </w:pPr>
          </w:p>
          <w:p w14:paraId="243F0F08" w14:textId="77777777" w:rsidR="00FF31D3" w:rsidRPr="00DD3AE5" w:rsidRDefault="00FF31D3" w:rsidP="00FF31D3">
            <w:pPr>
              <w:rPr>
                <w:rFonts w:ascii="Times New Roman" w:hAnsi="Times New Roman" w:cs="Times New Roman"/>
                <w:b/>
                <w:sz w:val="24"/>
                <w:szCs w:val="24"/>
                <w:lang w:val="en-US"/>
              </w:rPr>
            </w:pPr>
          </w:p>
        </w:tc>
      </w:tr>
      <w:tr w:rsidR="00FF31D3" w:rsidRPr="00C26391" w14:paraId="4A03B646" w14:textId="77777777" w:rsidTr="00760066">
        <w:trPr>
          <w:gridAfter w:val="2"/>
          <w:wAfter w:w="13185" w:type="dxa"/>
        </w:trPr>
        <w:tc>
          <w:tcPr>
            <w:tcW w:w="9781" w:type="dxa"/>
            <w:gridSpan w:val="4"/>
            <w:tcBorders>
              <w:top w:val="single" w:sz="4" w:space="0" w:color="auto"/>
              <w:left w:val="single" w:sz="4" w:space="0" w:color="auto"/>
              <w:bottom w:val="single" w:sz="4" w:space="0" w:color="auto"/>
              <w:right w:val="single" w:sz="4" w:space="0" w:color="auto"/>
            </w:tcBorders>
          </w:tcPr>
          <w:p w14:paraId="2EAD1485" w14:textId="52D85734" w:rsidR="00FF31D3" w:rsidRPr="00774583" w:rsidRDefault="00FF31D3" w:rsidP="00FF31D3">
            <w:pPr>
              <w:jc w:val="center"/>
              <w:rPr>
                <w:rFonts w:ascii="Times New Roman" w:eastAsia="Times New Roman" w:hAnsi="Times New Roman" w:cs="Times New Roman"/>
                <w:b/>
                <w:i/>
                <w:color w:val="auto"/>
                <w:sz w:val="24"/>
                <w:szCs w:val="24"/>
              </w:rPr>
            </w:pPr>
            <w:r w:rsidRPr="00774583">
              <w:rPr>
                <w:rFonts w:ascii="Times New Roman" w:eastAsia="Times New Roman" w:hAnsi="Times New Roman" w:cs="Times New Roman"/>
                <w:b/>
                <w:color w:val="auto"/>
                <w:sz w:val="24"/>
                <w:szCs w:val="24"/>
              </w:rPr>
              <w:t xml:space="preserve">Workshop: </w:t>
            </w:r>
            <w:proofErr w:type="spellStart"/>
            <w:r w:rsidRPr="00774583">
              <w:rPr>
                <w:rFonts w:ascii="Times New Roman" w:hAnsi="Times New Roman" w:cs="Times New Roman"/>
                <w:b/>
                <w:color w:val="222222"/>
                <w:sz w:val="24"/>
                <w:szCs w:val="24"/>
              </w:rPr>
              <w:t>Precíziós</w:t>
            </w:r>
            <w:proofErr w:type="spellEnd"/>
            <w:r w:rsidRPr="00774583">
              <w:rPr>
                <w:rFonts w:ascii="Times New Roman" w:hAnsi="Times New Roman" w:cs="Times New Roman"/>
                <w:b/>
                <w:color w:val="222222"/>
                <w:sz w:val="24"/>
                <w:szCs w:val="24"/>
              </w:rPr>
              <w:t xml:space="preserve"> </w:t>
            </w:r>
            <w:proofErr w:type="spellStart"/>
            <w:r w:rsidRPr="00774583">
              <w:rPr>
                <w:rFonts w:ascii="Times New Roman" w:hAnsi="Times New Roman" w:cs="Times New Roman"/>
                <w:b/>
                <w:color w:val="222222"/>
                <w:sz w:val="24"/>
                <w:szCs w:val="24"/>
              </w:rPr>
              <w:t>állattenyésztés</w:t>
            </w:r>
            <w:proofErr w:type="spellEnd"/>
            <w:r w:rsidRPr="00774583">
              <w:rPr>
                <w:rFonts w:ascii="Times New Roman" w:hAnsi="Times New Roman" w:cs="Times New Roman"/>
                <w:b/>
                <w:color w:val="222222"/>
                <w:sz w:val="24"/>
                <w:szCs w:val="24"/>
              </w:rPr>
              <w:t xml:space="preserve"> *</w:t>
            </w:r>
            <w:r w:rsidRPr="00774583">
              <w:rPr>
                <w:rFonts w:ascii="Times New Roman" w:eastAsia="Times New Roman" w:hAnsi="Times New Roman" w:cs="Times New Roman"/>
                <w:b/>
                <w:color w:val="auto"/>
                <w:sz w:val="24"/>
                <w:szCs w:val="24"/>
              </w:rPr>
              <w:t xml:space="preserve"> </w:t>
            </w:r>
            <w:r w:rsidRPr="00774583">
              <w:rPr>
                <w:rFonts w:ascii="Times New Roman" w:eastAsia="Times New Roman" w:hAnsi="Times New Roman" w:cs="Times New Roman"/>
                <w:b/>
                <w:i/>
                <w:color w:val="auto"/>
                <w:sz w:val="24"/>
                <w:szCs w:val="24"/>
              </w:rPr>
              <w:t>Precision livestock farming</w:t>
            </w:r>
          </w:p>
          <w:p w14:paraId="79534700" w14:textId="0AD7B720" w:rsidR="00FF31D3" w:rsidRPr="00774583" w:rsidRDefault="00FF31D3" w:rsidP="00FF31D3">
            <w:pPr>
              <w:jc w:val="center"/>
              <w:rPr>
                <w:rFonts w:ascii="Times New Roman" w:eastAsia="Times New Roman" w:hAnsi="Times New Roman" w:cs="Times New Roman"/>
                <w:lang w:val="hu-HU"/>
              </w:rPr>
            </w:pPr>
          </w:p>
          <w:p w14:paraId="75DA127A" w14:textId="3E9E2B44" w:rsidR="00FF31D3" w:rsidRPr="00774583" w:rsidRDefault="00FF31D3" w:rsidP="00FF31D3">
            <w:pPr>
              <w:widowControl w:val="0"/>
              <w:rPr>
                <w:rStyle w:val="Kiemels2"/>
                <w:rFonts w:ascii="Times New Roman" w:eastAsia="Times New Roman" w:hAnsi="Times New Roman" w:cs="Times New Roman"/>
                <w:b w:val="0"/>
                <w:sz w:val="24"/>
                <w:szCs w:val="24"/>
                <w:lang w:val="en-US"/>
              </w:rPr>
            </w:pPr>
            <w:r w:rsidRPr="00774583">
              <w:rPr>
                <w:rFonts w:ascii="Times New Roman" w:eastAsia="Times New Roman" w:hAnsi="Times New Roman" w:cs="Times New Roman"/>
                <w:b/>
                <w:color w:val="auto"/>
                <w:sz w:val="24"/>
                <w:szCs w:val="24"/>
                <w:highlight w:val="white"/>
              </w:rPr>
              <w:t xml:space="preserve">                                      </w:t>
            </w:r>
            <w:proofErr w:type="spellStart"/>
            <w:r w:rsidRPr="00774583">
              <w:rPr>
                <w:rFonts w:ascii="Times New Roman" w:eastAsia="Times New Roman" w:hAnsi="Times New Roman" w:cs="Times New Roman"/>
                <w:b/>
                <w:color w:val="auto"/>
                <w:sz w:val="24"/>
                <w:szCs w:val="24"/>
                <w:highlight w:val="white"/>
              </w:rPr>
              <w:t>Üléselnökök</w:t>
            </w:r>
            <w:proofErr w:type="spellEnd"/>
            <w:r w:rsidRPr="00774583">
              <w:rPr>
                <w:rFonts w:ascii="Times New Roman" w:eastAsia="Times New Roman" w:hAnsi="Times New Roman" w:cs="Times New Roman"/>
                <w:b/>
                <w:color w:val="auto"/>
                <w:sz w:val="24"/>
                <w:szCs w:val="24"/>
                <w:highlight w:val="white"/>
              </w:rPr>
              <w:t xml:space="preserve"> * Chairmen:  </w:t>
            </w:r>
            <w:r w:rsidRPr="00774583">
              <w:rPr>
                <w:rFonts w:ascii="Times New Roman" w:hAnsi="Times New Roman" w:cs="Times New Roman"/>
                <w:color w:val="auto"/>
                <w:sz w:val="24"/>
                <w:szCs w:val="24"/>
              </w:rPr>
              <w:t xml:space="preserve"> </w:t>
            </w:r>
            <w:r w:rsidRPr="00774583">
              <w:rPr>
                <w:rFonts w:ascii="Times New Roman" w:hAnsi="Times New Roman" w:cs="Times New Roman"/>
                <w:b/>
                <w:color w:val="auto"/>
                <w:sz w:val="24"/>
                <w:szCs w:val="24"/>
              </w:rPr>
              <w:t>SZENCI Ottó</w:t>
            </w:r>
            <w:r w:rsidRPr="00774583">
              <w:rPr>
                <w:rFonts w:ascii="Times New Roman" w:hAnsi="Times New Roman" w:cs="Times New Roman"/>
                <w:color w:val="auto"/>
                <w:sz w:val="24"/>
                <w:szCs w:val="24"/>
              </w:rPr>
              <w:t xml:space="preserve"> </w:t>
            </w:r>
            <w:r w:rsidRPr="00774583">
              <w:rPr>
                <w:rFonts w:ascii="Times New Roman" w:eastAsia="Times New Roman" w:hAnsi="Times New Roman" w:cs="Times New Roman"/>
                <w:b/>
                <w:color w:val="auto"/>
                <w:sz w:val="24"/>
                <w:szCs w:val="24"/>
              </w:rPr>
              <w:t xml:space="preserve"> </w:t>
            </w:r>
            <w:r w:rsidRPr="00774583">
              <w:rPr>
                <w:rFonts w:ascii="Times New Roman" w:eastAsia="Times New Roman" w:hAnsi="Times New Roman" w:cs="Times New Roman"/>
                <w:b/>
                <w:color w:val="auto"/>
                <w:sz w:val="24"/>
                <w:szCs w:val="24"/>
                <w:highlight w:val="white"/>
              </w:rPr>
              <w:t>&amp;</w:t>
            </w:r>
            <w:r w:rsidRPr="00774583">
              <w:rPr>
                <w:rFonts w:ascii="Times New Roman" w:eastAsia="Times New Roman" w:hAnsi="Times New Roman" w:cs="Times New Roman"/>
                <w:b/>
                <w:color w:val="auto"/>
                <w:sz w:val="24"/>
                <w:szCs w:val="24"/>
              </w:rPr>
              <w:t xml:space="preserve"> PAJOR </w:t>
            </w:r>
            <w:proofErr w:type="spellStart"/>
            <w:r w:rsidRPr="00774583">
              <w:rPr>
                <w:rFonts w:ascii="Times New Roman" w:eastAsia="Times New Roman" w:hAnsi="Times New Roman" w:cs="Times New Roman"/>
                <w:b/>
                <w:color w:val="auto"/>
                <w:sz w:val="24"/>
                <w:szCs w:val="24"/>
              </w:rPr>
              <w:t>Gábor</w:t>
            </w:r>
            <w:proofErr w:type="spellEnd"/>
          </w:p>
        </w:tc>
      </w:tr>
      <w:tr w:rsidR="00FF31D3" w:rsidRPr="00C26391" w14:paraId="3D3D6A12" w14:textId="77777777" w:rsidTr="00BE584B">
        <w:trPr>
          <w:gridAfter w:val="2"/>
          <w:wAfter w:w="13185" w:type="dxa"/>
        </w:trPr>
        <w:tc>
          <w:tcPr>
            <w:tcW w:w="1135" w:type="dxa"/>
            <w:tcBorders>
              <w:top w:val="single" w:sz="4" w:space="0" w:color="auto"/>
              <w:left w:val="single" w:sz="4" w:space="0" w:color="auto"/>
              <w:bottom w:val="single" w:sz="4" w:space="0" w:color="auto"/>
              <w:right w:val="single" w:sz="4" w:space="0" w:color="auto"/>
            </w:tcBorders>
          </w:tcPr>
          <w:p w14:paraId="0B748143" w14:textId="77777777" w:rsidR="00FF31D3" w:rsidRPr="00A03A3E" w:rsidRDefault="00FF31D3" w:rsidP="00FF31D3">
            <w:pPr>
              <w:widowControl w:val="0"/>
              <w:rPr>
                <w:color w:val="auto"/>
              </w:rPr>
            </w:pPr>
            <w:r w:rsidRPr="00A03A3E">
              <w:rPr>
                <w:rFonts w:ascii="Times New Roman" w:eastAsia="Times New Roman" w:hAnsi="Times New Roman" w:cs="Times New Roman"/>
                <w:color w:val="auto"/>
                <w:sz w:val="24"/>
                <w:szCs w:val="24"/>
              </w:rPr>
              <w:t>09.00</w:t>
            </w:r>
          </w:p>
        </w:tc>
        <w:tc>
          <w:tcPr>
            <w:tcW w:w="1559" w:type="dxa"/>
            <w:gridSpan w:val="2"/>
            <w:tcBorders>
              <w:top w:val="single" w:sz="4" w:space="0" w:color="auto"/>
              <w:left w:val="single" w:sz="4" w:space="0" w:color="auto"/>
              <w:bottom w:val="single" w:sz="4" w:space="0" w:color="auto"/>
              <w:right w:val="single" w:sz="4" w:space="0" w:color="auto"/>
            </w:tcBorders>
          </w:tcPr>
          <w:p w14:paraId="0F8F950D" w14:textId="282AD743" w:rsidR="00FF31D3" w:rsidRPr="00774583" w:rsidRDefault="00FF31D3" w:rsidP="00FF31D3">
            <w:pPr>
              <w:widowControl w:val="0"/>
              <w:rPr>
                <w:rFonts w:ascii="Times New Roman" w:hAnsi="Times New Roman" w:cs="Times New Roman"/>
                <w:color w:val="auto"/>
                <w:sz w:val="24"/>
                <w:szCs w:val="24"/>
              </w:rPr>
            </w:pPr>
            <w:proofErr w:type="spellStart"/>
            <w:r w:rsidRPr="00774583">
              <w:rPr>
                <w:rFonts w:ascii="Times New Roman" w:hAnsi="Times New Roman" w:cs="Times New Roman"/>
                <w:sz w:val="24"/>
                <w:szCs w:val="24"/>
              </w:rPr>
              <w:t>Pajor</w:t>
            </w:r>
            <w:proofErr w:type="spellEnd"/>
            <w:r w:rsidRPr="00774583">
              <w:rPr>
                <w:rFonts w:ascii="Times New Roman" w:hAnsi="Times New Roman" w:cs="Times New Roman"/>
                <w:sz w:val="24"/>
                <w:szCs w:val="24"/>
              </w:rPr>
              <w:t xml:space="preserve"> </w:t>
            </w:r>
            <w:proofErr w:type="spellStart"/>
            <w:r w:rsidRPr="00774583">
              <w:rPr>
                <w:rFonts w:ascii="Times New Roman" w:hAnsi="Times New Roman" w:cs="Times New Roman"/>
                <w:sz w:val="24"/>
                <w:szCs w:val="24"/>
              </w:rPr>
              <w:t>Gábor</w:t>
            </w:r>
            <w:proofErr w:type="spellEnd"/>
          </w:p>
        </w:tc>
        <w:tc>
          <w:tcPr>
            <w:tcW w:w="7087" w:type="dxa"/>
            <w:tcBorders>
              <w:top w:val="single" w:sz="4" w:space="0" w:color="auto"/>
              <w:left w:val="single" w:sz="4" w:space="0" w:color="auto"/>
              <w:bottom w:val="single" w:sz="4" w:space="0" w:color="auto"/>
              <w:right w:val="single" w:sz="4" w:space="0" w:color="auto"/>
            </w:tcBorders>
          </w:tcPr>
          <w:p w14:paraId="61FE4BD9" w14:textId="4406EB41" w:rsidR="00FF31D3" w:rsidRPr="00774583" w:rsidRDefault="00FF31D3" w:rsidP="00FF31D3">
            <w:pPr>
              <w:rPr>
                <w:rStyle w:val="Hiperhivatkozs"/>
                <w:rFonts w:ascii="Times New Roman" w:hAnsi="Times New Roman" w:cs="Times New Roman"/>
                <w:bCs/>
                <w:i/>
                <w:color w:val="auto"/>
                <w:sz w:val="24"/>
                <w:szCs w:val="24"/>
                <w:u w:val="none"/>
              </w:rPr>
            </w:pPr>
            <w:proofErr w:type="spellStart"/>
            <w:r w:rsidRPr="00774583">
              <w:rPr>
                <w:rFonts w:ascii="Times New Roman" w:hAnsi="Times New Roman" w:cs="Times New Roman"/>
                <w:bCs/>
                <w:sz w:val="24"/>
                <w:szCs w:val="24"/>
              </w:rPr>
              <w:t>Milyen</w:t>
            </w:r>
            <w:proofErr w:type="spellEnd"/>
            <w:r w:rsidRPr="00774583">
              <w:rPr>
                <w:rFonts w:ascii="Times New Roman" w:hAnsi="Times New Roman" w:cs="Times New Roman"/>
                <w:bCs/>
                <w:sz w:val="24"/>
                <w:szCs w:val="24"/>
              </w:rPr>
              <w:t xml:space="preserve"> </w:t>
            </w:r>
            <w:proofErr w:type="spellStart"/>
            <w:r w:rsidRPr="00774583">
              <w:rPr>
                <w:rFonts w:ascii="Times New Roman" w:hAnsi="Times New Roman" w:cs="Times New Roman"/>
                <w:bCs/>
                <w:sz w:val="24"/>
                <w:szCs w:val="24"/>
              </w:rPr>
              <w:t>támogatást</w:t>
            </w:r>
            <w:proofErr w:type="spellEnd"/>
            <w:r w:rsidRPr="00774583">
              <w:rPr>
                <w:rFonts w:ascii="Times New Roman" w:hAnsi="Times New Roman" w:cs="Times New Roman"/>
                <w:bCs/>
                <w:sz w:val="24"/>
                <w:szCs w:val="24"/>
              </w:rPr>
              <w:t xml:space="preserve"> </w:t>
            </w:r>
            <w:proofErr w:type="spellStart"/>
            <w:r w:rsidRPr="00774583">
              <w:rPr>
                <w:rFonts w:ascii="Times New Roman" w:hAnsi="Times New Roman" w:cs="Times New Roman"/>
                <w:bCs/>
                <w:sz w:val="24"/>
                <w:szCs w:val="24"/>
              </w:rPr>
              <w:t>nyújthat</w:t>
            </w:r>
            <w:proofErr w:type="spellEnd"/>
            <w:r w:rsidRPr="00774583">
              <w:rPr>
                <w:rFonts w:ascii="Times New Roman" w:hAnsi="Times New Roman" w:cs="Times New Roman"/>
                <w:bCs/>
                <w:sz w:val="24"/>
                <w:szCs w:val="24"/>
              </w:rPr>
              <w:t xml:space="preserve">, </w:t>
            </w:r>
            <w:proofErr w:type="spellStart"/>
            <w:r w:rsidRPr="00774583">
              <w:rPr>
                <w:rFonts w:ascii="Times New Roman" w:hAnsi="Times New Roman" w:cs="Times New Roman"/>
                <w:bCs/>
                <w:sz w:val="24"/>
                <w:szCs w:val="24"/>
              </w:rPr>
              <w:t>milyen</w:t>
            </w:r>
            <w:proofErr w:type="spellEnd"/>
            <w:r w:rsidRPr="00774583">
              <w:rPr>
                <w:rFonts w:ascii="Times New Roman" w:hAnsi="Times New Roman" w:cs="Times New Roman"/>
                <w:bCs/>
                <w:sz w:val="24"/>
                <w:szCs w:val="24"/>
              </w:rPr>
              <w:t xml:space="preserve"> </w:t>
            </w:r>
            <w:proofErr w:type="spellStart"/>
            <w:r w:rsidRPr="00774583">
              <w:rPr>
                <w:rFonts w:ascii="Times New Roman" w:hAnsi="Times New Roman" w:cs="Times New Roman"/>
                <w:bCs/>
                <w:sz w:val="24"/>
                <w:szCs w:val="24"/>
              </w:rPr>
              <w:t>előnyöket</w:t>
            </w:r>
            <w:proofErr w:type="spellEnd"/>
            <w:r w:rsidRPr="00774583">
              <w:rPr>
                <w:rFonts w:ascii="Times New Roman" w:hAnsi="Times New Roman" w:cs="Times New Roman"/>
                <w:bCs/>
                <w:sz w:val="24"/>
                <w:szCs w:val="24"/>
              </w:rPr>
              <w:t xml:space="preserve"> </w:t>
            </w:r>
            <w:proofErr w:type="spellStart"/>
            <w:r w:rsidRPr="00774583">
              <w:rPr>
                <w:rFonts w:ascii="Times New Roman" w:hAnsi="Times New Roman" w:cs="Times New Roman"/>
                <w:bCs/>
                <w:sz w:val="24"/>
                <w:szCs w:val="24"/>
              </w:rPr>
              <w:t>jelenthet</w:t>
            </w:r>
            <w:proofErr w:type="spellEnd"/>
            <w:r w:rsidRPr="00774583">
              <w:rPr>
                <w:rFonts w:ascii="Times New Roman" w:hAnsi="Times New Roman" w:cs="Times New Roman"/>
                <w:bCs/>
                <w:sz w:val="24"/>
                <w:szCs w:val="24"/>
              </w:rPr>
              <w:t xml:space="preserve"> a </w:t>
            </w:r>
            <w:proofErr w:type="spellStart"/>
            <w:r w:rsidRPr="00774583">
              <w:rPr>
                <w:rFonts w:ascii="Times New Roman" w:hAnsi="Times New Roman" w:cs="Times New Roman"/>
                <w:bCs/>
                <w:sz w:val="24"/>
                <w:szCs w:val="24"/>
              </w:rPr>
              <w:t>precíziós</w:t>
            </w:r>
            <w:proofErr w:type="spellEnd"/>
            <w:r w:rsidRPr="00774583">
              <w:rPr>
                <w:rFonts w:ascii="Times New Roman" w:hAnsi="Times New Roman" w:cs="Times New Roman"/>
                <w:bCs/>
                <w:sz w:val="24"/>
                <w:szCs w:val="24"/>
              </w:rPr>
              <w:t xml:space="preserve"> </w:t>
            </w:r>
            <w:proofErr w:type="spellStart"/>
            <w:r w:rsidRPr="00774583">
              <w:rPr>
                <w:rFonts w:ascii="Times New Roman" w:hAnsi="Times New Roman" w:cs="Times New Roman"/>
                <w:bCs/>
                <w:sz w:val="24"/>
                <w:szCs w:val="24"/>
              </w:rPr>
              <w:t>állattartás</w:t>
            </w:r>
            <w:proofErr w:type="spellEnd"/>
            <w:r w:rsidRPr="00774583">
              <w:rPr>
                <w:rFonts w:ascii="Times New Roman" w:hAnsi="Times New Roman" w:cs="Times New Roman"/>
                <w:bCs/>
                <w:sz w:val="24"/>
                <w:szCs w:val="24"/>
              </w:rPr>
              <w:t xml:space="preserve"> a </w:t>
            </w:r>
            <w:proofErr w:type="spellStart"/>
            <w:r w:rsidRPr="00774583">
              <w:rPr>
                <w:rFonts w:ascii="Times New Roman" w:hAnsi="Times New Roman" w:cs="Times New Roman"/>
                <w:bCs/>
                <w:sz w:val="24"/>
                <w:szCs w:val="24"/>
              </w:rPr>
              <w:t>hazai</w:t>
            </w:r>
            <w:proofErr w:type="spellEnd"/>
            <w:r w:rsidRPr="00774583">
              <w:rPr>
                <w:rFonts w:ascii="Times New Roman" w:hAnsi="Times New Roman" w:cs="Times New Roman"/>
                <w:bCs/>
                <w:sz w:val="24"/>
                <w:szCs w:val="24"/>
              </w:rPr>
              <w:t xml:space="preserve"> </w:t>
            </w:r>
            <w:proofErr w:type="spellStart"/>
            <w:r w:rsidRPr="00774583">
              <w:rPr>
                <w:rFonts w:ascii="Times New Roman" w:hAnsi="Times New Roman" w:cs="Times New Roman"/>
                <w:bCs/>
                <w:sz w:val="24"/>
                <w:szCs w:val="24"/>
              </w:rPr>
              <w:t>szarvasmarhatartó</w:t>
            </w:r>
            <w:proofErr w:type="spellEnd"/>
            <w:r w:rsidRPr="00774583">
              <w:rPr>
                <w:rFonts w:ascii="Times New Roman" w:hAnsi="Times New Roman" w:cs="Times New Roman"/>
                <w:bCs/>
                <w:sz w:val="24"/>
                <w:szCs w:val="24"/>
              </w:rPr>
              <w:t xml:space="preserve"> </w:t>
            </w:r>
            <w:proofErr w:type="spellStart"/>
            <w:r w:rsidRPr="00774583">
              <w:rPr>
                <w:rFonts w:ascii="Times New Roman" w:hAnsi="Times New Roman" w:cs="Times New Roman"/>
                <w:bCs/>
                <w:sz w:val="24"/>
                <w:szCs w:val="24"/>
              </w:rPr>
              <w:t>gazdaságok</w:t>
            </w:r>
            <w:proofErr w:type="spellEnd"/>
            <w:r w:rsidRPr="00774583">
              <w:rPr>
                <w:rFonts w:ascii="Times New Roman" w:hAnsi="Times New Roman" w:cs="Times New Roman"/>
                <w:bCs/>
                <w:sz w:val="24"/>
                <w:szCs w:val="24"/>
              </w:rPr>
              <w:t xml:space="preserve"> </w:t>
            </w:r>
            <w:proofErr w:type="spellStart"/>
            <w:r w:rsidRPr="00774583">
              <w:rPr>
                <w:rFonts w:ascii="Times New Roman" w:hAnsi="Times New Roman" w:cs="Times New Roman"/>
                <w:bCs/>
                <w:sz w:val="24"/>
                <w:szCs w:val="24"/>
              </w:rPr>
              <w:t>napi</w:t>
            </w:r>
            <w:proofErr w:type="spellEnd"/>
            <w:r w:rsidRPr="00774583">
              <w:rPr>
                <w:rFonts w:ascii="Times New Roman" w:hAnsi="Times New Roman" w:cs="Times New Roman"/>
                <w:bCs/>
                <w:sz w:val="24"/>
                <w:szCs w:val="24"/>
              </w:rPr>
              <w:t xml:space="preserve"> </w:t>
            </w:r>
            <w:proofErr w:type="spellStart"/>
            <w:r w:rsidRPr="00774583">
              <w:rPr>
                <w:rFonts w:ascii="Times New Roman" w:hAnsi="Times New Roman" w:cs="Times New Roman"/>
                <w:bCs/>
                <w:sz w:val="24"/>
                <w:szCs w:val="24"/>
              </w:rPr>
              <w:t>gyakorlatában</w:t>
            </w:r>
            <w:proofErr w:type="spellEnd"/>
            <w:r w:rsidRPr="00774583">
              <w:rPr>
                <w:rFonts w:ascii="Times New Roman" w:hAnsi="Times New Roman" w:cs="Times New Roman"/>
                <w:bCs/>
                <w:sz w:val="24"/>
                <w:szCs w:val="24"/>
              </w:rPr>
              <w:t>?</w:t>
            </w:r>
            <w:r w:rsidRPr="00774583">
              <w:rPr>
                <w:rFonts w:ascii="Times New Roman" w:hAnsi="Times New Roman" w:cs="Times New Roman"/>
                <w:bCs/>
                <w:sz w:val="24"/>
                <w:szCs w:val="24"/>
              </w:rPr>
              <w:br/>
            </w:r>
            <w:r w:rsidRPr="00774583">
              <w:rPr>
                <w:rStyle w:val="Hiperhivatkozs"/>
                <w:rFonts w:ascii="Times New Roman" w:hAnsi="Times New Roman" w:cs="Times New Roman"/>
                <w:bCs/>
                <w:i/>
                <w:color w:val="auto"/>
                <w:sz w:val="24"/>
                <w:szCs w:val="24"/>
                <w:u w:val="none"/>
              </w:rPr>
              <w:t>What kind of support can it provide, what advantages can precision animal husbandry bring in the daily practice of domestic dairy and beef farms?</w:t>
            </w:r>
          </w:p>
          <w:p w14:paraId="7EA28E63" w14:textId="4B9FD86F" w:rsidR="00FF31D3" w:rsidRPr="00774583" w:rsidRDefault="00FF31D3" w:rsidP="00FF31D3">
            <w:pPr>
              <w:rPr>
                <w:rFonts w:ascii="Times New Roman" w:hAnsi="Times New Roman" w:cs="Times New Roman"/>
                <w:color w:val="auto"/>
                <w:sz w:val="24"/>
                <w:szCs w:val="24"/>
              </w:rPr>
            </w:pPr>
          </w:p>
        </w:tc>
      </w:tr>
      <w:tr w:rsidR="00FF31D3" w:rsidRPr="00C70E6C" w14:paraId="1D870CA3" w14:textId="77777777" w:rsidTr="00BE584B">
        <w:trPr>
          <w:gridAfter w:val="2"/>
          <w:wAfter w:w="13185" w:type="dxa"/>
        </w:trPr>
        <w:tc>
          <w:tcPr>
            <w:tcW w:w="1135" w:type="dxa"/>
            <w:tcBorders>
              <w:top w:val="single" w:sz="4" w:space="0" w:color="auto"/>
              <w:left w:val="single" w:sz="4" w:space="0" w:color="auto"/>
              <w:bottom w:val="single" w:sz="4" w:space="0" w:color="auto"/>
              <w:right w:val="single" w:sz="4" w:space="0" w:color="auto"/>
            </w:tcBorders>
          </w:tcPr>
          <w:p w14:paraId="2DA4C294" w14:textId="46E24966" w:rsidR="00FF31D3" w:rsidRDefault="00FF31D3" w:rsidP="00FF31D3">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09.30</w:t>
            </w:r>
          </w:p>
        </w:tc>
        <w:tc>
          <w:tcPr>
            <w:tcW w:w="1559" w:type="dxa"/>
            <w:gridSpan w:val="2"/>
            <w:tcBorders>
              <w:top w:val="single" w:sz="4" w:space="0" w:color="auto"/>
              <w:left w:val="single" w:sz="4" w:space="0" w:color="auto"/>
              <w:bottom w:val="single" w:sz="4" w:space="0" w:color="auto"/>
              <w:right w:val="single" w:sz="4" w:space="0" w:color="auto"/>
            </w:tcBorders>
          </w:tcPr>
          <w:p w14:paraId="24C96369" w14:textId="20C2D46E" w:rsidR="00FF31D3" w:rsidRPr="00774583" w:rsidRDefault="00FF31D3" w:rsidP="00FF31D3">
            <w:pPr>
              <w:spacing w:before="100" w:after="100"/>
              <w:rPr>
                <w:rFonts w:ascii="Times New Roman" w:hAnsi="Times New Roman" w:cs="Times New Roman"/>
                <w:sz w:val="24"/>
                <w:szCs w:val="24"/>
              </w:rPr>
            </w:pPr>
            <w:proofErr w:type="spellStart"/>
            <w:r w:rsidRPr="00774583">
              <w:rPr>
                <w:rFonts w:ascii="Times New Roman" w:hAnsi="Times New Roman" w:cs="Times New Roman"/>
                <w:sz w:val="24"/>
                <w:szCs w:val="24"/>
              </w:rPr>
              <w:t>Nagyné</w:t>
            </w:r>
            <w:proofErr w:type="spellEnd"/>
            <w:r w:rsidRPr="00774583">
              <w:rPr>
                <w:rFonts w:ascii="Times New Roman" w:hAnsi="Times New Roman" w:cs="Times New Roman"/>
                <w:sz w:val="24"/>
                <w:szCs w:val="24"/>
              </w:rPr>
              <w:t xml:space="preserve"> </w:t>
            </w:r>
            <w:proofErr w:type="spellStart"/>
            <w:r w:rsidRPr="00774583">
              <w:rPr>
                <w:rFonts w:ascii="Times New Roman" w:hAnsi="Times New Roman" w:cs="Times New Roman"/>
                <w:sz w:val="24"/>
                <w:szCs w:val="24"/>
              </w:rPr>
              <w:t>Hajnal</w:t>
            </w:r>
            <w:proofErr w:type="spellEnd"/>
            <w:r w:rsidRPr="00774583">
              <w:rPr>
                <w:rFonts w:ascii="Times New Roman" w:hAnsi="Times New Roman" w:cs="Times New Roman"/>
                <w:sz w:val="24"/>
                <w:szCs w:val="24"/>
              </w:rPr>
              <w:t xml:space="preserve"> et al. </w:t>
            </w:r>
          </w:p>
        </w:tc>
        <w:tc>
          <w:tcPr>
            <w:tcW w:w="7087" w:type="dxa"/>
            <w:tcBorders>
              <w:top w:val="single" w:sz="4" w:space="0" w:color="auto"/>
              <w:left w:val="single" w:sz="4" w:space="0" w:color="auto"/>
              <w:bottom w:val="single" w:sz="4" w:space="0" w:color="auto"/>
              <w:right w:val="single" w:sz="4" w:space="0" w:color="auto"/>
            </w:tcBorders>
          </w:tcPr>
          <w:p w14:paraId="44E56C97" w14:textId="77777777" w:rsidR="00FF31D3" w:rsidRPr="00774583" w:rsidRDefault="00FF31D3" w:rsidP="00FF31D3">
            <w:pPr>
              <w:shd w:val="clear" w:color="auto" w:fill="FFFFFF"/>
              <w:rPr>
                <w:rFonts w:ascii="Times New Roman" w:eastAsia="Times New Roman" w:hAnsi="Times New Roman" w:cs="Times New Roman"/>
                <w:sz w:val="24"/>
                <w:szCs w:val="24"/>
                <w:lang w:eastAsia="en-GB"/>
              </w:rPr>
            </w:pPr>
            <w:proofErr w:type="spellStart"/>
            <w:r w:rsidRPr="00774583">
              <w:rPr>
                <w:rFonts w:ascii="Times New Roman" w:eastAsia="Times New Roman" w:hAnsi="Times New Roman" w:cs="Times New Roman"/>
                <w:sz w:val="24"/>
                <w:szCs w:val="24"/>
                <w:lang w:eastAsia="en-GB"/>
              </w:rPr>
              <w:t>Szarvasmarha</w:t>
            </w:r>
            <w:proofErr w:type="spellEnd"/>
            <w:r w:rsidRPr="00774583">
              <w:rPr>
                <w:rFonts w:ascii="Times New Roman" w:eastAsia="Times New Roman" w:hAnsi="Times New Roman" w:cs="Times New Roman"/>
                <w:sz w:val="24"/>
                <w:szCs w:val="24"/>
                <w:lang w:eastAsia="en-GB"/>
              </w:rPr>
              <w:t xml:space="preserve"> </w:t>
            </w:r>
            <w:proofErr w:type="spellStart"/>
            <w:r w:rsidRPr="00774583">
              <w:rPr>
                <w:rFonts w:ascii="Times New Roman" w:eastAsia="Times New Roman" w:hAnsi="Times New Roman" w:cs="Times New Roman"/>
                <w:sz w:val="24"/>
                <w:szCs w:val="24"/>
                <w:lang w:eastAsia="en-GB"/>
              </w:rPr>
              <w:t>bendő</w:t>
            </w:r>
            <w:proofErr w:type="spellEnd"/>
            <w:r w:rsidRPr="00774583">
              <w:rPr>
                <w:rFonts w:ascii="Times New Roman" w:eastAsia="Times New Roman" w:hAnsi="Times New Roman" w:cs="Times New Roman"/>
                <w:sz w:val="24"/>
                <w:szCs w:val="24"/>
                <w:lang w:eastAsia="en-GB"/>
              </w:rPr>
              <w:t xml:space="preserve"> </w:t>
            </w:r>
            <w:proofErr w:type="spellStart"/>
            <w:r w:rsidRPr="00774583">
              <w:rPr>
                <w:rFonts w:ascii="Times New Roman" w:eastAsia="Times New Roman" w:hAnsi="Times New Roman" w:cs="Times New Roman"/>
                <w:sz w:val="24"/>
                <w:szCs w:val="24"/>
                <w:lang w:eastAsia="en-GB"/>
              </w:rPr>
              <w:t>bólusz</w:t>
            </w:r>
            <w:proofErr w:type="spellEnd"/>
            <w:r w:rsidRPr="00774583">
              <w:rPr>
                <w:rFonts w:ascii="Times New Roman" w:eastAsia="Times New Roman" w:hAnsi="Times New Roman" w:cs="Times New Roman"/>
                <w:sz w:val="24"/>
                <w:szCs w:val="24"/>
                <w:lang w:eastAsia="en-GB"/>
              </w:rPr>
              <w:t xml:space="preserve"> </w:t>
            </w:r>
            <w:proofErr w:type="spellStart"/>
            <w:r w:rsidRPr="00774583">
              <w:rPr>
                <w:rFonts w:ascii="Times New Roman" w:eastAsia="Times New Roman" w:hAnsi="Times New Roman" w:cs="Times New Roman"/>
                <w:sz w:val="24"/>
                <w:szCs w:val="24"/>
                <w:lang w:eastAsia="en-GB"/>
              </w:rPr>
              <w:t>szenzorok</w:t>
            </w:r>
            <w:proofErr w:type="spellEnd"/>
            <w:r w:rsidRPr="00774583">
              <w:rPr>
                <w:rFonts w:ascii="Times New Roman" w:eastAsia="Times New Roman" w:hAnsi="Times New Roman" w:cs="Times New Roman"/>
                <w:sz w:val="24"/>
                <w:szCs w:val="24"/>
                <w:lang w:eastAsia="en-GB"/>
              </w:rPr>
              <w:t xml:space="preserve"> </w:t>
            </w:r>
            <w:proofErr w:type="spellStart"/>
            <w:r w:rsidRPr="00774583">
              <w:rPr>
                <w:rFonts w:ascii="Times New Roman" w:eastAsia="Times New Roman" w:hAnsi="Times New Roman" w:cs="Times New Roman"/>
                <w:sz w:val="24"/>
                <w:szCs w:val="24"/>
                <w:lang w:eastAsia="en-GB"/>
              </w:rPr>
              <w:t>fejlesztése</w:t>
            </w:r>
            <w:proofErr w:type="spellEnd"/>
            <w:r w:rsidRPr="00774583">
              <w:rPr>
                <w:rFonts w:ascii="Times New Roman" w:eastAsia="Times New Roman" w:hAnsi="Times New Roman" w:cs="Times New Roman"/>
                <w:sz w:val="24"/>
                <w:szCs w:val="24"/>
                <w:lang w:eastAsia="en-GB"/>
              </w:rPr>
              <w:t xml:space="preserve"> </w:t>
            </w:r>
            <w:proofErr w:type="spellStart"/>
            <w:r w:rsidRPr="00774583">
              <w:rPr>
                <w:rFonts w:ascii="Times New Roman" w:eastAsia="Times New Roman" w:hAnsi="Times New Roman" w:cs="Times New Roman"/>
                <w:sz w:val="24"/>
                <w:szCs w:val="24"/>
                <w:lang w:eastAsia="en-GB"/>
              </w:rPr>
              <w:t>és</w:t>
            </w:r>
            <w:proofErr w:type="spellEnd"/>
            <w:r w:rsidRPr="00774583">
              <w:rPr>
                <w:rFonts w:ascii="Times New Roman" w:eastAsia="Times New Roman" w:hAnsi="Times New Roman" w:cs="Times New Roman"/>
                <w:sz w:val="24"/>
                <w:szCs w:val="24"/>
                <w:lang w:eastAsia="en-GB"/>
              </w:rPr>
              <w:t xml:space="preserve"> </w:t>
            </w:r>
            <w:proofErr w:type="spellStart"/>
            <w:r w:rsidRPr="00774583">
              <w:rPr>
                <w:rFonts w:ascii="Times New Roman" w:eastAsia="Times New Roman" w:hAnsi="Times New Roman" w:cs="Times New Roman"/>
                <w:sz w:val="24"/>
                <w:szCs w:val="24"/>
                <w:lang w:eastAsia="en-GB"/>
              </w:rPr>
              <w:t>adatainak</w:t>
            </w:r>
            <w:proofErr w:type="spellEnd"/>
            <w:r w:rsidRPr="00774583">
              <w:rPr>
                <w:rFonts w:ascii="Times New Roman" w:eastAsia="Times New Roman" w:hAnsi="Times New Roman" w:cs="Times New Roman"/>
                <w:sz w:val="24"/>
                <w:szCs w:val="24"/>
                <w:lang w:eastAsia="en-GB"/>
              </w:rPr>
              <w:t xml:space="preserve"> </w:t>
            </w:r>
            <w:proofErr w:type="spellStart"/>
            <w:r w:rsidRPr="00774583">
              <w:rPr>
                <w:rFonts w:ascii="Times New Roman" w:eastAsia="Times New Roman" w:hAnsi="Times New Roman" w:cs="Times New Roman"/>
                <w:sz w:val="24"/>
                <w:szCs w:val="24"/>
                <w:lang w:eastAsia="en-GB"/>
              </w:rPr>
              <w:t>feldolgozása</w:t>
            </w:r>
            <w:proofErr w:type="spellEnd"/>
            <w:r w:rsidRPr="00774583">
              <w:rPr>
                <w:rFonts w:ascii="Times New Roman" w:eastAsia="Times New Roman" w:hAnsi="Times New Roman" w:cs="Times New Roman"/>
                <w:sz w:val="24"/>
                <w:szCs w:val="24"/>
                <w:lang w:eastAsia="en-GB"/>
              </w:rPr>
              <w:t xml:space="preserve"> </w:t>
            </w:r>
            <w:proofErr w:type="spellStart"/>
            <w:r w:rsidRPr="00774583">
              <w:rPr>
                <w:rFonts w:ascii="Times New Roman" w:eastAsia="Times New Roman" w:hAnsi="Times New Roman" w:cs="Times New Roman"/>
                <w:sz w:val="24"/>
                <w:szCs w:val="24"/>
                <w:lang w:eastAsia="en-GB"/>
              </w:rPr>
              <w:t>különös</w:t>
            </w:r>
            <w:proofErr w:type="spellEnd"/>
            <w:r w:rsidRPr="00774583">
              <w:rPr>
                <w:rFonts w:ascii="Times New Roman" w:eastAsia="Times New Roman" w:hAnsi="Times New Roman" w:cs="Times New Roman"/>
                <w:sz w:val="24"/>
                <w:szCs w:val="24"/>
                <w:lang w:eastAsia="en-GB"/>
              </w:rPr>
              <w:t xml:space="preserve"> </w:t>
            </w:r>
            <w:proofErr w:type="spellStart"/>
            <w:r w:rsidRPr="00774583">
              <w:rPr>
                <w:rFonts w:ascii="Times New Roman" w:eastAsia="Times New Roman" w:hAnsi="Times New Roman" w:cs="Times New Roman"/>
                <w:sz w:val="24"/>
                <w:szCs w:val="24"/>
                <w:lang w:eastAsia="en-GB"/>
              </w:rPr>
              <w:t>tekintettel</w:t>
            </w:r>
            <w:proofErr w:type="spellEnd"/>
            <w:r w:rsidRPr="00774583">
              <w:rPr>
                <w:rFonts w:ascii="Times New Roman" w:eastAsia="Times New Roman" w:hAnsi="Times New Roman" w:cs="Times New Roman"/>
                <w:sz w:val="24"/>
                <w:szCs w:val="24"/>
                <w:lang w:eastAsia="en-GB"/>
              </w:rPr>
              <w:t xml:space="preserve"> a </w:t>
            </w:r>
            <w:proofErr w:type="spellStart"/>
            <w:r w:rsidRPr="00774583">
              <w:rPr>
                <w:rFonts w:ascii="Times New Roman" w:eastAsia="Times New Roman" w:hAnsi="Times New Roman" w:cs="Times New Roman"/>
                <w:sz w:val="24"/>
                <w:szCs w:val="24"/>
                <w:lang w:eastAsia="en-GB"/>
              </w:rPr>
              <w:t>mesterséges</w:t>
            </w:r>
            <w:proofErr w:type="spellEnd"/>
            <w:r w:rsidRPr="00774583">
              <w:rPr>
                <w:rFonts w:ascii="Times New Roman" w:eastAsia="Times New Roman" w:hAnsi="Times New Roman" w:cs="Times New Roman"/>
                <w:sz w:val="24"/>
                <w:szCs w:val="24"/>
                <w:lang w:eastAsia="en-GB"/>
              </w:rPr>
              <w:t xml:space="preserve"> </w:t>
            </w:r>
            <w:proofErr w:type="spellStart"/>
            <w:r w:rsidRPr="00774583">
              <w:rPr>
                <w:rFonts w:ascii="Times New Roman" w:eastAsia="Times New Roman" w:hAnsi="Times New Roman" w:cs="Times New Roman"/>
                <w:sz w:val="24"/>
                <w:szCs w:val="24"/>
                <w:lang w:eastAsia="en-GB"/>
              </w:rPr>
              <w:t>intelligencia</w:t>
            </w:r>
            <w:proofErr w:type="spellEnd"/>
            <w:r w:rsidRPr="00774583">
              <w:rPr>
                <w:rFonts w:ascii="Times New Roman" w:eastAsia="Times New Roman" w:hAnsi="Times New Roman" w:cs="Times New Roman"/>
                <w:sz w:val="24"/>
                <w:szCs w:val="24"/>
                <w:lang w:eastAsia="en-GB"/>
              </w:rPr>
              <w:t xml:space="preserve"> </w:t>
            </w:r>
            <w:proofErr w:type="spellStart"/>
            <w:r w:rsidRPr="00774583">
              <w:rPr>
                <w:rFonts w:ascii="Times New Roman" w:eastAsia="Times New Roman" w:hAnsi="Times New Roman" w:cs="Times New Roman"/>
                <w:sz w:val="24"/>
                <w:szCs w:val="24"/>
                <w:lang w:eastAsia="en-GB"/>
              </w:rPr>
              <w:t>algoritmusok</w:t>
            </w:r>
            <w:proofErr w:type="spellEnd"/>
            <w:r w:rsidRPr="00774583">
              <w:rPr>
                <w:rFonts w:ascii="Times New Roman" w:eastAsia="Times New Roman" w:hAnsi="Times New Roman" w:cs="Times New Roman"/>
                <w:sz w:val="24"/>
                <w:szCs w:val="24"/>
                <w:lang w:eastAsia="en-GB"/>
              </w:rPr>
              <w:t xml:space="preserve"> </w:t>
            </w:r>
            <w:proofErr w:type="spellStart"/>
            <w:r w:rsidRPr="00774583">
              <w:rPr>
                <w:rFonts w:ascii="Times New Roman" w:eastAsia="Times New Roman" w:hAnsi="Times New Roman" w:cs="Times New Roman"/>
                <w:sz w:val="24"/>
                <w:szCs w:val="24"/>
                <w:lang w:eastAsia="en-GB"/>
              </w:rPr>
              <w:t>alkalmazására</w:t>
            </w:r>
            <w:proofErr w:type="spellEnd"/>
            <w:r w:rsidRPr="00774583">
              <w:rPr>
                <w:rFonts w:ascii="Times New Roman" w:eastAsia="Times New Roman" w:hAnsi="Times New Roman" w:cs="Times New Roman"/>
                <w:sz w:val="24"/>
                <w:szCs w:val="24"/>
                <w:lang w:eastAsia="en-GB"/>
              </w:rPr>
              <w:t>. </w:t>
            </w:r>
          </w:p>
          <w:p w14:paraId="3083AF21" w14:textId="77777777" w:rsidR="00FF31D3" w:rsidRPr="00774583" w:rsidRDefault="00FF31D3" w:rsidP="00FF31D3">
            <w:pPr>
              <w:shd w:val="clear" w:color="auto" w:fill="FFFFFF"/>
              <w:rPr>
                <w:rFonts w:ascii="Times New Roman" w:eastAsia="Times New Roman" w:hAnsi="Times New Roman" w:cs="Times New Roman"/>
                <w:i/>
                <w:sz w:val="24"/>
                <w:szCs w:val="24"/>
                <w:lang w:eastAsia="en-GB"/>
              </w:rPr>
            </w:pPr>
            <w:r w:rsidRPr="00774583">
              <w:rPr>
                <w:rFonts w:ascii="Times New Roman" w:eastAsia="Times New Roman" w:hAnsi="Times New Roman" w:cs="Times New Roman"/>
                <w:i/>
                <w:sz w:val="24"/>
                <w:szCs w:val="24"/>
                <w:lang w:eastAsia="en-GB"/>
              </w:rPr>
              <w:t>Development of cattle rumen bolus sensors and data processing with respect to the applied artificial intelligence algorithms</w:t>
            </w:r>
          </w:p>
          <w:p w14:paraId="5CF77D19" w14:textId="77777777" w:rsidR="00FF31D3" w:rsidRPr="00774583" w:rsidRDefault="00FF31D3" w:rsidP="00FF31D3">
            <w:pPr>
              <w:rPr>
                <w:rFonts w:ascii="Times New Roman" w:hAnsi="Times New Roman" w:cs="Times New Roman"/>
                <w:bCs/>
                <w:color w:val="0E101A"/>
                <w:sz w:val="24"/>
                <w:szCs w:val="24"/>
                <w:lang w:eastAsia="en-GB"/>
              </w:rPr>
            </w:pPr>
          </w:p>
        </w:tc>
      </w:tr>
      <w:tr w:rsidR="00FF31D3" w:rsidRPr="00C70E6C" w14:paraId="5844F57F" w14:textId="77777777" w:rsidTr="00BE584B">
        <w:trPr>
          <w:gridAfter w:val="2"/>
          <w:wAfter w:w="13185" w:type="dxa"/>
        </w:trPr>
        <w:tc>
          <w:tcPr>
            <w:tcW w:w="1135" w:type="dxa"/>
            <w:tcBorders>
              <w:top w:val="single" w:sz="4" w:space="0" w:color="auto"/>
              <w:left w:val="single" w:sz="4" w:space="0" w:color="auto"/>
              <w:bottom w:val="single" w:sz="4" w:space="0" w:color="auto"/>
              <w:right w:val="single" w:sz="4" w:space="0" w:color="auto"/>
            </w:tcBorders>
          </w:tcPr>
          <w:p w14:paraId="22115427" w14:textId="7226A1AC" w:rsidR="00FF31D3" w:rsidRDefault="00FF31D3" w:rsidP="00FF31D3">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10.00</w:t>
            </w:r>
          </w:p>
        </w:tc>
        <w:tc>
          <w:tcPr>
            <w:tcW w:w="1559" w:type="dxa"/>
            <w:gridSpan w:val="2"/>
            <w:tcBorders>
              <w:top w:val="single" w:sz="4" w:space="0" w:color="auto"/>
              <w:left w:val="single" w:sz="4" w:space="0" w:color="auto"/>
              <w:bottom w:val="single" w:sz="4" w:space="0" w:color="auto"/>
              <w:right w:val="single" w:sz="4" w:space="0" w:color="auto"/>
            </w:tcBorders>
          </w:tcPr>
          <w:p w14:paraId="0DD620BB" w14:textId="1BB5115D" w:rsidR="00FF31D3" w:rsidRPr="00774583" w:rsidRDefault="00FF31D3" w:rsidP="00FF31D3">
            <w:pPr>
              <w:spacing w:before="100" w:after="100"/>
              <w:rPr>
                <w:rFonts w:ascii="Times New Roman" w:hAnsi="Times New Roman" w:cs="Times New Roman"/>
                <w:sz w:val="24"/>
                <w:szCs w:val="24"/>
              </w:rPr>
            </w:pPr>
            <w:r w:rsidRPr="00774583">
              <w:rPr>
                <w:rFonts w:ascii="Times New Roman" w:hAnsi="Times New Roman" w:cs="Times New Roman"/>
                <w:sz w:val="24"/>
                <w:szCs w:val="24"/>
              </w:rPr>
              <w:t>Szenci Ottó</w:t>
            </w:r>
          </w:p>
        </w:tc>
        <w:tc>
          <w:tcPr>
            <w:tcW w:w="7087" w:type="dxa"/>
            <w:tcBorders>
              <w:top w:val="single" w:sz="4" w:space="0" w:color="auto"/>
              <w:left w:val="single" w:sz="4" w:space="0" w:color="auto"/>
              <w:bottom w:val="single" w:sz="4" w:space="0" w:color="auto"/>
              <w:right w:val="single" w:sz="4" w:space="0" w:color="auto"/>
            </w:tcBorders>
          </w:tcPr>
          <w:p w14:paraId="0C67CF71" w14:textId="77777777" w:rsidR="00FF31D3" w:rsidRPr="00774583" w:rsidRDefault="00FF31D3" w:rsidP="00FF31D3">
            <w:pPr>
              <w:rPr>
                <w:rFonts w:ascii="Times New Roman" w:hAnsi="Times New Roman" w:cs="Times New Roman"/>
                <w:bCs/>
                <w:color w:val="0E101A"/>
                <w:sz w:val="24"/>
                <w:szCs w:val="24"/>
                <w:lang w:eastAsia="en-GB"/>
              </w:rPr>
            </w:pPr>
            <w:r w:rsidRPr="00774583">
              <w:rPr>
                <w:rFonts w:ascii="Times New Roman" w:hAnsi="Times New Roman" w:cs="Times New Roman"/>
                <w:bCs/>
                <w:color w:val="0E101A"/>
                <w:sz w:val="24"/>
                <w:szCs w:val="24"/>
                <w:lang w:eastAsia="en-GB"/>
              </w:rPr>
              <w:t xml:space="preserve">A </w:t>
            </w:r>
            <w:proofErr w:type="spellStart"/>
            <w:r w:rsidRPr="00774583">
              <w:rPr>
                <w:rFonts w:ascii="Times New Roman" w:hAnsi="Times New Roman" w:cs="Times New Roman"/>
                <w:bCs/>
                <w:color w:val="0E101A"/>
                <w:sz w:val="24"/>
                <w:szCs w:val="24"/>
                <w:lang w:eastAsia="en-GB"/>
              </w:rPr>
              <w:t>tehenészetek</w:t>
            </w:r>
            <w:proofErr w:type="spellEnd"/>
            <w:r w:rsidRPr="00774583">
              <w:rPr>
                <w:rFonts w:ascii="Times New Roman" w:hAnsi="Times New Roman" w:cs="Times New Roman"/>
                <w:bCs/>
                <w:color w:val="0E101A"/>
                <w:sz w:val="24"/>
                <w:szCs w:val="24"/>
                <w:lang w:eastAsia="en-GB"/>
              </w:rPr>
              <w:t xml:space="preserve"> </w:t>
            </w:r>
            <w:proofErr w:type="spellStart"/>
            <w:r w:rsidRPr="00774583">
              <w:rPr>
                <w:rFonts w:ascii="Times New Roman" w:hAnsi="Times New Roman" w:cs="Times New Roman"/>
                <w:bCs/>
                <w:color w:val="0E101A"/>
                <w:sz w:val="24"/>
                <w:szCs w:val="24"/>
                <w:lang w:eastAsia="en-GB"/>
              </w:rPr>
              <w:t>számára</w:t>
            </w:r>
            <w:proofErr w:type="spellEnd"/>
            <w:r w:rsidRPr="00774583">
              <w:rPr>
                <w:rFonts w:ascii="Times New Roman" w:hAnsi="Times New Roman" w:cs="Times New Roman"/>
                <w:bCs/>
                <w:color w:val="0E101A"/>
                <w:sz w:val="24"/>
                <w:szCs w:val="24"/>
                <w:lang w:eastAsia="en-GB"/>
              </w:rPr>
              <w:t xml:space="preserve"> </w:t>
            </w:r>
            <w:proofErr w:type="spellStart"/>
            <w:r w:rsidRPr="00774583">
              <w:rPr>
                <w:rFonts w:ascii="Times New Roman" w:hAnsi="Times New Roman" w:cs="Times New Roman"/>
                <w:bCs/>
                <w:color w:val="0E101A"/>
                <w:sz w:val="24"/>
                <w:szCs w:val="24"/>
                <w:lang w:eastAsia="en-GB"/>
              </w:rPr>
              <w:t>nagy</w:t>
            </w:r>
            <w:proofErr w:type="spellEnd"/>
            <w:r w:rsidRPr="00774583">
              <w:rPr>
                <w:rFonts w:ascii="Times New Roman" w:hAnsi="Times New Roman" w:cs="Times New Roman"/>
                <w:bCs/>
                <w:color w:val="0E101A"/>
                <w:sz w:val="24"/>
                <w:szCs w:val="24"/>
                <w:lang w:eastAsia="en-GB"/>
              </w:rPr>
              <w:t xml:space="preserve"> </w:t>
            </w:r>
            <w:proofErr w:type="spellStart"/>
            <w:r w:rsidRPr="00774583">
              <w:rPr>
                <w:rFonts w:ascii="Times New Roman" w:hAnsi="Times New Roman" w:cs="Times New Roman"/>
                <w:bCs/>
                <w:color w:val="0E101A"/>
                <w:sz w:val="24"/>
                <w:szCs w:val="24"/>
                <w:lang w:eastAsia="en-GB"/>
              </w:rPr>
              <w:t>jelentőségű</w:t>
            </w:r>
            <w:proofErr w:type="spellEnd"/>
            <w:r w:rsidRPr="00774583">
              <w:rPr>
                <w:rFonts w:ascii="Times New Roman" w:hAnsi="Times New Roman" w:cs="Times New Roman"/>
                <w:bCs/>
                <w:color w:val="0E101A"/>
                <w:sz w:val="24"/>
                <w:szCs w:val="24"/>
                <w:lang w:eastAsia="en-GB"/>
              </w:rPr>
              <w:t xml:space="preserve"> </w:t>
            </w:r>
            <w:proofErr w:type="spellStart"/>
            <w:r w:rsidRPr="00774583">
              <w:rPr>
                <w:rFonts w:ascii="Times New Roman" w:hAnsi="Times New Roman" w:cs="Times New Roman"/>
                <w:bCs/>
                <w:color w:val="0E101A"/>
                <w:sz w:val="24"/>
                <w:szCs w:val="24"/>
                <w:lang w:eastAsia="en-GB"/>
              </w:rPr>
              <w:t>az</w:t>
            </w:r>
            <w:proofErr w:type="spellEnd"/>
            <w:r w:rsidRPr="00774583">
              <w:rPr>
                <w:rFonts w:ascii="Times New Roman" w:hAnsi="Times New Roman" w:cs="Times New Roman"/>
                <w:bCs/>
                <w:color w:val="0E101A"/>
                <w:sz w:val="24"/>
                <w:szCs w:val="24"/>
                <w:lang w:eastAsia="en-GB"/>
              </w:rPr>
              <w:t xml:space="preserve"> </w:t>
            </w:r>
            <w:proofErr w:type="spellStart"/>
            <w:r w:rsidRPr="00774583">
              <w:rPr>
                <w:rFonts w:ascii="Times New Roman" w:hAnsi="Times New Roman" w:cs="Times New Roman"/>
                <w:bCs/>
                <w:color w:val="0E101A"/>
                <w:sz w:val="24"/>
                <w:szCs w:val="24"/>
                <w:lang w:eastAsia="en-GB"/>
              </w:rPr>
              <w:t>ellés</w:t>
            </w:r>
            <w:proofErr w:type="spellEnd"/>
            <w:r w:rsidRPr="00774583">
              <w:rPr>
                <w:rFonts w:ascii="Times New Roman" w:hAnsi="Times New Roman" w:cs="Times New Roman"/>
                <w:bCs/>
                <w:color w:val="0E101A"/>
                <w:sz w:val="24"/>
                <w:szCs w:val="24"/>
                <w:lang w:eastAsia="en-GB"/>
              </w:rPr>
              <w:t xml:space="preserve"> </w:t>
            </w:r>
            <w:proofErr w:type="spellStart"/>
            <w:r w:rsidRPr="00774583">
              <w:rPr>
                <w:rFonts w:ascii="Times New Roman" w:hAnsi="Times New Roman" w:cs="Times New Roman"/>
                <w:bCs/>
                <w:color w:val="0E101A"/>
                <w:sz w:val="24"/>
                <w:szCs w:val="24"/>
                <w:lang w:eastAsia="en-GB"/>
              </w:rPr>
              <w:t>elkezdődésének</w:t>
            </w:r>
            <w:proofErr w:type="spellEnd"/>
            <w:r w:rsidRPr="00774583">
              <w:rPr>
                <w:rFonts w:ascii="Times New Roman" w:hAnsi="Times New Roman" w:cs="Times New Roman"/>
                <w:bCs/>
                <w:color w:val="0E101A"/>
                <w:sz w:val="24"/>
                <w:szCs w:val="24"/>
                <w:lang w:eastAsia="en-GB"/>
              </w:rPr>
              <w:t xml:space="preserve"> </w:t>
            </w:r>
            <w:proofErr w:type="spellStart"/>
            <w:r w:rsidRPr="00774583">
              <w:rPr>
                <w:rFonts w:ascii="Times New Roman" w:hAnsi="Times New Roman" w:cs="Times New Roman"/>
                <w:bCs/>
                <w:color w:val="0E101A"/>
                <w:sz w:val="24"/>
                <w:szCs w:val="24"/>
                <w:lang w:eastAsia="en-GB"/>
              </w:rPr>
              <w:t>előrejelzése</w:t>
            </w:r>
            <w:proofErr w:type="spellEnd"/>
          </w:p>
          <w:p w14:paraId="6AB26120" w14:textId="058DCD70" w:rsidR="00FF31D3" w:rsidRPr="00774583" w:rsidRDefault="00FF31D3" w:rsidP="00FF31D3">
            <w:pPr>
              <w:rPr>
                <w:rFonts w:ascii="Times New Roman" w:hAnsi="Times New Roman" w:cs="Times New Roman"/>
                <w:bCs/>
                <w:color w:val="0E101A"/>
                <w:sz w:val="24"/>
                <w:szCs w:val="24"/>
                <w:lang w:eastAsia="en-GB"/>
              </w:rPr>
            </w:pPr>
            <w:r w:rsidRPr="00774583">
              <w:rPr>
                <w:rFonts w:ascii="Times New Roman" w:hAnsi="Times New Roman" w:cs="Times New Roman"/>
                <w:i/>
                <w:sz w:val="24"/>
                <w:szCs w:val="24"/>
              </w:rPr>
              <w:t>Predicting the onset of calving is of great importance for dairy farms</w:t>
            </w:r>
          </w:p>
        </w:tc>
      </w:tr>
      <w:tr w:rsidR="00FF31D3" w:rsidRPr="0041276A" w14:paraId="4C0E4998" w14:textId="77777777" w:rsidTr="00334D52">
        <w:trPr>
          <w:gridAfter w:val="2"/>
          <w:wAfter w:w="13185" w:type="dxa"/>
        </w:trPr>
        <w:tc>
          <w:tcPr>
            <w:tcW w:w="1135" w:type="dxa"/>
            <w:tcBorders>
              <w:top w:val="single" w:sz="4" w:space="0" w:color="auto"/>
              <w:left w:val="single" w:sz="4" w:space="0" w:color="auto"/>
              <w:bottom w:val="single" w:sz="4" w:space="0" w:color="auto"/>
              <w:right w:val="single" w:sz="4" w:space="0" w:color="auto"/>
            </w:tcBorders>
          </w:tcPr>
          <w:p w14:paraId="2FA2DF01" w14:textId="77777777" w:rsidR="00FF31D3" w:rsidRDefault="00FF31D3" w:rsidP="00FF31D3">
            <w:pPr>
              <w:widowControl w:val="0"/>
              <w:rPr>
                <w:rFonts w:ascii="Times New Roman" w:eastAsia="Times New Roman" w:hAnsi="Times New Roman" w:cs="Times New Roman"/>
                <w:b/>
                <w:bCs/>
                <w:color w:val="auto"/>
                <w:sz w:val="24"/>
                <w:szCs w:val="24"/>
              </w:rPr>
            </w:pPr>
          </w:p>
          <w:p w14:paraId="348FF0A8" w14:textId="40EFD6F5" w:rsidR="00FF31D3" w:rsidRPr="008F6806" w:rsidRDefault="00FF31D3" w:rsidP="00FF31D3">
            <w:pPr>
              <w:widowControl w:val="0"/>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10.3</w:t>
            </w:r>
            <w:r w:rsidRPr="008F6806">
              <w:rPr>
                <w:rFonts w:ascii="Times New Roman" w:eastAsia="Times New Roman" w:hAnsi="Times New Roman" w:cs="Times New Roman"/>
                <w:b/>
                <w:bCs/>
                <w:color w:val="auto"/>
                <w:sz w:val="24"/>
                <w:szCs w:val="24"/>
              </w:rPr>
              <w:t>0</w:t>
            </w:r>
          </w:p>
        </w:tc>
        <w:tc>
          <w:tcPr>
            <w:tcW w:w="8646" w:type="dxa"/>
            <w:gridSpan w:val="3"/>
            <w:tcBorders>
              <w:top w:val="single" w:sz="4" w:space="0" w:color="auto"/>
              <w:left w:val="single" w:sz="4" w:space="0" w:color="auto"/>
              <w:bottom w:val="single" w:sz="4" w:space="0" w:color="auto"/>
              <w:right w:val="single" w:sz="4" w:space="0" w:color="auto"/>
            </w:tcBorders>
          </w:tcPr>
          <w:p w14:paraId="60F901CE" w14:textId="466A0F03" w:rsidR="00FF31D3" w:rsidRPr="00774583" w:rsidRDefault="00FF31D3" w:rsidP="00FF31D3">
            <w:pPr>
              <w:spacing w:before="283" w:after="170"/>
              <w:jc w:val="both"/>
              <w:rPr>
                <w:rFonts w:ascii="Times New Roman" w:hAnsi="Times New Roman" w:cs="Times New Roman"/>
                <w:b/>
                <w:bCs/>
                <w:color w:val="auto"/>
                <w:sz w:val="24"/>
                <w:szCs w:val="24"/>
              </w:rPr>
            </w:pPr>
            <w:proofErr w:type="spellStart"/>
            <w:r w:rsidRPr="00774583">
              <w:rPr>
                <w:rFonts w:ascii="Times New Roman" w:eastAsia="Times New Roman" w:hAnsi="Times New Roman" w:cs="Times New Roman"/>
                <w:b/>
                <w:bCs/>
                <w:color w:val="auto"/>
                <w:sz w:val="24"/>
                <w:szCs w:val="24"/>
                <w:highlight w:val="white"/>
              </w:rPr>
              <w:t>Kávészünet</w:t>
            </w:r>
            <w:proofErr w:type="spellEnd"/>
            <w:r w:rsidRPr="00774583">
              <w:rPr>
                <w:rFonts w:ascii="Times New Roman" w:eastAsia="Times New Roman" w:hAnsi="Times New Roman" w:cs="Times New Roman"/>
                <w:b/>
                <w:bCs/>
                <w:color w:val="auto"/>
                <w:sz w:val="24"/>
                <w:szCs w:val="24"/>
                <w:highlight w:val="white"/>
              </w:rPr>
              <w:t xml:space="preserve"> * Coffee break</w:t>
            </w:r>
            <w:r w:rsidRPr="00774583">
              <w:rPr>
                <w:rFonts w:ascii="Times New Roman" w:hAnsi="Times New Roman" w:cs="Times New Roman"/>
                <w:b/>
                <w:bCs/>
                <w:color w:val="auto"/>
                <w:sz w:val="24"/>
                <w:szCs w:val="24"/>
              </w:rPr>
              <w:t xml:space="preserve"> </w:t>
            </w:r>
          </w:p>
          <w:p w14:paraId="3740CD3C" w14:textId="77777777" w:rsidR="00FF31D3" w:rsidRPr="00774583" w:rsidRDefault="00FF31D3" w:rsidP="00FF31D3">
            <w:pPr>
              <w:tabs>
                <w:tab w:val="left" w:leader="dot" w:pos="6804"/>
              </w:tabs>
              <w:rPr>
                <w:rFonts w:ascii="Times New Roman" w:hAnsi="Times New Roman" w:cs="Times New Roman"/>
                <w:b/>
                <w:sz w:val="24"/>
                <w:szCs w:val="24"/>
              </w:rPr>
            </w:pPr>
          </w:p>
        </w:tc>
      </w:tr>
      <w:tr w:rsidR="00FF31D3" w:rsidRPr="00092469" w14:paraId="067A5378" w14:textId="77777777" w:rsidTr="00BE584B">
        <w:trPr>
          <w:gridAfter w:val="2"/>
          <w:wAfter w:w="13185" w:type="dxa"/>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20B02F1" w14:textId="5B2A640F" w:rsidR="00FF31D3" w:rsidRDefault="00FF31D3" w:rsidP="00FF31D3">
            <w:pPr>
              <w:widowControl w:val="0"/>
              <w:tabs>
                <w:tab w:val="left" w:pos="892"/>
              </w:tabs>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11.00</w:t>
            </w:r>
          </w:p>
        </w:tc>
        <w:tc>
          <w:tcPr>
            <w:tcW w:w="1559" w:type="dxa"/>
            <w:gridSpan w:val="2"/>
            <w:tcBorders>
              <w:top w:val="single" w:sz="4" w:space="0" w:color="auto"/>
              <w:left w:val="single" w:sz="4" w:space="0" w:color="auto"/>
              <w:bottom w:val="single" w:sz="4" w:space="0" w:color="auto"/>
              <w:right w:val="single" w:sz="4" w:space="0" w:color="auto"/>
            </w:tcBorders>
          </w:tcPr>
          <w:p w14:paraId="1B7CAB2C" w14:textId="7CA8D7A5" w:rsidR="00FF31D3" w:rsidRPr="00774583" w:rsidRDefault="00FF31D3" w:rsidP="00FF31D3">
            <w:pPr>
              <w:widowControl w:val="0"/>
              <w:rPr>
                <w:rFonts w:ascii="Times New Roman" w:hAnsi="Times New Roman" w:cs="Times New Roman"/>
                <w:sz w:val="24"/>
                <w:szCs w:val="24"/>
              </w:rPr>
            </w:pPr>
            <w:proofErr w:type="spellStart"/>
            <w:r w:rsidRPr="00774583">
              <w:rPr>
                <w:rFonts w:ascii="Times New Roman" w:hAnsi="Times New Roman" w:cs="Times New Roman"/>
                <w:sz w:val="24"/>
                <w:szCs w:val="24"/>
              </w:rPr>
              <w:t>Hejel</w:t>
            </w:r>
            <w:proofErr w:type="spellEnd"/>
            <w:r w:rsidRPr="00774583">
              <w:rPr>
                <w:rFonts w:ascii="Times New Roman" w:hAnsi="Times New Roman" w:cs="Times New Roman"/>
                <w:sz w:val="24"/>
                <w:szCs w:val="24"/>
              </w:rPr>
              <w:t xml:space="preserve"> </w:t>
            </w:r>
            <w:proofErr w:type="spellStart"/>
            <w:r w:rsidRPr="00774583">
              <w:rPr>
                <w:rFonts w:ascii="Times New Roman" w:hAnsi="Times New Roman" w:cs="Times New Roman"/>
                <w:sz w:val="24"/>
                <w:szCs w:val="24"/>
              </w:rPr>
              <w:t>Péter</w:t>
            </w:r>
            <w:proofErr w:type="spellEnd"/>
            <w:r w:rsidRPr="00774583">
              <w:rPr>
                <w:rFonts w:ascii="Times New Roman" w:hAnsi="Times New Roman" w:cs="Times New Roman"/>
                <w:sz w:val="24"/>
                <w:szCs w:val="24"/>
              </w:rPr>
              <w:t xml:space="preserve"> &amp; </w:t>
            </w:r>
            <w:proofErr w:type="spellStart"/>
            <w:r w:rsidRPr="00774583">
              <w:rPr>
                <w:rFonts w:ascii="Times New Roman" w:hAnsi="Times New Roman" w:cs="Times New Roman"/>
                <w:sz w:val="24"/>
                <w:szCs w:val="24"/>
              </w:rPr>
              <w:t>Könyves</w:t>
            </w:r>
            <w:proofErr w:type="spellEnd"/>
            <w:r w:rsidRPr="00774583">
              <w:rPr>
                <w:rFonts w:ascii="Times New Roman" w:hAnsi="Times New Roman" w:cs="Times New Roman"/>
                <w:sz w:val="24"/>
                <w:szCs w:val="24"/>
              </w:rPr>
              <w:t xml:space="preserve"> László</w:t>
            </w:r>
          </w:p>
        </w:tc>
        <w:tc>
          <w:tcPr>
            <w:tcW w:w="7087" w:type="dxa"/>
            <w:tcBorders>
              <w:top w:val="single" w:sz="4" w:space="0" w:color="auto"/>
              <w:left w:val="single" w:sz="4" w:space="0" w:color="auto"/>
              <w:bottom w:val="single" w:sz="4" w:space="0" w:color="auto"/>
              <w:right w:val="single" w:sz="4" w:space="0" w:color="auto"/>
            </w:tcBorders>
          </w:tcPr>
          <w:p w14:paraId="7465C4F5" w14:textId="77777777" w:rsidR="00FF31D3" w:rsidRPr="00774583" w:rsidRDefault="00FF31D3" w:rsidP="00FF31D3">
            <w:pPr>
              <w:pStyle w:val="Cm"/>
              <w:spacing w:before="0" w:after="0"/>
              <w:rPr>
                <w:rFonts w:ascii="Times New Roman" w:hAnsi="Times New Roman" w:cs="Times New Roman"/>
                <w:b w:val="0"/>
                <w:sz w:val="24"/>
                <w:szCs w:val="24"/>
                <w:lang w:val="hu-HU"/>
              </w:rPr>
            </w:pPr>
            <w:r w:rsidRPr="00774583">
              <w:rPr>
                <w:rFonts w:ascii="Times New Roman" w:hAnsi="Times New Roman" w:cs="Times New Roman"/>
                <w:b w:val="0"/>
                <w:sz w:val="24"/>
                <w:szCs w:val="24"/>
                <w:lang w:val="hu-HU"/>
              </w:rPr>
              <w:t>Az automatikus mozgásaktivitás-monitoring szerepe az állomány-egészségügyi gyakorlatban</w:t>
            </w:r>
          </w:p>
          <w:p w14:paraId="7F41DA1E" w14:textId="77777777" w:rsidR="00FF31D3" w:rsidRPr="00774583" w:rsidRDefault="00FF31D3" w:rsidP="00FF31D3">
            <w:pPr>
              <w:rPr>
                <w:rFonts w:ascii="Times New Roman" w:hAnsi="Times New Roman" w:cs="Times New Roman"/>
                <w:i/>
                <w:sz w:val="24"/>
                <w:szCs w:val="24"/>
                <w:lang w:val="hu-HU"/>
              </w:rPr>
            </w:pPr>
            <w:r w:rsidRPr="00774583">
              <w:rPr>
                <w:rFonts w:ascii="Times New Roman" w:hAnsi="Times New Roman" w:cs="Times New Roman"/>
                <w:i/>
                <w:sz w:val="24"/>
                <w:szCs w:val="24"/>
                <w:lang w:val="hu-HU"/>
              </w:rPr>
              <w:t xml:space="preserve">The </w:t>
            </w:r>
            <w:proofErr w:type="spellStart"/>
            <w:r w:rsidRPr="00774583">
              <w:rPr>
                <w:rFonts w:ascii="Times New Roman" w:hAnsi="Times New Roman" w:cs="Times New Roman"/>
                <w:i/>
                <w:sz w:val="24"/>
                <w:szCs w:val="24"/>
                <w:lang w:val="hu-HU"/>
              </w:rPr>
              <w:t>role</w:t>
            </w:r>
            <w:proofErr w:type="spellEnd"/>
            <w:r w:rsidRPr="00774583">
              <w:rPr>
                <w:rFonts w:ascii="Times New Roman" w:hAnsi="Times New Roman" w:cs="Times New Roman"/>
                <w:i/>
                <w:sz w:val="24"/>
                <w:szCs w:val="24"/>
                <w:lang w:val="hu-HU"/>
              </w:rPr>
              <w:t xml:space="preserve"> of </w:t>
            </w:r>
            <w:proofErr w:type="spellStart"/>
            <w:r w:rsidRPr="00774583">
              <w:rPr>
                <w:rFonts w:ascii="Times New Roman" w:hAnsi="Times New Roman" w:cs="Times New Roman"/>
                <w:i/>
                <w:sz w:val="24"/>
                <w:szCs w:val="24"/>
                <w:lang w:val="hu-HU"/>
              </w:rPr>
              <w:t>automatic</w:t>
            </w:r>
            <w:proofErr w:type="spellEnd"/>
            <w:r w:rsidRPr="00774583">
              <w:rPr>
                <w:rFonts w:ascii="Times New Roman" w:hAnsi="Times New Roman" w:cs="Times New Roman"/>
                <w:i/>
                <w:sz w:val="24"/>
                <w:szCs w:val="24"/>
                <w:lang w:val="hu-HU"/>
              </w:rPr>
              <w:t xml:space="preserve"> </w:t>
            </w:r>
            <w:proofErr w:type="spellStart"/>
            <w:r w:rsidRPr="00774583">
              <w:rPr>
                <w:rFonts w:ascii="Times New Roman" w:hAnsi="Times New Roman" w:cs="Times New Roman"/>
                <w:i/>
                <w:sz w:val="24"/>
                <w:szCs w:val="24"/>
                <w:lang w:val="hu-HU"/>
              </w:rPr>
              <w:t>movement</w:t>
            </w:r>
            <w:proofErr w:type="spellEnd"/>
            <w:r w:rsidRPr="00774583">
              <w:rPr>
                <w:rFonts w:ascii="Times New Roman" w:hAnsi="Times New Roman" w:cs="Times New Roman"/>
                <w:i/>
                <w:sz w:val="24"/>
                <w:szCs w:val="24"/>
                <w:lang w:val="hu-HU"/>
              </w:rPr>
              <w:t xml:space="preserve">-monitoring </w:t>
            </w:r>
            <w:proofErr w:type="spellStart"/>
            <w:r w:rsidRPr="00774583">
              <w:rPr>
                <w:rFonts w:ascii="Times New Roman" w:hAnsi="Times New Roman" w:cs="Times New Roman"/>
                <w:i/>
                <w:sz w:val="24"/>
                <w:szCs w:val="24"/>
                <w:lang w:val="hu-HU"/>
              </w:rPr>
              <w:t>systems</w:t>
            </w:r>
            <w:proofErr w:type="spellEnd"/>
            <w:r w:rsidRPr="00774583">
              <w:rPr>
                <w:rFonts w:ascii="Times New Roman" w:hAnsi="Times New Roman" w:cs="Times New Roman"/>
                <w:i/>
                <w:sz w:val="24"/>
                <w:szCs w:val="24"/>
                <w:lang w:val="hu-HU"/>
              </w:rPr>
              <w:t xml:space="preserve"> in </w:t>
            </w:r>
            <w:proofErr w:type="spellStart"/>
            <w:r w:rsidRPr="00774583">
              <w:rPr>
                <w:rFonts w:ascii="Times New Roman" w:hAnsi="Times New Roman" w:cs="Times New Roman"/>
                <w:i/>
                <w:sz w:val="24"/>
                <w:szCs w:val="24"/>
                <w:lang w:val="hu-HU"/>
              </w:rPr>
              <w:t>the</w:t>
            </w:r>
            <w:proofErr w:type="spellEnd"/>
            <w:r w:rsidRPr="00774583">
              <w:rPr>
                <w:rFonts w:ascii="Times New Roman" w:hAnsi="Times New Roman" w:cs="Times New Roman"/>
                <w:i/>
                <w:sz w:val="24"/>
                <w:szCs w:val="24"/>
                <w:lang w:val="hu-HU"/>
              </w:rPr>
              <w:t xml:space="preserve"> </w:t>
            </w:r>
            <w:proofErr w:type="spellStart"/>
            <w:r w:rsidRPr="00774583">
              <w:rPr>
                <w:rFonts w:ascii="Times New Roman" w:hAnsi="Times New Roman" w:cs="Times New Roman"/>
                <w:i/>
                <w:sz w:val="24"/>
                <w:szCs w:val="24"/>
                <w:lang w:val="hu-HU"/>
              </w:rPr>
              <w:t>dairy</w:t>
            </w:r>
            <w:proofErr w:type="spellEnd"/>
            <w:r w:rsidRPr="00774583">
              <w:rPr>
                <w:rFonts w:ascii="Times New Roman" w:hAnsi="Times New Roman" w:cs="Times New Roman"/>
                <w:i/>
                <w:sz w:val="24"/>
                <w:szCs w:val="24"/>
                <w:lang w:val="hu-HU"/>
              </w:rPr>
              <w:t xml:space="preserve"> </w:t>
            </w:r>
            <w:proofErr w:type="spellStart"/>
            <w:r w:rsidRPr="00774583">
              <w:rPr>
                <w:rFonts w:ascii="Times New Roman" w:hAnsi="Times New Roman" w:cs="Times New Roman"/>
                <w:i/>
                <w:sz w:val="24"/>
                <w:szCs w:val="24"/>
                <w:lang w:val="hu-HU"/>
              </w:rPr>
              <w:t>herd-health</w:t>
            </w:r>
            <w:proofErr w:type="spellEnd"/>
            <w:r w:rsidRPr="00774583">
              <w:rPr>
                <w:rFonts w:ascii="Times New Roman" w:hAnsi="Times New Roman" w:cs="Times New Roman"/>
                <w:i/>
                <w:sz w:val="24"/>
                <w:szCs w:val="24"/>
                <w:lang w:val="hu-HU"/>
              </w:rPr>
              <w:t xml:space="preserve"> </w:t>
            </w:r>
            <w:proofErr w:type="spellStart"/>
            <w:r w:rsidRPr="00774583">
              <w:rPr>
                <w:rFonts w:ascii="Times New Roman" w:hAnsi="Times New Roman" w:cs="Times New Roman"/>
                <w:i/>
                <w:sz w:val="24"/>
                <w:szCs w:val="24"/>
                <w:lang w:val="hu-HU"/>
              </w:rPr>
              <w:t>practice</w:t>
            </w:r>
            <w:proofErr w:type="spellEnd"/>
          </w:p>
          <w:p w14:paraId="18BF85BD" w14:textId="77777777" w:rsidR="00FF31D3" w:rsidRPr="00774583" w:rsidRDefault="00FF31D3" w:rsidP="00FF31D3">
            <w:pPr>
              <w:rPr>
                <w:rFonts w:ascii="Times New Roman" w:hAnsi="Times New Roman" w:cs="Times New Roman"/>
                <w:bCs/>
                <w:color w:val="0E101A"/>
                <w:sz w:val="24"/>
                <w:szCs w:val="24"/>
                <w:lang w:eastAsia="en-GB"/>
              </w:rPr>
            </w:pPr>
          </w:p>
        </w:tc>
      </w:tr>
      <w:tr w:rsidR="00FF31D3" w:rsidRPr="00092469" w14:paraId="3366E90C" w14:textId="77777777" w:rsidTr="00BE584B">
        <w:trPr>
          <w:gridAfter w:val="2"/>
          <w:wAfter w:w="13185" w:type="dxa"/>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166619A" w14:textId="2E266ADA" w:rsidR="00FF31D3" w:rsidRDefault="00FF31D3" w:rsidP="00FF31D3">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11.20</w:t>
            </w:r>
          </w:p>
        </w:tc>
        <w:tc>
          <w:tcPr>
            <w:tcW w:w="1559" w:type="dxa"/>
            <w:gridSpan w:val="2"/>
            <w:tcBorders>
              <w:top w:val="single" w:sz="4" w:space="0" w:color="auto"/>
              <w:left w:val="single" w:sz="4" w:space="0" w:color="auto"/>
              <w:bottom w:val="single" w:sz="4" w:space="0" w:color="auto"/>
              <w:right w:val="single" w:sz="4" w:space="0" w:color="auto"/>
            </w:tcBorders>
          </w:tcPr>
          <w:p w14:paraId="04CE73DF" w14:textId="77777777" w:rsidR="00FF31D3" w:rsidRDefault="00FF31D3" w:rsidP="00FF31D3">
            <w:pPr>
              <w:widowControl w:val="0"/>
              <w:rPr>
                <w:rFonts w:ascii="Times New Roman" w:hAnsi="Times New Roman" w:cs="Times New Roman"/>
                <w:sz w:val="24"/>
                <w:szCs w:val="24"/>
              </w:rPr>
            </w:pPr>
            <w:r>
              <w:rPr>
                <w:rFonts w:ascii="Times New Roman" w:hAnsi="Times New Roman" w:cs="Times New Roman"/>
                <w:sz w:val="24"/>
                <w:szCs w:val="24"/>
              </w:rPr>
              <w:t>Alexander Starke</w:t>
            </w:r>
          </w:p>
          <w:p w14:paraId="7F3FD573" w14:textId="77777777" w:rsidR="00FF31D3" w:rsidRDefault="00FF31D3" w:rsidP="00FF31D3">
            <w:pPr>
              <w:widowControl w:val="0"/>
              <w:rPr>
                <w:rFonts w:ascii="Times New Roman" w:hAnsi="Times New Roman" w:cs="Times New Roman"/>
                <w:sz w:val="24"/>
                <w:szCs w:val="24"/>
              </w:rPr>
            </w:pPr>
          </w:p>
          <w:p w14:paraId="2FBB3E6B" w14:textId="4EEC99C2" w:rsidR="00FF31D3" w:rsidRPr="00774583" w:rsidRDefault="00FF31D3" w:rsidP="00FF31D3">
            <w:pPr>
              <w:widowControl w:val="0"/>
              <w:rPr>
                <w:rFonts w:ascii="Times New Roman" w:hAnsi="Times New Roman" w:cs="Times New Roman"/>
                <w:sz w:val="24"/>
                <w:szCs w:val="24"/>
              </w:rPr>
            </w:pPr>
            <w:proofErr w:type="spellStart"/>
            <w:r w:rsidRPr="00473CCD">
              <w:rPr>
                <w:rFonts w:ascii="Times New Roman" w:hAnsi="Times New Roman" w:cs="Times New Roman"/>
                <w:i/>
                <w:sz w:val="24"/>
                <w:szCs w:val="24"/>
              </w:rPr>
              <w:t>Németország</w:t>
            </w:r>
            <w:proofErr w:type="spellEnd"/>
          </w:p>
        </w:tc>
        <w:tc>
          <w:tcPr>
            <w:tcW w:w="7087" w:type="dxa"/>
            <w:tcBorders>
              <w:top w:val="single" w:sz="4" w:space="0" w:color="auto"/>
              <w:left w:val="single" w:sz="4" w:space="0" w:color="auto"/>
              <w:bottom w:val="single" w:sz="4" w:space="0" w:color="auto"/>
              <w:right w:val="single" w:sz="4" w:space="0" w:color="auto"/>
            </w:tcBorders>
          </w:tcPr>
          <w:p w14:paraId="65D3806A" w14:textId="77777777" w:rsidR="00FF31D3" w:rsidRPr="00473CCD" w:rsidRDefault="00FF31D3" w:rsidP="00FF31D3">
            <w:pPr>
              <w:jc w:val="both"/>
              <w:rPr>
                <w:rFonts w:ascii="Times New Roman" w:hAnsi="Times New Roman" w:cs="Times New Roman"/>
                <w:sz w:val="24"/>
                <w:szCs w:val="24"/>
              </w:rPr>
            </w:pPr>
            <w:r w:rsidRPr="00473CCD">
              <w:rPr>
                <w:rFonts w:ascii="Times New Roman" w:hAnsi="Times New Roman" w:cs="Times New Roman"/>
                <w:sz w:val="24"/>
                <w:szCs w:val="24"/>
              </w:rPr>
              <w:t xml:space="preserve">Impact of farm individual action plans on lameness prevalence, productivity and welfare of dairy cattle </w:t>
            </w:r>
          </w:p>
          <w:p w14:paraId="7DF253A5" w14:textId="77777777" w:rsidR="00FF31D3" w:rsidRDefault="00FF31D3" w:rsidP="00FF31D3">
            <w:pPr>
              <w:jc w:val="both"/>
              <w:rPr>
                <w:rFonts w:ascii="Times New Roman" w:hAnsi="Times New Roman" w:cs="Times New Roman"/>
                <w:bCs/>
                <w:i/>
                <w:sz w:val="24"/>
                <w:szCs w:val="24"/>
              </w:rPr>
            </w:pPr>
            <w:r w:rsidRPr="00473CCD">
              <w:rPr>
                <w:rFonts w:ascii="Times New Roman" w:hAnsi="Times New Roman" w:cs="Times New Roman"/>
                <w:bCs/>
                <w:i/>
                <w:sz w:val="24"/>
                <w:szCs w:val="24"/>
              </w:rPr>
              <w:t xml:space="preserve">A </w:t>
            </w:r>
            <w:proofErr w:type="spellStart"/>
            <w:r w:rsidRPr="00473CCD">
              <w:rPr>
                <w:rFonts w:ascii="Times New Roman" w:hAnsi="Times New Roman" w:cs="Times New Roman"/>
                <w:bCs/>
                <w:i/>
                <w:sz w:val="24"/>
                <w:szCs w:val="24"/>
              </w:rPr>
              <w:t>gazdaságok</w:t>
            </w:r>
            <w:proofErr w:type="spellEnd"/>
            <w:r w:rsidRPr="00473CCD">
              <w:rPr>
                <w:rFonts w:ascii="Times New Roman" w:hAnsi="Times New Roman" w:cs="Times New Roman"/>
                <w:bCs/>
                <w:i/>
                <w:sz w:val="24"/>
                <w:szCs w:val="24"/>
              </w:rPr>
              <w:t xml:space="preserve"> </w:t>
            </w:r>
            <w:proofErr w:type="spellStart"/>
            <w:r w:rsidRPr="00473CCD">
              <w:rPr>
                <w:rFonts w:ascii="Times New Roman" w:hAnsi="Times New Roman" w:cs="Times New Roman"/>
                <w:bCs/>
                <w:i/>
                <w:sz w:val="24"/>
                <w:szCs w:val="24"/>
              </w:rPr>
              <w:t>egyéni</w:t>
            </w:r>
            <w:proofErr w:type="spellEnd"/>
            <w:r w:rsidRPr="00473CCD">
              <w:rPr>
                <w:rFonts w:ascii="Times New Roman" w:hAnsi="Times New Roman" w:cs="Times New Roman"/>
                <w:bCs/>
                <w:i/>
                <w:sz w:val="24"/>
                <w:szCs w:val="24"/>
              </w:rPr>
              <w:t xml:space="preserve"> </w:t>
            </w:r>
            <w:proofErr w:type="spellStart"/>
            <w:r w:rsidRPr="00473CCD">
              <w:rPr>
                <w:rFonts w:ascii="Times New Roman" w:hAnsi="Times New Roman" w:cs="Times New Roman"/>
                <w:bCs/>
                <w:i/>
                <w:sz w:val="24"/>
                <w:szCs w:val="24"/>
              </w:rPr>
              <w:t>cselekvési</w:t>
            </w:r>
            <w:proofErr w:type="spellEnd"/>
            <w:r w:rsidRPr="00473CCD">
              <w:rPr>
                <w:rFonts w:ascii="Times New Roman" w:hAnsi="Times New Roman" w:cs="Times New Roman"/>
                <w:bCs/>
                <w:i/>
                <w:sz w:val="24"/>
                <w:szCs w:val="24"/>
              </w:rPr>
              <w:t xml:space="preserve"> </w:t>
            </w:r>
            <w:proofErr w:type="spellStart"/>
            <w:r w:rsidRPr="00473CCD">
              <w:rPr>
                <w:rFonts w:ascii="Times New Roman" w:hAnsi="Times New Roman" w:cs="Times New Roman"/>
                <w:bCs/>
                <w:i/>
                <w:sz w:val="24"/>
                <w:szCs w:val="24"/>
              </w:rPr>
              <w:t>terveinek</w:t>
            </w:r>
            <w:proofErr w:type="spellEnd"/>
            <w:r w:rsidRPr="00473CCD">
              <w:rPr>
                <w:rFonts w:ascii="Times New Roman" w:hAnsi="Times New Roman" w:cs="Times New Roman"/>
                <w:bCs/>
                <w:i/>
                <w:sz w:val="24"/>
                <w:szCs w:val="24"/>
              </w:rPr>
              <w:t xml:space="preserve"> </w:t>
            </w:r>
            <w:proofErr w:type="spellStart"/>
            <w:r w:rsidRPr="00473CCD">
              <w:rPr>
                <w:rFonts w:ascii="Times New Roman" w:hAnsi="Times New Roman" w:cs="Times New Roman"/>
                <w:bCs/>
                <w:i/>
                <w:sz w:val="24"/>
                <w:szCs w:val="24"/>
              </w:rPr>
              <w:t>hatása</w:t>
            </w:r>
            <w:proofErr w:type="spellEnd"/>
            <w:r w:rsidRPr="00473CCD">
              <w:rPr>
                <w:rFonts w:ascii="Times New Roman" w:hAnsi="Times New Roman" w:cs="Times New Roman"/>
                <w:bCs/>
                <w:i/>
                <w:sz w:val="24"/>
                <w:szCs w:val="24"/>
              </w:rPr>
              <w:t xml:space="preserve"> a </w:t>
            </w:r>
            <w:proofErr w:type="spellStart"/>
            <w:r w:rsidRPr="00473CCD">
              <w:rPr>
                <w:rFonts w:ascii="Times New Roman" w:hAnsi="Times New Roman" w:cs="Times New Roman"/>
                <w:bCs/>
                <w:i/>
                <w:sz w:val="24"/>
                <w:szCs w:val="24"/>
              </w:rPr>
              <w:t>sántaság</w:t>
            </w:r>
            <w:proofErr w:type="spellEnd"/>
            <w:r w:rsidRPr="00473CCD">
              <w:rPr>
                <w:rFonts w:ascii="Times New Roman" w:hAnsi="Times New Roman" w:cs="Times New Roman"/>
                <w:bCs/>
                <w:i/>
                <w:sz w:val="24"/>
                <w:szCs w:val="24"/>
              </w:rPr>
              <w:t xml:space="preserve"> </w:t>
            </w:r>
            <w:proofErr w:type="spellStart"/>
            <w:r w:rsidRPr="00473CCD">
              <w:rPr>
                <w:rFonts w:ascii="Times New Roman" w:hAnsi="Times New Roman" w:cs="Times New Roman"/>
                <w:bCs/>
                <w:i/>
                <w:sz w:val="24"/>
                <w:szCs w:val="24"/>
              </w:rPr>
              <w:t>előfordulására</w:t>
            </w:r>
            <w:proofErr w:type="spellEnd"/>
            <w:r w:rsidRPr="00473CCD">
              <w:rPr>
                <w:rFonts w:ascii="Times New Roman" w:hAnsi="Times New Roman" w:cs="Times New Roman"/>
                <w:bCs/>
                <w:i/>
                <w:sz w:val="24"/>
                <w:szCs w:val="24"/>
              </w:rPr>
              <w:t xml:space="preserve">, a </w:t>
            </w:r>
            <w:proofErr w:type="spellStart"/>
            <w:r w:rsidRPr="00473CCD">
              <w:rPr>
                <w:rFonts w:ascii="Times New Roman" w:hAnsi="Times New Roman" w:cs="Times New Roman"/>
                <w:bCs/>
                <w:i/>
                <w:sz w:val="24"/>
                <w:szCs w:val="24"/>
              </w:rPr>
              <w:t>tejelő</w:t>
            </w:r>
            <w:proofErr w:type="spellEnd"/>
            <w:r w:rsidRPr="00473CCD">
              <w:rPr>
                <w:rFonts w:ascii="Times New Roman" w:hAnsi="Times New Roman" w:cs="Times New Roman"/>
                <w:bCs/>
                <w:i/>
                <w:sz w:val="24"/>
                <w:szCs w:val="24"/>
              </w:rPr>
              <w:t xml:space="preserve"> </w:t>
            </w:r>
            <w:proofErr w:type="spellStart"/>
            <w:r w:rsidRPr="00473CCD">
              <w:rPr>
                <w:rFonts w:ascii="Times New Roman" w:hAnsi="Times New Roman" w:cs="Times New Roman"/>
                <w:bCs/>
                <w:i/>
                <w:sz w:val="24"/>
                <w:szCs w:val="24"/>
              </w:rPr>
              <w:t>szarvasmarhák</w:t>
            </w:r>
            <w:proofErr w:type="spellEnd"/>
            <w:r w:rsidRPr="00473CCD">
              <w:rPr>
                <w:rFonts w:ascii="Times New Roman" w:hAnsi="Times New Roman" w:cs="Times New Roman"/>
                <w:bCs/>
                <w:i/>
                <w:sz w:val="24"/>
                <w:szCs w:val="24"/>
              </w:rPr>
              <w:t xml:space="preserve"> </w:t>
            </w:r>
            <w:proofErr w:type="spellStart"/>
            <w:r w:rsidRPr="00473CCD">
              <w:rPr>
                <w:rFonts w:ascii="Times New Roman" w:hAnsi="Times New Roman" w:cs="Times New Roman"/>
                <w:bCs/>
                <w:i/>
                <w:sz w:val="24"/>
                <w:szCs w:val="24"/>
              </w:rPr>
              <w:t>termelékenységére</w:t>
            </w:r>
            <w:proofErr w:type="spellEnd"/>
            <w:r w:rsidRPr="00473CCD">
              <w:rPr>
                <w:rFonts w:ascii="Times New Roman" w:hAnsi="Times New Roman" w:cs="Times New Roman"/>
                <w:bCs/>
                <w:i/>
                <w:sz w:val="24"/>
                <w:szCs w:val="24"/>
              </w:rPr>
              <w:t xml:space="preserve"> </w:t>
            </w:r>
            <w:proofErr w:type="spellStart"/>
            <w:r w:rsidRPr="00473CCD">
              <w:rPr>
                <w:rFonts w:ascii="Times New Roman" w:hAnsi="Times New Roman" w:cs="Times New Roman"/>
                <w:bCs/>
                <w:i/>
                <w:sz w:val="24"/>
                <w:szCs w:val="24"/>
              </w:rPr>
              <w:t>és</w:t>
            </w:r>
            <w:proofErr w:type="spellEnd"/>
            <w:r w:rsidRPr="00473CCD">
              <w:rPr>
                <w:rFonts w:ascii="Times New Roman" w:hAnsi="Times New Roman" w:cs="Times New Roman"/>
                <w:bCs/>
                <w:i/>
                <w:sz w:val="24"/>
                <w:szCs w:val="24"/>
              </w:rPr>
              <w:t xml:space="preserve"> </w:t>
            </w:r>
            <w:proofErr w:type="spellStart"/>
            <w:r w:rsidRPr="00473CCD">
              <w:rPr>
                <w:rFonts w:ascii="Times New Roman" w:hAnsi="Times New Roman" w:cs="Times New Roman"/>
                <w:bCs/>
                <w:i/>
                <w:sz w:val="24"/>
                <w:szCs w:val="24"/>
              </w:rPr>
              <w:t>jólétére</w:t>
            </w:r>
            <w:proofErr w:type="spellEnd"/>
          </w:p>
          <w:p w14:paraId="3D5650CF" w14:textId="77777777" w:rsidR="00FF31D3" w:rsidRPr="00774583" w:rsidRDefault="00FF31D3" w:rsidP="00FF31D3">
            <w:pPr>
              <w:jc w:val="both"/>
              <w:rPr>
                <w:rFonts w:ascii="Times New Roman" w:hAnsi="Times New Roman" w:cs="Times New Roman"/>
                <w:bCs/>
                <w:sz w:val="24"/>
                <w:szCs w:val="24"/>
              </w:rPr>
            </w:pPr>
          </w:p>
        </w:tc>
      </w:tr>
      <w:tr w:rsidR="00FF31D3" w:rsidRPr="00092469" w14:paraId="1BD569A5" w14:textId="77777777" w:rsidTr="00BE584B">
        <w:trPr>
          <w:gridAfter w:val="2"/>
          <w:wAfter w:w="13185" w:type="dxa"/>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8751817" w14:textId="6828B3D0" w:rsidR="00FF31D3" w:rsidRDefault="00FF31D3" w:rsidP="00FF31D3">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11.50</w:t>
            </w:r>
          </w:p>
        </w:tc>
        <w:tc>
          <w:tcPr>
            <w:tcW w:w="1559" w:type="dxa"/>
            <w:gridSpan w:val="2"/>
            <w:tcBorders>
              <w:top w:val="single" w:sz="4" w:space="0" w:color="auto"/>
              <w:left w:val="single" w:sz="4" w:space="0" w:color="auto"/>
              <w:bottom w:val="single" w:sz="4" w:space="0" w:color="auto"/>
              <w:right w:val="single" w:sz="4" w:space="0" w:color="auto"/>
            </w:tcBorders>
          </w:tcPr>
          <w:p w14:paraId="4F2A14FA" w14:textId="0742EB64" w:rsidR="00FF31D3" w:rsidRPr="00774583" w:rsidRDefault="00FF31D3" w:rsidP="00FF31D3">
            <w:pPr>
              <w:widowControl w:val="0"/>
              <w:rPr>
                <w:rFonts w:ascii="Times New Roman" w:hAnsi="Times New Roman" w:cs="Times New Roman"/>
                <w:sz w:val="24"/>
                <w:szCs w:val="24"/>
              </w:rPr>
            </w:pPr>
            <w:proofErr w:type="spellStart"/>
            <w:r w:rsidRPr="00774583">
              <w:rPr>
                <w:rFonts w:ascii="Times New Roman" w:hAnsi="Times New Roman" w:cs="Times New Roman"/>
                <w:sz w:val="24"/>
                <w:szCs w:val="24"/>
              </w:rPr>
              <w:t>Jurkovich</w:t>
            </w:r>
            <w:proofErr w:type="spellEnd"/>
            <w:r w:rsidRPr="00774583">
              <w:rPr>
                <w:rFonts w:ascii="Times New Roman" w:hAnsi="Times New Roman" w:cs="Times New Roman"/>
                <w:sz w:val="24"/>
                <w:szCs w:val="24"/>
              </w:rPr>
              <w:t xml:space="preserve"> et al. </w:t>
            </w:r>
          </w:p>
        </w:tc>
        <w:tc>
          <w:tcPr>
            <w:tcW w:w="7087" w:type="dxa"/>
            <w:tcBorders>
              <w:top w:val="single" w:sz="4" w:space="0" w:color="auto"/>
              <w:left w:val="single" w:sz="4" w:space="0" w:color="auto"/>
              <w:bottom w:val="single" w:sz="4" w:space="0" w:color="auto"/>
              <w:right w:val="single" w:sz="4" w:space="0" w:color="auto"/>
            </w:tcBorders>
          </w:tcPr>
          <w:p w14:paraId="083E48B3" w14:textId="77777777" w:rsidR="00FF31D3" w:rsidRPr="00774583" w:rsidRDefault="00FF31D3" w:rsidP="00FF31D3">
            <w:pPr>
              <w:jc w:val="both"/>
              <w:rPr>
                <w:rFonts w:ascii="Times New Roman" w:hAnsi="Times New Roman" w:cs="Times New Roman"/>
                <w:bCs/>
                <w:sz w:val="24"/>
                <w:szCs w:val="24"/>
              </w:rPr>
            </w:pPr>
            <w:proofErr w:type="spellStart"/>
            <w:r w:rsidRPr="00774583">
              <w:rPr>
                <w:rFonts w:ascii="Times New Roman" w:hAnsi="Times New Roman" w:cs="Times New Roman"/>
                <w:bCs/>
                <w:sz w:val="24"/>
                <w:szCs w:val="24"/>
              </w:rPr>
              <w:t>Tehenek</w:t>
            </w:r>
            <w:proofErr w:type="spellEnd"/>
            <w:r w:rsidRPr="00774583">
              <w:rPr>
                <w:rFonts w:ascii="Times New Roman" w:hAnsi="Times New Roman" w:cs="Times New Roman"/>
                <w:bCs/>
                <w:sz w:val="24"/>
                <w:szCs w:val="24"/>
              </w:rPr>
              <w:t xml:space="preserve"> </w:t>
            </w:r>
            <w:proofErr w:type="spellStart"/>
            <w:r w:rsidRPr="00774583">
              <w:rPr>
                <w:rFonts w:ascii="Times New Roman" w:hAnsi="Times New Roman" w:cs="Times New Roman"/>
                <w:bCs/>
                <w:sz w:val="24"/>
                <w:szCs w:val="24"/>
              </w:rPr>
              <w:t>sántaságának</w:t>
            </w:r>
            <w:proofErr w:type="spellEnd"/>
            <w:r w:rsidRPr="00774583">
              <w:rPr>
                <w:rFonts w:ascii="Times New Roman" w:hAnsi="Times New Roman" w:cs="Times New Roman"/>
                <w:bCs/>
                <w:sz w:val="24"/>
                <w:szCs w:val="24"/>
              </w:rPr>
              <w:t xml:space="preserve"> </w:t>
            </w:r>
            <w:proofErr w:type="spellStart"/>
            <w:r w:rsidRPr="00774583">
              <w:rPr>
                <w:rFonts w:ascii="Times New Roman" w:hAnsi="Times New Roman" w:cs="Times New Roman"/>
                <w:bCs/>
                <w:sz w:val="24"/>
                <w:szCs w:val="24"/>
              </w:rPr>
              <w:t>felismerése</w:t>
            </w:r>
            <w:proofErr w:type="spellEnd"/>
            <w:r w:rsidRPr="00774583">
              <w:rPr>
                <w:rFonts w:ascii="Times New Roman" w:hAnsi="Times New Roman" w:cs="Times New Roman"/>
                <w:bCs/>
                <w:sz w:val="24"/>
                <w:szCs w:val="24"/>
              </w:rPr>
              <w:t xml:space="preserve"> </w:t>
            </w:r>
            <w:proofErr w:type="spellStart"/>
            <w:r w:rsidRPr="00774583">
              <w:rPr>
                <w:rFonts w:ascii="Times New Roman" w:hAnsi="Times New Roman" w:cs="Times New Roman"/>
                <w:bCs/>
                <w:sz w:val="24"/>
                <w:szCs w:val="24"/>
              </w:rPr>
              <w:t>mesterséges</w:t>
            </w:r>
            <w:proofErr w:type="spellEnd"/>
            <w:r w:rsidRPr="00774583">
              <w:rPr>
                <w:rFonts w:ascii="Times New Roman" w:hAnsi="Times New Roman" w:cs="Times New Roman"/>
                <w:bCs/>
                <w:sz w:val="24"/>
                <w:szCs w:val="24"/>
              </w:rPr>
              <w:t xml:space="preserve"> </w:t>
            </w:r>
            <w:proofErr w:type="spellStart"/>
            <w:r w:rsidRPr="00774583">
              <w:rPr>
                <w:rFonts w:ascii="Times New Roman" w:hAnsi="Times New Roman" w:cs="Times New Roman"/>
                <w:bCs/>
                <w:sz w:val="24"/>
                <w:szCs w:val="24"/>
              </w:rPr>
              <w:t>intelligencián</w:t>
            </w:r>
            <w:proofErr w:type="spellEnd"/>
            <w:r w:rsidRPr="00774583">
              <w:rPr>
                <w:rFonts w:ascii="Times New Roman" w:hAnsi="Times New Roman" w:cs="Times New Roman"/>
                <w:bCs/>
                <w:sz w:val="24"/>
                <w:szCs w:val="24"/>
              </w:rPr>
              <w:t xml:space="preserve"> </w:t>
            </w:r>
            <w:proofErr w:type="spellStart"/>
            <w:r w:rsidRPr="00774583">
              <w:rPr>
                <w:rFonts w:ascii="Times New Roman" w:hAnsi="Times New Roman" w:cs="Times New Roman"/>
                <w:bCs/>
                <w:sz w:val="24"/>
                <w:szCs w:val="24"/>
              </w:rPr>
              <w:t>és</w:t>
            </w:r>
            <w:proofErr w:type="spellEnd"/>
            <w:r w:rsidRPr="00774583">
              <w:rPr>
                <w:rFonts w:ascii="Times New Roman" w:hAnsi="Times New Roman" w:cs="Times New Roman"/>
                <w:bCs/>
                <w:sz w:val="24"/>
                <w:szCs w:val="24"/>
              </w:rPr>
              <w:t xml:space="preserve"> </w:t>
            </w:r>
            <w:proofErr w:type="spellStart"/>
            <w:r w:rsidRPr="00774583">
              <w:rPr>
                <w:rFonts w:ascii="Times New Roman" w:hAnsi="Times New Roman" w:cs="Times New Roman"/>
                <w:bCs/>
                <w:sz w:val="24"/>
                <w:szCs w:val="24"/>
              </w:rPr>
              <w:t>videokép</w:t>
            </w:r>
            <w:proofErr w:type="spellEnd"/>
            <w:r w:rsidRPr="00774583">
              <w:rPr>
                <w:rFonts w:ascii="Times New Roman" w:hAnsi="Times New Roman" w:cs="Times New Roman"/>
                <w:bCs/>
                <w:sz w:val="24"/>
                <w:szCs w:val="24"/>
              </w:rPr>
              <w:t xml:space="preserve"> </w:t>
            </w:r>
            <w:proofErr w:type="spellStart"/>
            <w:r w:rsidRPr="00774583">
              <w:rPr>
                <w:rFonts w:ascii="Times New Roman" w:hAnsi="Times New Roman" w:cs="Times New Roman"/>
                <w:bCs/>
                <w:sz w:val="24"/>
                <w:szCs w:val="24"/>
              </w:rPr>
              <w:t>elemzésen</w:t>
            </w:r>
            <w:proofErr w:type="spellEnd"/>
            <w:r w:rsidRPr="00774583">
              <w:rPr>
                <w:rFonts w:ascii="Times New Roman" w:hAnsi="Times New Roman" w:cs="Times New Roman"/>
                <w:bCs/>
                <w:sz w:val="24"/>
                <w:szCs w:val="24"/>
              </w:rPr>
              <w:t xml:space="preserve"> </w:t>
            </w:r>
            <w:proofErr w:type="spellStart"/>
            <w:r w:rsidRPr="00774583">
              <w:rPr>
                <w:rFonts w:ascii="Times New Roman" w:hAnsi="Times New Roman" w:cs="Times New Roman"/>
                <w:bCs/>
                <w:sz w:val="24"/>
                <w:szCs w:val="24"/>
              </w:rPr>
              <w:t>alapuló</w:t>
            </w:r>
            <w:proofErr w:type="spellEnd"/>
            <w:r w:rsidRPr="00774583">
              <w:rPr>
                <w:rFonts w:ascii="Times New Roman" w:hAnsi="Times New Roman" w:cs="Times New Roman"/>
                <w:bCs/>
                <w:sz w:val="24"/>
                <w:szCs w:val="24"/>
              </w:rPr>
              <w:t xml:space="preserve"> </w:t>
            </w:r>
            <w:proofErr w:type="spellStart"/>
            <w:r w:rsidRPr="00774583">
              <w:rPr>
                <w:rFonts w:ascii="Times New Roman" w:hAnsi="Times New Roman" w:cs="Times New Roman"/>
                <w:bCs/>
                <w:sz w:val="24"/>
                <w:szCs w:val="24"/>
              </w:rPr>
              <w:t>diagnosztikai</w:t>
            </w:r>
            <w:proofErr w:type="spellEnd"/>
            <w:r w:rsidRPr="00774583">
              <w:rPr>
                <w:rFonts w:ascii="Times New Roman" w:hAnsi="Times New Roman" w:cs="Times New Roman"/>
                <w:bCs/>
                <w:sz w:val="24"/>
                <w:szCs w:val="24"/>
              </w:rPr>
              <w:t xml:space="preserve"> </w:t>
            </w:r>
            <w:proofErr w:type="spellStart"/>
            <w:r w:rsidRPr="00774583">
              <w:rPr>
                <w:rFonts w:ascii="Times New Roman" w:hAnsi="Times New Roman" w:cs="Times New Roman"/>
                <w:bCs/>
                <w:sz w:val="24"/>
                <w:szCs w:val="24"/>
              </w:rPr>
              <w:t>rendszer</w:t>
            </w:r>
            <w:proofErr w:type="spellEnd"/>
            <w:r w:rsidRPr="00774583">
              <w:rPr>
                <w:rFonts w:ascii="Times New Roman" w:hAnsi="Times New Roman" w:cs="Times New Roman"/>
                <w:bCs/>
                <w:sz w:val="24"/>
                <w:szCs w:val="24"/>
              </w:rPr>
              <w:t xml:space="preserve"> </w:t>
            </w:r>
            <w:proofErr w:type="spellStart"/>
            <w:r w:rsidRPr="00774583">
              <w:rPr>
                <w:rFonts w:ascii="Times New Roman" w:hAnsi="Times New Roman" w:cs="Times New Roman"/>
                <w:bCs/>
                <w:sz w:val="24"/>
                <w:szCs w:val="24"/>
              </w:rPr>
              <w:t>segítségével</w:t>
            </w:r>
            <w:proofErr w:type="spellEnd"/>
            <w:r w:rsidRPr="00774583">
              <w:rPr>
                <w:rFonts w:ascii="Times New Roman" w:hAnsi="Times New Roman" w:cs="Times New Roman"/>
                <w:bCs/>
                <w:sz w:val="24"/>
                <w:szCs w:val="24"/>
              </w:rPr>
              <w:t xml:space="preserve"> – </w:t>
            </w:r>
            <w:proofErr w:type="spellStart"/>
            <w:r w:rsidRPr="00774583">
              <w:rPr>
                <w:rFonts w:ascii="Times New Roman" w:hAnsi="Times New Roman" w:cs="Times New Roman"/>
                <w:bCs/>
                <w:sz w:val="24"/>
                <w:szCs w:val="24"/>
              </w:rPr>
              <w:t>előzetes</w:t>
            </w:r>
            <w:proofErr w:type="spellEnd"/>
            <w:r w:rsidRPr="00774583">
              <w:rPr>
                <w:rFonts w:ascii="Times New Roman" w:hAnsi="Times New Roman" w:cs="Times New Roman"/>
                <w:bCs/>
                <w:sz w:val="24"/>
                <w:szCs w:val="24"/>
              </w:rPr>
              <w:t xml:space="preserve"> </w:t>
            </w:r>
            <w:proofErr w:type="spellStart"/>
            <w:r w:rsidRPr="00774583">
              <w:rPr>
                <w:rFonts w:ascii="Times New Roman" w:hAnsi="Times New Roman" w:cs="Times New Roman"/>
                <w:bCs/>
                <w:sz w:val="24"/>
                <w:szCs w:val="24"/>
              </w:rPr>
              <w:t>eredmények</w:t>
            </w:r>
            <w:proofErr w:type="spellEnd"/>
          </w:p>
          <w:p w14:paraId="03B04E0E" w14:textId="77777777" w:rsidR="00FF31D3" w:rsidRPr="00774583" w:rsidRDefault="00FF31D3" w:rsidP="00FF31D3">
            <w:pPr>
              <w:jc w:val="both"/>
              <w:rPr>
                <w:rFonts w:ascii="Times New Roman" w:hAnsi="Times New Roman" w:cs="Times New Roman"/>
                <w:bCs/>
                <w:i/>
                <w:sz w:val="24"/>
                <w:szCs w:val="24"/>
              </w:rPr>
            </w:pPr>
            <w:r w:rsidRPr="00774583">
              <w:rPr>
                <w:rFonts w:ascii="Times New Roman" w:hAnsi="Times New Roman" w:cs="Times New Roman"/>
                <w:bCs/>
                <w:i/>
                <w:sz w:val="24"/>
                <w:szCs w:val="24"/>
              </w:rPr>
              <w:t>Cattle lameness detection using a diagnostic system based on artificial intelligence and video image analysis – preliminary results</w:t>
            </w:r>
          </w:p>
          <w:p w14:paraId="1C73A6DF" w14:textId="003806C5" w:rsidR="00FF31D3" w:rsidRPr="00774583" w:rsidRDefault="00FF31D3" w:rsidP="00FF31D3">
            <w:pPr>
              <w:shd w:val="clear" w:color="auto" w:fill="FFFFFF"/>
              <w:tabs>
                <w:tab w:val="left" w:pos="5910"/>
              </w:tabs>
              <w:jc w:val="both"/>
              <w:rPr>
                <w:rFonts w:ascii="Times New Roman" w:eastAsia="Times New Roman" w:hAnsi="Times New Roman" w:cs="Times New Roman"/>
                <w:sz w:val="24"/>
                <w:szCs w:val="24"/>
                <w:bdr w:val="none" w:sz="0" w:space="0" w:color="auto" w:frame="1"/>
                <w:lang w:eastAsia="en-GB"/>
              </w:rPr>
            </w:pPr>
          </w:p>
        </w:tc>
      </w:tr>
      <w:tr w:rsidR="00FF31D3" w:rsidRPr="00092469" w14:paraId="28A4F84F" w14:textId="77777777" w:rsidTr="00BE584B">
        <w:trPr>
          <w:gridAfter w:val="2"/>
          <w:wAfter w:w="13185" w:type="dxa"/>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5C512D8" w14:textId="1EED94D2" w:rsidR="00FF31D3" w:rsidRDefault="00FF31D3" w:rsidP="00FF31D3">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12.05</w:t>
            </w:r>
          </w:p>
        </w:tc>
        <w:tc>
          <w:tcPr>
            <w:tcW w:w="1559" w:type="dxa"/>
            <w:gridSpan w:val="2"/>
            <w:tcBorders>
              <w:top w:val="single" w:sz="4" w:space="0" w:color="auto"/>
              <w:left w:val="single" w:sz="4" w:space="0" w:color="auto"/>
              <w:bottom w:val="single" w:sz="4" w:space="0" w:color="auto"/>
              <w:right w:val="single" w:sz="4" w:space="0" w:color="auto"/>
            </w:tcBorders>
          </w:tcPr>
          <w:p w14:paraId="747089E2" w14:textId="4B87BC4A" w:rsidR="00FF31D3" w:rsidRPr="00774583" w:rsidRDefault="00FF31D3" w:rsidP="00FF31D3">
            <w:pPr>
              <w:widowControl w:val="0"/>
              <w:rPr>
                <w:rFonts w:ascii="Times New Roman" w:hAnsi="Times New Roman" w:cs="Times New Roman"/>
                <w:color w:val="auto"/>
                <w:sz w:val="24"/>
                <w:szCs w:val="24"/>
              </w:rPr>
            </w:pPr>
            <w:r>
              <w:rPr>
                <w:rFonts w:ascii="Times New Roman" w:hAnsi="Times New Roman" w:cs="Times New Roman"/>
                <w:color w:val="auto"/>
                <w:sz w:val="24"/>
                <w:szCs w:val="24"/>
              </w:rPr>
              <w:t xml:space="preserve">Szenci et al. </w:t>
            </w:r>
          </w:p>
        </w:tc>
        <w:tc>
          <w:tcPr>
            <w:tcW w:w="7087" w:type="dxa"/>
            <w:tcBorders>
              <w:top w:val="single" w:sz="4" w:space="0" w:color="auto"/>
              <w:left w:val="single" w:sz="4" w:space="0" w:color="auto"/>
              <w:bottom w:val="single" w:sz="4" w:space="0" w:color="auto"/>
              <w:right w:val="single" w:sz="4" w:space="0" w:color="auto"/>
            </w:tcBorders>
          </w:tcPr>
          <w:p w14:paraId="44D1FA6E" w14:textId="637659ED" w:rsidR="00FF31D3" w:rsidRDefault="00FF31D3" w:rsidP="00FF31D3">
            <w:pPr>
              <w:tabs>
                <w:tab w:val="left" w:pos="2715"/>
              </w:tabs>
              <w:rPr>
                <w:rFonts w:ascii="Times New Roman" w:hAnsi="Times New Roman" w:cs="Times New Roman"/>
                <w:bCs/>
                <w:sz w:val="24"/>
                <w:szCs w:val="24"/>
              </w:rPr>
            </w:pPr>
            <w:proofErr w:type="spellStart"/>
            <w:r>
              <w:rPr>
                <w:rFonts w:ascii="Times New Roman" w:hAnsi="Times New Roman" w:cs="Times New Roman"/>
                <w:bCs/>
                <w:sz w:val="24"/>
                <w:szCs w:val="24"/>
              </w:rPr>
              <w:t>Klinikai</w:t>
            </w:r>
            <w:proofErr w:type="spellEnd"/>
            <w:r>
              <w:rPr>
                <w:rFonts w:ascii="Times New Roman" w:hAnsi="Times New Roman" w:cs="Times New Roman"/>
                <w:bCs/>
                <w:sz w:val="24"/>
                <w:szCs w:val="24"/>
              </w:rPr>
              <w:t xml:space="preserve"> endometritis </w:t>
            </w:r>
            <w:proofErr w:type="spellStart"/>
            <w:r>
              <w:rPr>
                <w:rFonts w:ascii="Times New Roman" w:hAnsi="Times New Roman" w:cs="Times New Roman"/>
                <w:bCs/>
                <w:sz w:val="24"/>
                <w:szCs w:val="24"/>
              </w:rPr>
              <w:t>diagnózisának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lehetőségei</w:t>
            </w:r>
            <w:proofErr w:type="spellEnd"/>
            <w:r>
              <w:rPr>
                <w:rFonts w:ascii="Times New Roman" w:hAnsi="Times New Roman" w:cs="Times New Roman"/>
                <w:bCs/>
                <w:sz w:val="24"/>
                <w:szCs w:val="24"/>
              </w:rPr>
              <w:t xml:space="preserve"> a </w:t>
            </w:r>
            <w:proofErr w:type="spellStart"/>
            <w:r>
              <w:rPr>
                <w:rFonts w:ascii="Times New Roman" w:hAnsi="Times New Roman" w:cs="Times New Roman"/>
                <w:bCs/>
                <w:sz w:val="24"/>
                <w:szCs w:val="24"/>
              </w:rPr>
              <w:t>gyakorlatban</w:t>
            </w:r>
            <w:proofErr w:type="spellEnd"/>
          </w:p>
          <w:p w14:paraId="46812507" w14:textId="77777777" w:rsidR="00FF31D3" w:rsidRDefault="00FF31D3" w:rsidP="00FF31D3">
            <w:pPr>
              <w:rPr>
                <w:rFonts w:ascii="Times New Roman" w:hAnsi="Times New Roman" w:cs="Times New Roman"/>
                <w:i/>
                <w:color w:val="000000" w:themeColor="text1"/>
                <w:sz w:val="24"/>
                <w:szCs w:val="24"/>
              </w:rPr>
            </w:pPr>
            <w:r w:rsidRPr="00AA1932">
              <w:rPr>
                <w:rFonts w:ascii="Times New Roman" w:hAnsi="Times New Roman" w:cs="Times New Roman"/>
                <w:i/>
                <w:color w:val="000000" w:themeColor="text1"/>
                <w:sz w:val="24"/>
                <w:szCs w:val="24"/>
              </w:rPr>
              <w:t>Possibilities for the diagnosis of clinical endometritis in the dairy practice</w:t>
            </w:r>
          </w:p>
          <w:p w14:paraId="1C66A3C2" w14:textId="63818FDE" w:rsidR="00FF31D3" w:rsidRPr="00774583" w:rsidRDefault="00FF31D3" w:rsidP="00FF31D3">
            <w:pPr>
              <w:rPr>
                <w:rFonts w:ascii="Times New Roman" w:hAnsi="Times New Roman" w:cs="Times New Roman"/>
                <w:sz w:val="24"/>
                <w:szCs w:val="24"/>
              </w:rPr>
            </w:pPr>
          </w:p>
        </w:tc>
      </w:tr>
      <w:tr w:rsidR="00FF31D3" w:rsidRPr="00C53ADD" w14:paraId="722D1A59" w14:textId="77777777" w:rsidTr="00BE584B">
        <w:trPr>
          <w:gridAfter w:val="2"/>
          <w:wAfter w:w="13185" w:type="dxa"/>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E0F2BBF" w14:textId="27F9CF1D" w:rsidR="00FF31D3" w:rsidRDefault="00FF31D3" w:rsidP="00FF31D3">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12.20</w:t>
            </w:r>
          </w:p>
        </w:tc>
        <w:tc>
          <w:tcPr>
            <w:tcW w:w="1559" w:type="dxa"/>
            <w:gridSpan w:val="2"/>
            <w:tcBorders>
              <w:top w:val="single" w:sz="4" w:space="0" w:color="auto"/>
              <w:left w:val="single" w:sz="4" w:space="0" w:color="auto"/>
              <w:bottom w:val="single" w:sz="4" w:space="0" w:color="auto"/>
              <w:right w:val="single" w:sz="4" w:space="0" w:color="auto"/>
            </w:tcBorders>
          </w:tcPr>
          <w:p w14:paraId="570E2483" w14:textId="3DE59BC2" w:rsidR="00FF31D3" w:rsidRPr="00774583" w:rsidRDefault="00FF31D3" w:rsidP="00FF31D3">
            <w:pPr>
              <w:widowControl w:val="0"/>
              <w:rPr>
                <w:rFonts w:ascii="Times New Roman" w:hAnsi="Times New Roman" w:cs="Times New Roman"/>
                <w:color w:val="auto"/>
                <w:sz w:val="24"/>
                <w:szCs w:val="24"/>
              </w:rPr>
            </w:pPr>
            <w:proofErr w:type="spellStart"/>
            <w:r w:rsidRPr="00774583">
              <w:rPr>
                <w:rFonts w:ascii="Times New Roman" w:hAnsi="Times New Roman" w:cs="Times New Roman"/>
                <w:sz w:val="24"/>
                <w:szCs w:val="24"/>
              </w:rPr>
              <w:t>Répási</w:t>
            </w:r>
            <w:proofErr w:type="spellEnd"/>
            <w:r w:rsidRPr="00774583">
              <w:rPr>
                <w:rFonts w:ascii="Times New Roman" w:hAnsi="Times New Roman" w:cs="Times New Roman"/>
                <w:sz w:val="24"/>
                <w:szCs w:val="24"/>
              </w:rPr>
              <w:t xml:space="preserve"> Attila </w:t>
            </w:r>
          </w:p>
        </w:tc>
        <w:tc>
          <w:tcPr>
            <w:tcW w:w="7087" w:type="dxa"/>
            <w:tcBorders>
              <w:top w:val="single" w:sz="4" w:space="0" w:color="auto"/>
              <w:left w:val="single" w:sz="4" w:space="0" w:color="auto"/>
              <w:bottom w:val="single" w:sz="4" w:space="0" w:color="auto"/>
              <w:right w:val="single" w:sz="4" w:space="0" w:color="auto"/>
            </w:tcBorders>
          </w:tcPr>
          <w:p w14:paraId="4576A163" w14:textId="77777777" w:rsidR="00FF31D3" w:rsidRPr="00774583" w:rsidRDefault="00FF31D3" w:rsidP="00FF31D3">
            <w:pPr>
              <w:jc w:val="both"/>
              <w:rPr>
                <w:rFonts w:ascii="Times New Roman" w:hAnsi="Times New Roman" w:cs="Times New Roman"/>
                <w:sz w:val="24"/>
                <w:szCs w:val="24"/>
              </w:rPr>
            </w:pPr>
            <w:proofErr w:type="spellStart"/>
            <w:r w:rsidRPr="00774583">
              <w:rPr>
                <w:rFonts w:ascii="Times New Roman" w:hAnsi="Times New Roman" w:cs="Times New Roman"/>
                <w:sz w:val="24"/>
                <w:szCs w:val="24"/>
              </w:rPr>
              <w:t>Állatorvosi</w:t>
            </w:r>
            <w:proofErr w:type="spellEnd"/>
            <w:r w:rsidRPr="00774583">
              <w:rPr>
                <w:rFonts w:ascii="Times New Roman" w:hAnsi="Times New Roman" w:cs="Times New Roman"/>
                <w:sz w:val="24"/>
                <w:szCs w:val="24"/>
              </w:rPr>
              <w:t xml:space="preserve"> </w:t>
            </w:r>
            <w:proofErr w:type="spellStart"/>
            <w:r w:rsidRPr="00774583">
              <w:rPr>
                <w:rFonts w:ascii="Times New Roman" w:hAnsi="Times New Roman" w:cs="Times New Roman"/>
                <w:sz w:val="24"/>
                <w:szCs w:val="24"/>
              </w:rPr>
              <w:t>szarvasmarha</w:t>
            </w:r>
            <w:proofErr w:type="spellEnd"/>
            <w:r w:rsidRPr="00774583">
              <w:rPr>
                <w:rFonts w:ascii="Times New Roman" w:hAnsi="Times New Roman" w:cs="Times New Roman"/>
                <w:sz w:val="24"/>
                <w:szCs w:val="24"/>
              </w:rPr>
              <w:t xml:space="preserve"> praxis (</w:t>
            </w:r>
            <w:proofErr w:type="spellStart"/>
            <w:r w:rsidRPr="00774583">
              <w:rPr>
                <w:rFonts w:ascii="Times New Roman" w:hAnsi="Times New Roman" w:cs="Times New Roman"/>
                <w:sz w:val="24"/>
                <w:szCs w:val="24"/>
              </w:rPr>
              <w:t>kis</w:t>
            </w:r>
            <w:proofErr w:type="spellEnd"/>
            <w:r w:rsidRPr="00774583">
              <w:rPr>
                <w:rFonts w:ascii="Times New Roman" w:hAnsi="Times New Roman" w:cs="Times New Roman"/>
                <w:sz w:val="24"/>
                <w:szCs w:val="24"/>
              </w:rPr>
              <w:t xml:space="preserve"> </w:t>
            </w:r>
            <w:proofErr w:type="spellStart"/>
            <w:r w:rsidRPr="00774583">
              <w:rPr>
                <w:rFonts w:ascii="Times New Roman" w:hAnsi="Times New Roman" w:cs="Times New Roman"/>
                <w:sz w:val="24"/>
                <w:szCs w:val="24"/>
              </w:rPr>
              <w:t>és</w:t>
            </w:r>
            <w:proofErr w:type="spellEnd"/>
            <w:r w:rsidRPr="00774583">
              <w:rPr>
                <w:rFonts w:ascii="Times New Roman" w:hAnsi="Times New Roman" w:cs="Times New Roman"/>
                <w:sz w:val="24"/>
                <w:szCs w:val="24"/>
              </w:rPr>
              <w:t xml:space="preserve"> </w:t>
            </w:r>
            <w:proofErr w:type="spellStart"/>
            <w:r w:rsidRPr="00774583">
              <w:rPr>
                <w:rFonts w:ascii="Times New Roman" w:hAnsi="Times New Roman" w:cs="Times New Roman"/>
                <w:sz w:val="24"/>
                <w:szCs w:val="24"/>
              </w:rPr>
              <w:t>nagy</w:t>
            </w:r>
            <w:proofErr w:type="spellEnd"/>
            <w:r w:rsidRPr="00774583">
              <w:rPr>
                <w:rFonts w:ascii="Times New Roman" w:hAnsi="Times New Roman" w:cs="Times New Roman"/>
                <w:sz w:val="24"/>
                <w:szCs w:val="24"/>
              </w:rPr>
              <w:t xml:space="preserve"> </w:t>
            </w:r>
            <w:proofErr w:type="spellStart"/>
            <w:r w:rsidRPr="00774583">
              <w:rPr>
                <w:rFonts w:ascii="Times New Roman" w:hAnsi="Times New Roman" w:cs="Times New Roman"/>
                <w:sz w:val="24"/>
                <w:szCs w:val="24"/>
              </w:rPr>
              <w:t>létszámú</w:t>
            </w:r>
            <w:proofErr w:type="spellEnd"/>
            <w:r w:rsidRPr="00774583">
              <w:rPr>
                <w:rFonts w:ascii="Times New Roman" w:hAnsi="Times New Roman" w:cs="Times New Roman"/>
                <w:sz w:val="24"/>
                <w:szCs w:val="24"/>
              </w:rPr>
              <w:t xml:space="preserve">) </w:t>
            </w:r>
            <w:proofErr w:type="spellStart"/>
            <w:r w:rsidRPr="00774583">
              <w:rPr>
                <w:rFonts w:ascii="Times New Roman" w:hAnsi="Times New Roman" w:cs="Times New Roman"/>
                <w:sz w:val="24"/>
                <w:szCs w:val="24"/>
              </w:rPr>
              <w:t>összehasonlítása</w:t>
            </w:r>
            <w:proofErr w:type="spellEnd"/>
            <w:r w:rsidRPr="00774583">
              <w:rPr>
                <w:rFonts w:ascii="Times New Roman" w:hAnsi="Times New Roman" w:cs="Times New Roman"/>
                <w:sz w:val="24"/>
                <w:szCs w:val="24"/>
              </w:rPr>
              <w:t xml:space="preserve"> a </w:t>
            </w:r>
            <w:proofErr w:type="spellStart"/>
            <w:r w:rsidRPr="00774583">
              <w:rPr>
                <w:rFonts w:ascii="Times New Roman" w:hAnsi="Times New Roman" w:cs="Times New Roman"/>
                <w:sz w:val="24"/>
                <w:szCs w:val="24"/>
              </w:rPr>
              <w:t>kisállat</w:t>
            </w:r>
            <w:proofErr w:type="spellEnd"/>
            <w:r w:rsidRPr="00774583">
              <w:rPr>
                <w:rFonts w:ascii="Times New Roman" w:hAnsi="Times New Roman" w:cs="Times New Roman"/>
                <w:sz w:val="24"/>
                <w:szCs w:val="24"/>
              </w:rPr>
              <w:t xml:space="preserve"> </w:t>
            </w:r>
            <w:proofErr w:type="spellStart"/>
            <w:r w:rsidRPr="00774583">
              <w:rPr>
                <w:rFonts w:ascii="Times New Roman" w:hAnsi="Times New Roman" w:cs="Times New Roman"/>
                <w:sz w:val="24"/>
                <w:szCs w:val="24"/>
              </w:rPr>
              <w:t>rendelő</w:t>
            </w:r>
            <w:proofErr w:type="spellEnd"/>
            <w:r w:rsidRPr="00774583">
              <w:rPr>
                <w:rFonts w:ascii="Times New Roman" w:hAnsi="Times New Roman" w:cs="Times New Roman"/>
                <w:sz w:val="24"/>
                <w:szCs w:val="24"/>
              </w:rPr>
              <w:t xml:space="preserve"> </w:t>
            </w:r>
            <w:proofErr w:type="spellStart"/>
            <w:r w:rsidRPr="00774583">
              <w:rPr>
                <w:rFonts w:ascii="Times New Roman" w:hAnsi="Times New Roman" w:cs="Times New Roman"/>
                <w:sz w:val="24"/>
                <w:szCs w:val="24"/>
              </w:rPr>
              <w:t>praxissal</w:t>
            </w:r>
            <w:proofErr w:type="spellEnd"/>
          </w:p>
          <w:p w14:paraId="731A3F75" w14:textId="77777777" w:rsidR="00FF31D3" w:rsidRPr="00774583" w:rsidRDefault="00FF31D3" w:rsidP="00FF31D3">
            <w:pPr>
              <w:jc w:val="both"/>
              <w:rPr>
                <w:rFonts w:ascii="Times New Roman" w:hAnsi="Times New Roman" w:cs="Times New Roman"/>
                <w:i/>
                <w:sz w:val="24"/>
                <w:szCs w:val="24"/>
              </w:rPr>
            </w:pPr>
            <w:r w:rsidRPr="00774583">
              <w:rPr>
                <w:rFonts w:ascii="Times New Roman" w:hAnsi="Times New Roman" w:cs="Times New Roman"/>
                <w:i/>
                <w:sz w:val="24"/>
                <w:szCs w:val="24"/>
              </w:rPr>
              <w:t>Comparison of a veterinary cattle practice (small and large farm) with a small animal clinical practice</w:t>
            </w:r>
          </w:p>
          <w:p w14:paraId="549BA59B" w14:textId="2C95437C" w:rsidR="00FF31D3" w:rsidRPr="00774583" w:rsidRDefault="00FF31D3" w:rsidP="00FF31D3">
            <w:pPr>
              <w:rPr>
                <w:rFonts w:ascii="Times New Roman" w:hAnsi="Times New Roman" w:cs="Times New Roman"/>
                <w:bCs/>
                <w:sz w:val="24"/>
                <w:szCs w:val="24"/>
              </w:rPr>
            </w:pPr>
          </w:p>
        </w:tc>
      </w:tr>
      <w:tr w:rsidR="00FF31D3" w:rsidRPr="00692AC7" w14:paraId="51149DF6" w14:textId="77777777" w:rsidTr="00334D52">
        <w:trPr>
          <w:gridAfter w:val="2"/>
          <w:wAfter w:w="13185" w:type="dxa"/>
        </w:trPr>
        <w:tc>
          <w:tcPr>
            <w:tcW w:w="1135" w:type="dxa"/>
            <w:tcBorders>
              <w:top w:val="single" w:sz="4" w:space="0" w:color="auto"/>
              <w:left w:val="single" w:sz="4" w:space="0" w:color="auto"/>
              <w:bottom w:val="single" w:sz="4" w:space="0" w:color="auto"/>
              <w:right w:val="single" w:sz="4" w:space="0" w:color="auto"/>
            </w:tcBorders>
          </w:tcPr>
          <w:p w14:paraId="3AC3E710" w14:textId="4D0A7F49" w:rsidR="00FF31D3" w:rsidRPr="00F04F68" w:rsidRDefault="00FF31D3" w:rsidP="00FF31D3">
            <w:pPr>
              <w:widowControl w:val="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13.00</w:t>
            </w:r>
          </w:p>
        </w:tc>
        <w:tc>
          <w:tcPr>
            <w:tcW w:w="8646" w:type="dxa"/>
            <w:gridSpan w:val="3"/>
            <w:tcBorders>
              <w:top w:val="single" w:sz="4" w:space="0" w:color="auto"/>
              <w:left w:val="single" w:sz="4" w:space="0" w:color="auto"/>
              <w:bottom w:val="single" w:sz="4" w:space="0" w:color="auto"/>
              <w:right w:val="single" w:sz="4" w:space="0" w:color="auto"/>
            </w:tcBorders>
          </w:tcPr>
          <w:p w14:paraId="0884288F" w14:textId="77777777" w:rsidR="00FF31D3" w:rsidRPr="00774583" w:rsidRDefault="00FF31D3" w:rsidP="00FF31D3">
            <w:pPr>
              <w:spacing w:after="120"/>
              <w:rPr>
                <w:rFonts w:ascii="Times New Roman" w:hAnsi="Times New Roman" w:cs="Times New Roman"/>
                <w:b/>
                <w:color w:val="auto"/>
                <w:sz w:val="24"/>
                <w:szCs w:val="24"/>
              </w:rPr>
            </w:pPr>
            <w:r w:rsidRPr="00774583">
              <w:rPr>
                <w:rFonts w:ascii="Times New Roman" w:hAnsi="Times New Roman" w:cs="Times New Roman"/>
                <w:b/>
                <w:color w:val="auto"/>
                <w:sz w:val="24"/>
                <w:szCs w:val="24"/>
              </w:rPr>
              <w:t xml:space="preserve"> </w:t>
            </w:r>
            <w:proofErr w:type="spellStart"/>
            <w:r w:rsidRPr="00774583">
              <w:rPr>
                <w:rFonts w:ascii="Times New Roman" w:hAnsi="Times New Roman" w:cs="Times New Roman"/>
                <w:b/>
                <w:color w:val="auto"/>
                <w:sz w:val="24"/>
                <w:szCs w:val="24"/>
              </w:rPr>
              <w:t>Ebéd</w:t>
            </w:r>
            <w:proofErr w:type="spellEnd"/>
            <w:r w:rsidRPr="00774583">
              <w:rPr>
                <w:rFonts w:ascii="Times New Roman" w:hAnsi="Times New Roman" w:cs="Times New Roman"/>
                <w:b/>
                <w:color w:val="auto"/>
                <w:sz w:val="24"/>
                <w:szCs w:val="24"/>
              </w:rPr>
              <w:t xml:space="preserve"> * Lunch</w:t>
            </w:r>
          </w:p>
        </w:tc>
      </w:tr>
      <w:tr w:rsidR="00FF31D3" w:rsidRPr="00692AC7" w14:paraId="6160C32F" w14:textId="77777777" w:rsidTr="00334D52">
        <w:trPr>
          <w:gridAfter w:val="2"/>
          <w:wAfter w:w="13185" w:type="dxa"/>
        </w:trPr>
        <w:tc>
          <w:tcPr>
            <w:tcW w:w="9781" w:type="dxa"/>
            <w:gridSpan w:val="4"/>
            <w:tcBorders>
              <w:top w:val="single" w:sz="4" w:space="0" w:color="auto"/>
              <w:left w:val="single" w:sz="4" w:space="0" w:color="auto"/>
              <w:bottom w:val="single" w:sz="4" w:space="0" w:color="auto"/>
              <w:right w:val="single" w:sz="4" w:space="0" w:color="auto"/>
            </w:tcBorders>
          </w:tcPr>
          <w:p w14:paraId="0D09FAF8" w14:textId="77777777" w:rsidR="00FF31D3" w:rsidRPr="00774583" w:rsidRDefault="00FF31D3" w:rsidP="00FF31D3">
            <w:pPr>
              <w:shd w:val="clear" w:color="auto" w:fill="DEEAF6" w:themeFill="accent1" w:themeFillTint="33"/>
              <w:spacing w:after="120"/>
              <w:rPr>
                <w:rFonts w:ascii="Times New Roman" w:hAnsi="Times New Roman" w:cs="Times New Roman"/>
                <w:b/>
                <w:color w:val="auto"/>
                <w:sz w:val="24"/>
                <w:szCs w:val="24"/>
              </w:rPr>
            </w:pPr>
            <w:r w:rsidRPr="00774583">
              <w:rPr>
                <w:rFonts w:ascii="Times New Roman" w:hAnsi="Times New Roman" w:cs="Times New Roman"/>
                <w:b/>
                <w:color w:val="auto"/>
                <w:sz w:val="24"/>
                <w:szCs w:val="24"/>
              </w:rPr>
              <w:t xml:space="preserve">                    </w:t>
            </w:r>
            <w:proofErr w:type="spellStart"/>
            <w:r w:rsidRPr="00774583">
              <w:rPr>
                <w:rFonts w:ascii="Times New Roman" w:hAnsi="Times New Roman" w:cs="Times New Roman"/>
                <w:b/>
                <w:color w:val="auto"/>
                <w:sz w:val="24"/>
                <w:szCs w:val="24"/>
              </w:rPr>
              <w:t>Kongresszus</w:t>
            </w:r>
            <w:proofErr w:type="spellEnd"/>
            <w:r w:rsidRPr="00774583">
              <w:rPr>
                <w:rFonts w:ascii="Times New Roman" w:hAnsi="Times New Roman" w:cs="Times New Roman"/>
                <w:b/>
                <w:color w:val="auto"/>
                <w:sz w:val="24"/>
                <w:szCs w:val="24"/>
              </w:rPr>
              <w:t xml:space="preserve"> </w:t>
            </w:r>
            <w:proofErr w:type="spellStart"/>
            <w:r w:rsidRPr="00774583">
              <w:rPr>
                <w:rFonts w:ascii="Times New Roman" w:hAnsi="Times New Roman" w:cs="Times New Roman"/>
                <w:b/>
                <w:color w:val="auto"/>
                <w:sz w:val="24"/>
                <w:szCs w:val="24"/>
              </w:rPr>
              <w:t>zárása</w:t>
            </w:r>
            <w:proofErr w:type="spellEnd"/>
            <w:r w:rsidRPr="00774583">
              <w:rPr>
                <w:rFonts w:ascii="Times New Roman" w:hAnsi="Times New Roman" w:cs="Times New Roman"/>
                <w:b/>
                <w:color w:val="auto"/>
                <w:sz w:val="24"/>
                <w:szCs w:val="24"/>
              </w:rPr>
              <w:t xml:space="preserve"> * Closing the congress</w:t>
            </w:r>
          </w:p>
          <w:p w14:paraId="1EFCC00F" w14:textId="0319BA3A" w:rsidR="00FF31D3" w:rsidRPr="00774583" w:rsidRDefault="00FF31D3" w:rsidP="00FF31D3">
            <w:pPr>
              <w:shd w:val="clear" w:color="auto" w:fill="DEEAF6" w:themeFill="accent1" w:themeFillTint="33"/>
              <w:spacing w:after="120"/>
              <w:rPr>
                <w:rFonts w:ascii="Times New Roman" w:hAnsi="Times New Roman" w:cs="Times New Roman"/>
                <w:b/>
                <w:color w:val="auto"/>
                <w:sz w:val="24"/>
                <w:szCs w:val="24"/>
              </w:rPr>
            </w:pPr>
          </w:p>
        </w:tc>
      </w:tr>
    </w:tbl>
    <w:p w14:paraId="29E0DE3B" w14:textId="77777777" w:rsidR="002A424F" w:rsidRDefault="002A424F" w:rsidP="00B57754">
      <w:pPr>
        <w:widowControl w:val="0"/>
        <w:shd w:val="clear" w:color="auto" w:fill="FFFFFF" w:themeFill="background1"/>
        <w:rPr>
          <w:color w:val="auto"/>
        </w:rPr>
      </w:pPr>
    </w:p>
    <w:sectPr w:rsidR="002A424F" w:rsidSect="00493F6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FA469" w14:textId="77777777" w:rsidR="00DA47F1" w:rsidRDefault="00DA47F1" w:rsidP="00334445">
      <w:r>
        <w:separator/>
      </w:r>
    </w:p>
  </w:endnote>
  <w:endnote w:type="continuationSeparator" w:id="0">
    <w:p w14:paraId="45FE2F80" w14:textId="77777777" w:rsidR="00DA47F1" w:rsidRDefault="00DA47F1" w:rsidP="0033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w:altName w:val="Times New Roman"/>
    <w:panose1 w:val="02000500000000000000"/>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20B0604020202020204"/>
    <w:charset w:val="00"/>
    <w:family w:val="auto"/>
    <w:pitch w:val="variable"/>
  </w:font>
  <w:font w:name="Segoe UI">
    <w:altName w:val="Calibri"/>
    <w:panose1 w:val="020B0604020202020204"/>
    <w:charset w:val="EE"/>
    <w:family w:val="swiss"/>
    <w:pitch w:val="variable"/>
    <w:sig w:usb0="E10022FF" w:usb1="C000E47F" w:usb2="00000029" w:usb3="00000000" w:csb0="000001DF" w:csb1="00000000"/>
  </w:font>
  <w:font w:name="+mj-ea">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D14B3" w14:textId="77777777" w:rsidR="0093554D" w:rsidRDefault="0093554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A2121" w14:textId="77777777" w:rsidR="0093554D" w:rsidRDefault="0093554D">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71DAE" w14:textId="77777777" w:rsidR="0093554D" w:rsidRDefault="0093554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883AF" w14:textId="77777777" w:rsidR="00DA47F1" w:rsidRDefault="00DA47F1" w:rsidP="00334445">
      <w:r>
        <w:separator/>
      </w:r>
    </w:p>
  </w:footnote>
  <w:footnote w:type="continuationSeparator" w:id="0">
    <w:p w14:paraId="1CC5DA98" w14:textId="77777777" w:rsidR="00DA47F1" w:rsidRDefault="00DA47F1" w:rsidP="00334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0902D" w14:textId="77777777" w:rsidR="0093554D" w:rsidRDefault="0093554D">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FFF6B" w14:textId="77777777" w:rsidR="0093554D" w:rsidRDefault="0093554D">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2DC4A" w14:textId="77777777" w:rsidR="0093554D" w:rsidRDefault="0093554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AF53FE"/>
    <w:multiLevelType w:val="hybridMultilevel"/>
    <w:tmpl w:val="0BAABE5C"/>
    <w:lvl w:ilvl="0" w:tplc="040E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A37479"/>
    <w:multiLevelType w:val="hybridMultilevel"/>
    <w:tmpl w:val="12408FA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7427FC4"/>
    <w:multiLevelType w:val="hybridMultilevel"/>
    <w:tmpl w:val="90C677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7734168"/>
    <w:multiLevelType w:val="hybridMultilevel"/>
    <w:tmpl w:val="3DFA2CC8"/>
    <w:lvl w:ilvl="0" w:tplc="C49ADC76">
      <w:start w:val="3"/>
      <w:numFmt w:val="bullet"/>
      <w:lvlText w:val="-"/>
      <w:lvlJc w:val="left"/>
      <w:pPr>
        <w:ind w:left="424" w:hanging="360"/>
      </w:pPr>
      <w:rPr>
        <w:rFonts w:ascii="Times New Roman" w:eastAsia="Arial" w:hAnsi="Times New Roman" w:cs="Times New Roman" w:hint="default"/>
      </w:rPr>
    </w:lvl>
    <w:lvl w:ilvl="1" w:tplc="040E0003" w:tentative="1">
      <w:start w:val="1"/>
      <w:numFmt w:val="bullet"/>
      <w:lvlText w:val="o"/>
      <w:lvlJc w:val="left"/>
      <w:pPr>
        <w:ind w:left="1144" w:hanging="360"/>
      </w:pPr>
      <w:rPr>
        <w:rFonts w:ascii="Courier New" w:hAnsi="Courier New" w:cs="Courier New" w:hint="default"/>
      </w:rPr>
    </w:lvl>
    <w:lvl w:ilvl="2" w:tplc="040E0005" w:tentative="1">
      <w:start w:val="1"/>
      <w:numFmt w:val="bullet"/>
      <w:lvlText w:val=""/>
      <w:lvlJc w:val="left"/>
      <w:pPr>
        <w:ind w:left="1864" w:hanging="360"/>
      </w:pPr>
      <w:rPr>
        <w:rFonts w:ascii="Wingdings" w:hAnsi="Wingdings" w:hint="default"/>
      </w:rPr>
    </w:lvl>
    <w:lvl w:ilvl="3" w:tplc="040E0001" w:tentative="1">
      <w:start w:val="1"/>
      <w:numFmt w:val="bullet"/>
      <w:lvlText w:val=""/>
      <w:lvlJc w:val="left"/>
      <w:pPr>
        <w:ind w:left="2584" w:hanging="360"/>
      </w:pPr>
      <w:rPr>
        <w:rFonts w:ascii="Symbol" w:hAnsi="Symbol" w:hint="default"/>
      </w:rPr>
    </w:lvl>
    <w:lvl w:ilvl="4" w:tplc="040E0003" w:tentative="1">
      <w:start w:val="1"/>
      <w:numFmt w:val="bullet"/>
      <w:lvlText w:val="o"/>
      <w:lvlJc w:val="left"/>
      <w:pPr>
        <w:ind w:left="3304" w:hanging="360"/>
      </w:pPr>
      <w:rPr>
        <w:rFonts w:ascii="Courier New" w:hAnsi="Courier New" w:cs="Courier New" w:hint="default"/>
      </w:rPr>
    </w:lvl>
    <w:lvl w:ilvl="5" w:tplc="040E0005" w:tentative="1">
      <w:start w:val="1"/>
      <w:numFmt w:val="bullet"/>
      <w:lvlText w:val=""/>
      <w:lvlJc w:val="left"/>
      <w:pPr>
        <w:ind w:left="4024" w:hanging="360"/>
      </w:pPr>
      <w:rPr>
        <w:rFonts w:ascii="Wingdings" w:hAnsi="Wingdings" w:hint="default"/>
      </w:rPr>
    </w:lvl>
    <w:lvl w:ilvl="6" w:tplc="040E0001" w:tentative="1">
      <w:start w:val="1"/>
      <w:numFmt w:val="bullet"/>
      <w:lvlText w:val=""/>
      <w:lvlJc w:val="left"/>
      <w:pPr>
        <w:ind w:left="4744" w:hanging="360"/>
      </w:pPr>
      <w:rPr>
        <w:rFonts w:ascii="Symbol" w:hAnsi="Symbol" w:hint="default"/>
      </w:rPr>
    </w:lvl>
    <w:lvl w:ilvl="7" w:tplc="040E0003" w:tentative="1">
      <w:start w:val="1"/>
      <w:numFmt w:val="bullet"/>
      <w:lvlText w:val="o"/>
      <w:lvlJc w:val="left"/>
      <w:pPr>
        <w:ind w:left="5464" w:hanging="360"/>
      </w:pPr>
      <w:rPr>
        <w:rFonts w:ascii="Courier New" w:hAnsi="Courier New" w:cs="Courier New" w:hint="default"/>
      </w:rPr>
    </w:lvl>
    <w:lvl w:ilvl="8" w:tplc="040E0005" w:tentative="1">
      <w:start w:val="1"/>
      <w:numFmt w:val="bullet"/>
      <w:lvlText w:val=""/>
      <w:lvlJc w:val="left"/>
      <w:pPr>
        <w:ind w:left="6184" w:hanging="360"/>
      </w:pPr>
      <w:rPr>
        <w:rFonts w:ascii="Wingdings" w:hAnsi="Wingdings" w:hint="default"/>
      </w:rPr>
    </w:lvl>
  </w:abstractNum>
  <w:abstractNum w:abstractNumId="4" w15:restartNumberingAfterBreak="0">
    <w:nsid w:val="4E136F32"/>
    <w:multiLevelType w:val="hybridMultilevel"/>
    <w:tmpl w:val="8626E982"/>
    <w:lvl w:ilvl="0" w:tplc="BAC48CEA">
      <w:start w:val="1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2680D9C"/>
    <w:multiLevelType w:val="hybridMultilevel"/>
    <w:tmpl w:val="BC4AD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44"/>
    <w:rsid w:val="00011FA3"/>
    <w:rsid w:val="000135B4"/>
    <w:rsid w:val="000158DA"/>
    <w:rsid w:val="00015B47"/>
    <w:rsid w:val="000208AE"/>
    <w:rsid w:val="00023F2A"/>
    <w:rsid w:val="000271AB"/>
    <w:rsid w:val="000315DA"/>
    <w:rsid w:val="000404CB"/>
    <w:rsid w:val="0005109B"/>
    <w:rsid w:val="0005215A"/>
    <w:rsid w:val="00055A9B"/>
    <w:rsid w:val="000564EF"/>
    <w:rsid w:val="00056CFC"/>
    <w:rsid w:val="000707C9"/>
    <w:rsid w:val="000729DA"/>
    <w:rsid w:val="00073C3A"/>
    <w:rsid w:val="00077B70"/>
    <w:rsid w:val="00092469"/>
    <w:rsid w:val="00097B67"/>
    <w:rsid w:val="000A443F"/>
    <w:rsid w:val="000B0AD8"/>
    <w:rsid w:val="000B0C02"/>
    <w:rsid w:val="000B387D"/>
    <w:rsid w:val="000B591F"/>
    <w:rsid w:val="000B6AA5"/>
    <w:rsid w:val="000C105F"/>
    <w:rsid w:val="000C1CA0"/>
    <w:rsid w:val="000C3B37"/>
    <w:rsid w:val="000D0DBD"/>
    <w:rsid w:val="000D3849"/>
    <w:rsid w:val="000D3A4A"/>
    <w:rsid w:val="000D3BF0"/>
    <w:rsid w:val="000D403C"/>
    <w:rsid w:val="000D5F65"/>
    <w:rsid w:val="000E343B"/>
    <w:rsid w:val="000E71F4"/>
    <w:rsid w:val="000F0646"/>
    <w:rsid w:val="00111398"/>
    <w:rsid w:val="00122B64"/>
    <w:rsid w:val="0012499D"/>
    <w:rsid w:val="001259B8"/>
    <w:rsid w:val="00127332"/>
    <w:rsid w:val="001347B5"/>
    <w:rsid w:val="00150332"/>
    <w:rsid w:val="00155092"/>
    <w:rsid w:val="00162987"/>
    <w:rsid w:val="00165994"/>
    <w:rsid w:val="00166A98"/>
    <w:rsid w:val="00176841"/>
    <w:rsid w:val="00177E56"/>
    <w:rsid w:val="0018257C"/>
    <w:rsid w:val="00190C17"/>
    <w:rsid w:val="00194417"/>
    <w:rsid w:val="001A0CCD"/>
    <w:rsid w:val="001A1AA9"/>
    <w:rsid w:val="001A77DC"/>
    <w:rsid w:val="001C0AE1"/>
    <w:rsid w:val="001C1E17"/>
    <w:rsid w:val="001C6073"/>
    <w:rsid w:val="001C77C9"/>
    <w:rsid w:val="001D02A4"/>
    <w:rsid w:val="001D27BF"/>
    <w:rsid w:val="001D29FA"/>
    <w:rsid w:val="001D2C9C"/>
    <w:rsid w:val="001D43B4"/>
    <w:rsid w:val="001D5A20"/>
    <w:rsid w:val="001E0867"/>
    <w:rsid w:val="001E706B"/>
    <w:rsid w:val="001F775E"/>
    <w:rsid w:val="0020028C"/>
    <w:rsid w:val="002018DB"/>
    <w:rsid w:val="002019E9"/>
    <w:rsid w:val="00204EBA"/>
    <w:rsid w:val="002330B6"/>
    <w:rsid w:val="00236CBC"/>
    <w:rsid w:val="0024325F"/>
    <w:rsid w:val="00253BF6"/>
    <w:rsid w:val="00254203"/>
    <w:rsid w:val="00254963"/>
    <w:rsid w:val="00260FC7"/>
    <w:rsid w:val="00261E42"/>
    <w:rsid w:val="00262266"/>
    <w:rsid w:val="00264444"/>
    <w:rsid w:val="00264EEF"/>
    <w:rsid w:val="00282DF7"/>
    <w:rsid w:val="00285322"/>
    <w:rsid w:val="00292A1D"/>
    <w:rsid w:val="002A424F"/>
    <w:rsid w:val="002A4EE3"/>
    <w:rsid w:val="002B060C"/>
    <w:rsid w:val="002B2A60"/>
    <w:rsid w:val="002B4B0F"/>
    <w:rsid w:val="002B76F8"/>
    <w:rsid w:val="002C1A58"/>
    <w:rsid w:val="002D507E"/>
    <w:rsid w:val="002E028A"/>
    <w:rsid w:val="002F0ADC"/>
    <w:rsid w:val="002F0E05"/>
    <w:rsid w:val="002F7989"/>
    <w:rsid w:val="00306E9F"/>
    <w:rsid w:val="00311636"/>
    <w:rsid w:val="00313423"/>
    <w:rsid w:val="00317AF4"/>
    <w:rsid w:val="00320711"/>
    <w:rsid w:val="00324F11"/>
    <w:rsid w:val="00325ECA"/>
    <w:rsid w:val="00333F53"/>
    <w:rsid w:val="00334445"/>
    <w:rsid w:val="00334D52"/>
    <w:rsid w:val="0033776D"/>
    <w:rsid w:val="00346566"/>
    <w:rsid w:val="0036293D"/>
    <w:rsid w:val="00374FA3"/>
    <w:rsid w:val="00377C0F"/>
    <w:rsid w:val="00380836"/>
    <w:rsid w:val="00387B67"/>
    <w:rsid w:val="00397FAC"/>
    <w:rsid w:val="003A05D1"/>
    <w:rsid w:val="003A5B6A"/>
    <w:rsid w:val="003A7C9C"/>
    <w:rsid w:val="003B0E03"/>
    <w:rsid w:val="003C77C5"/>
    <w:rsid w:val="003D11F0"/>
    <w:rsid w:val="003D5440"/>
    <w:rsid w:val="003D5EA1"/>
    <w:rsid w:val="003D6B6A"/>
    <w:rsid w:val="003E0856"/>
    <w:rsid w:val="003E6DB8"/>
    <w:rsid w:val="003E7096"/>
    <w:rsid w:val="003F7A0B"/>
    <w:rsid w:val="00400FBF"/>
    <w:rsid w:val="00404C96"/>
    <w:rsid w:val="00404E97"/>
    <w:rsid w:val="00411B09"/>
    <w:rsid w:val="004125E4"/>
    <w:rsid w:val="0041276A"/>
    <w:rsid w:val="0041783F"/>
    <w:rsid w:val="0042676E"/>
    <w:rsid w:val="00427901"/>
    <w:rsid w:val="004353B0"/>
    <w:rsid w:val="00466F9E"/>
    <w:rsid w:val="00467A1E"/>
    <w:rsid w:val="00473889"/>
    <w:rsid w:val="0048444C"/>
    <w:rsid w:val="00487ED1"/>
    <w:rsid w:val="00491637"/>
    <w:rsid w:val="00491BC9"/>
    <w:rsid w:val="0049284C"/>
    <w:rsid w:val="00493F64"/>
    <w:rsid w:val="0049723C"/>
    <w:rsid w:val="004A1A8A"/>
    <w:rsid w:val="004A399C"/>
    <w:rsid w:val="004B5B56"/>
    <w:rsid w:val="004B636C"/>
    <w:rsid w:val="004C2ACC"/>
    <w:rsid w:val="004C5A0E"/>
    <w:rsid w:val="004D011B"/>
    <w:rsid w:val="004D5E59"/>
    <w:rsid w:val="004D7223"/>
    <w:rsid w:val="004D7FED"/>
    <w:rsid w:val="004E2049"/>
    <w:rsid w:val="004E4EDA"/>
    <w:rsid w:val="004E4FDD"/>
    <w:rsid w:val="004E635F"/>
    <w:rsid w:val="004F07A5"/>
    <w:rsid w:val="004F344D"/>
    <w:rsid w:val="004F4FF3"/>
    <w:rsid w:val="00503EF9"/>
    <w:rsid w:val="0050459D"/>
    <w:rsid w:val="00506D16"/>
    <w:rsid w:val="005071E6"/>
    <w:rsid w:val="005171E9"/>
    <w:rsid w:val="00517F01"/>
    <w:rsid w:val="00526446"/>
    <w:rsid w:val="005312E7"/>
    <w:rsid w:val="00532353"/>
    <w:rsid w:val="00532827"/>
    <w:rsid w:val="00535F32"/>
    <w:rsid w:val="00542DA2"/>
    <w:rsid w:val="005462D0"/>
    <w:rsid w:val="0056258C"/>
    <w:rsid w:val="00566C69"/>
    <w:rsid w:val="00583767"/>
    <w:rsid w:val="00593E2B"/>
    <w:rsid w:val="005941A1"/>
    <w:rsid w:val="00594752"/>
    <w:rsid w:val="00597C56"/>
    <w:rsid w:val="005A2C89"/>
    <w:rsid w:val="005A3551"/>
    <w:rsid w:val="005A4BB7"/>
    <w:rsid w:val="005A7F30"/>
    <w:rsid w:val="005B1E08"/>
    <w:rsid w:val="005C23F6"/>
    <w:rsid w:val="005C40F5"/>
    <w:rsid w:val="005C5DED"/>
    <w:rsid w:val="005C7C14"/>
    <w:rsid w:val="005D0388"/>
    <w:rsid w:val="005D4B34"/>
    <w:rsid w:val="005F2216"/>
    <w:rsid w:val="00604504"/>
    <w:rsid w:val="006052E2"/>
    <w:rsid w:val="00605E83"/>
    <w:rsid w:val="00611E67"/>
    <w:rsid w:val="00611EE7"/>
    <w:rsid w:val="00613E05"/>
    <w:rsid w:val="00622DD3"/>
    <w:rsid w:val="00624DC0"/>
    <w:rsid w:val="0062539A"/>
    <w:rsid w:val="006340AD"/>
    <w:rsid w:val="00636934"/>
    <w:rsid w:val="00637067"/>
    <w:rsid w:val="00651DAE"/>
    <w:rsid w:val="00653B18"/>
    <w:rsid w:val="00661769"/>
    <w:rsid w:val="00662652"/>
    <w:rsid w:val="00663564"/>
    <w:rsid w:val="00666F5F"/>
    <w:rsid w:val="00671C8A"/>
    <w:rsid w:val="00672158"/>
    <w:rsid w:val="0068186E"/>
    <w:rsid w:val="006836E1"/>
    <w:rsid w:val="00687488"/>
    <w:rsid w:val="00692AC7"/>
    <w:rsid w:val="00695F40"/>
    <w:rsid w:val="006A150B"/>
    <w:rsid w:val="006A171E"/>
    <w:rsid w:val="006A28C8"/>
    <w:rsid w:val="006A528E"/>
    <w:rsid w:val="006B17EF"/>
    <w:rsid w:val="006B1A6D"/>
    <w:rsid w:val="006C01CC"/>
    <w:rsid w:val="006C1FA8"/>
    <w:rsid w:val="006D5048"/>
    <w:rsid w:val="006D608C"/>
    <w:rsid w:val="006D7EE3"/>
    <w:rsid w:val="006E2AA1"/>
    <w:rsid w:val="006E34D4"/>
    <w:rsid w:val="006F3E90"/>
    <w:rsid w:val="006F52EA"/>
    <w:rsid w:val="00702F06"/>
    <w:rsid w:val="007034A9"/>
    <w:rsid w:val="00715F5E"/>
    <w:rsid w:val="00720FE1"/>
    <w:rsid w:val="00731F6A"/>
    <w:rsid w:val="0073230D"/>
    <w:rsid w:val="007340A1"/>
    <w:rsid w:val="00742EC0"/>
    <w:rsid w:val="00746432"/>
    <w:rsid w:val="0074723F"/>
    <w:rsid w:val="00751CC6"/>
    <w:rsid w:val="00752CF9"/>
    <w:rsid w:val="00760066"/>
    <w:rsid w:val="007644CA"/>
    <w:rsid w:val="0076557A"/>
    <w:rsid w:val="007670CA"/>
    <w:rsid w:val="00772048"/>
    <w:rsid w:val="00774583"/>
    <w:rsid w:val="007761A5"/>
    <w:rsid w:val="00777C42"/>
    <w:rsid w:val="00777F2E"/>
    <w:rsid w:val="00784D48"/>
    <w:rsid w:val="00787022"/>
    <w:rsid w:val="00790F99"/>
    <w:rsid w:val="007A1A07"/>
    <w:rsid w:val="007A7CB4"/>
    <w:rsid w:val="007C1153"/>
    <w:rsid w:val="007D24C2"/>
    <w:rsid w:val="007E5989"/>
    <w:rsid w:val="007E7AE8"/>
    <w:rsid w:val="0080111F"/>
    <w:rsid w:val="00801D7B"/>
    <w:rsid w:val="00806FFA"/>
    <w:rsid w:val="0081016A"/>
    <w:rsid w:val="00812DE5"/>
    <w:rsid w:val="00815E6D"/>
    <w:rsid w:val="008160B6"/>
    <w:rsid w:val="00817E6F"/>
    <w:rsid w:val="00827A67"/>
    <w:rsid w:val="00830816"/>
    <w:rsid w:val="00837081"/>
    <w:rsid w:val="0084138D"/>
    <w:rsid w:val="00842C96"/>
    <w:rsid w:val="00846251"/>
    <w:rsid w:val="0084702F"/>
    <w:rsid w:val="0085458C"/>
    <w:rsid w:val="00854B2A"/>
    <w:rsid w:val="00856EFA"/>
    <w:rsid w:val="00860DDD"/>
    <w:rsid w:val="008823CB"/>
    <w:rsid w:val="008857AC"/>
    <w:rsid w:val="00885D07"/>
    <w:rsid w:val="00887777"/>
    <w:rsid w:val="00890F8F"/>
    <w:rsid w:val="008A375D"/>
    <w:rsid w:val="008B6781"/>
    <w:rsid w:val="008C6188"/>
    <w:rsid w:val="008C7DC1"/>
    <w:rsid w:val="008D7CE3"/>
    <w:rsid w:val="008E0F0E"/>
    <w:rsid w:val="008E4859"/>
    <w:rsid w:val="008E7E89"/>
    <w:rsid w:val="008F1427"/>
    <w:rsid w:val="008F6806"/>
    <w:rsid w:val="00903FEA"/>
    <w:rsid w:val="009058BC"/>
    <w:rsid w:val="009063A6"/>
    <w:rsid w:val="00910D6A"/>
    <w:rsid w:val="009128D5"/>
    <w:rsid w:val="00913EC3"/>
    <w:rsid w:val="009147E3"/>
    <w:rsid w:val="00924B80"/>
    <w:rsid w:val="00925C8F"/>
    <w:rsid w:val="0092636A"/>
    <w:rsid w:val="009273EF"/>
    <w:rsid w:val="009316E1"/>
    <w:rsid w:val="00933171"/>
    <w:rsid w:val="00933A09"/>
    <w:rsid w:val="0093419C"/>
    <w:rsid w:val="0093554D"/>
    <w:rsid w:val="00941C64"/>
    <w:rsid w:val="009452E3"/>
    <w:rsid w:val="0095574F"/>
    <w:rsid w:val="009665F3"/>
    <w:rsid w:val="00972EB5"/>
    <w:rsid w:val="00985944"/>
    <w:rsid w:val="009859C2"/>
    <w:rsid w:val="00986828"/>
    <w:rsid w:val="00992FD1"/>
    <w:rsid w:val="00993ACD"/>
    <w:rsid w:val="00994E62"/>
    <w:rsid w:val="009A1F66"/>
    <w:rsid w:val="009B327B"/>
    <w:rsid w:val="009B57AC"/>
    <w:rsid w:val="009B65F5"/>
    <w:rsid w:val="009B7174"/>
    <w:rsid w:val="009B74FF"/>
    <w:rsid w:val="009C3A1C"/>
    <w:rsid w:val="009C5CA3"/>
    <w:rsid w:val="009C77F5"/>
    <w:rsid w:val="009D1BAA"/>
    <w:rsid w:val="009D297F"/>
    <w:rsid w:val="009E3A59"/>
    <w:rsid w:val="009E3CC4"/>
    <w:rsid w:val="009E49D2"/>
    <w:rsid w:val="009E4D87"/>
    <w:rsid w:val="009E74DE"/>
    <w:rsid w:val="009F60A4"/>
    <w:rsid w:val="00A03A3E"/>
    <w:rsid w:val="00A04C11"/>
    <w:rsid w:val="00A056E8"/>
    <w:rsid w:val="00A0692C"/>
    <w:rsid w:val="00A07A35"/>
    <w:rsid w:val="00A14CF4"/>
    <w:rsid w:val="00A238D5"/>
    <w:rsid w:val="00A23EEA"/>
    <w:rsid w:val="00A24BDF"/>
    <w:rsid w:val="00A24F38"/>
    <w:rsid w:val="00A41898"/>
    <w:rsid w:val="00A44376"/>
    <w:rsid w:val="00A55E8C"/>
    <w:rsid w:val="00A57C76"/>
    <w:rsid w:val="00A600E5"/>
    <w:rsid w:val="00A63F36"/>
    <w:rsid w:val="00A66C36"/>
    <w:rsid w:val="00A77FD8"/>
    <w:rsid w:val="00A83923"/>
    <w:rsid w:val="00A84C17"/>
    <w:rsid w:val="00A938EC"/>
    <w:rsid w:val="00A96E7C"/>
    <w:rsid w:val="00AA020C"/>
    <w:rsid w:val="00AA1834"/>
    <w:rsid w:val="00AA1932"/>
    <w:rsid w:val="00AA773A"/>
    <w:rsid w:val="00AB74E6"/>
    <w:rsid w:val="00AC5BE3"/>
    <w:rsid w:val="00AD1BD4"/>
    <w:rsid w:val="00AD5DE9"/>
    <w:rsid w:val="00AD74AA"/>
    <w:rsid w:val="00AD7662"/>
    <w:rsid w:val="00AE0755"/>
    <w:rsid w:val="00AE162A"/>
    <w:rsid w:val="00AE1C76"/>
    <w:rsid w:val="00AE2488"/>
    <w:rsid w:val="00AE673A"/>
    <w:rsid w:val="00B01793"/>
    <w:rsid w:val="00B111CE"/>
    <w:rsid w:val="00B12345"/>
    <w:rsid w:val="00B21F14"/>
    <w:rsid w:val="00B25D1C"/>
    <w:rsid w:val="00B27746"/>
    <w:rsid w:val="00B32976"/>
    <w:rsid w:val="00B34EF8"/>
    <w:rsid w:val="00B37C55"/>
    <w:rsid w:val="00B4710A"/>
    <w:rsid w:val="00B47A96"/>
    <w:rsid w:val="00B50D3A"/>
    <w:rsid w:val="00B5562F"/>
    <w:rsid w:val="00B55FB7"/>
    <w:rsid w:val="00B57754"/>
    <w:rsid w:val="00B664C7"/>
    <w:rsid w:val="00B702F1"/>
    <w:rsid w:val="00B7288F"/>
    <w:rsid w:val="00B76450"/>
    <w:rsid w:val="00B771CE"/>
    <w:rsid w:val="00B82A4D"/>
    <w:rsid w:val="00B848E1"/>
    <w:rsid w:val="00B95DE9"/>
    <w:rsid w:val="00BA205E"/>
    <w:rsid w:val="00BB167D"/>
    <w:rsid w:val="00BB2D0D"/>
    <w:rsid w:val="00BB5D31"/>
    <w:rsid w:val="00BB6E3F"/>
    <w:rsid w:val="00BC4006"/>
    <w:rsid w:val="00BC73A8"/>
    <w:rsid w:val="00BD2482"/>
    <w:rsid w:val="00BD77FE"/>
    <w:rsid w:val="00BE25B2"/>
    <w:rsid w:val="00BE2D62"/>
    <w:rsid w:val="00BE3BEF"/>
    <w:rsid w:val="00BE46D1"/>
    <w:rsid w:val="00BE584B"/>
    <w:rsid w:val="00BF03CA"/>
    <w:rsid w:val="00BF2B5B"/>
    <w:rsid w:val="00BF39F2"/>
    <w:rsid w:val="00BF3DB7"/>
    <w:rsid w:val="00BF4508"/>
    <w:rsid w:val="00BF5D84"/>
    <w:rsid w:val="00C20B95"/>
    <w:rsid w:val="00C216C9"/>
    <w:rsid w:val="00C23D55"/>
    <w:rsid w:val="00C26188"/>
    <w:rsid w:val="00C26391"/>
    <w:rsid w:val="00C27B81"/>
    <w:rsid w:val="00C27FC9"/>
    <w:rsid w:val="00C315F4"/>
    <w:rsid w:val="00C35C29"/>
    <w:rsid w:val="00C530C6"/>
    <w:rsid w:val="00C53ADD"/>
    <w:rsid w:val="00C565A0"/>
    <w:rsid w:val="00C616E5"/>
    <w:rsid w:val="00C63135"/>
    <w:rsid w:val="00C70E6C"/>
    <w:rsid w:val="00C82EFC"/>
    <w:rsid w:val="00C90A30"/>
    <w:rsid w:val="00C91A4D"/>
    <w:rsid w:val="00C97CA3"/>
    <w:rsid w:val="00CA1C85"/>
    <w:rsid w:val="00CA2E3A"/>
    <w:rsid w:val="00CA3E8B"/>
    <w:rsid w:val="00CA474F"/>
    <w:rsid w:val="00CB1BDE"/>
    <w:rsid w:val="00CC21B6"/>
    <w:rsid w:val="00CD247C"/>
    <w:rsid w:val="00CD43C6"/>
    <w:rsid w:val="00CE0F9D"/>
    <w:rsid w:val="00CE3753"/>
    <w:rsid w:val="00CE5089"/>
    <w:rsid w:val="00CF4E02"/>
    <w:rsid w:val="00CF6205"/>
    <w:rsid w:val="00D01B62"/>
    <w:rsid w:val="00D034FD"/>
    <w:rsid w:val="00D03662"/>
    <w:rsid w:val="00D16304"/>
    <w:rsid w:val="00D23569"/>
    <w:rsid w:val="00D32209"/>
    <w:rsid w:val="00D33D7A"/>
    <w:rsid w:val="00D42968"/>
    <w:rsid w:val="00D5408F"/>
    <w:rsid w:val="00D55E21"/>
    <w:rsid w:val="00D64DFA"/>
    <w:rsid w:val="00D65A5B"/>
    <w:rsid w:val="00D66514"/>
    <w:rsid w:val="00D673B7"/>
    <w:rsid w:val="00D748FB"/>
    <w:rsid w:val="00D809CF"/>
    <w:rsid w:val="00D821CB"/>
    <w:rsid w:val="00D9283F"/>
    <w:rsid w:val="00D92B76"/>
    <w:rsid w:val="00D96BAD"/>
    <w:rsid w:val="00DA1911"/>
    <w:rsid w:val="00DA21A0"/>
    <w:rsid w:val="00DA47F1"/>
    <w:rsid w:val="00DA704B"/>
    <w:rsid w:val="00DB0BFF"/>
    <w:rsid w:val="00DB1054"/>
    <w:rsid w:val="00DB4F2D"/>
    <w:rsid w:val="00DC7A69"/>
    <w:rsid w:val="00DC7EE9"/>
    <w:rsid w:val="00DD3AE5"/>
    <w:rsid w:val="00DD3D05"/>
    <w:rsid w:val="00DD54B4"/>
    <w:rsid w:val="00DD5E43"/>
    <w:rsid w:val="00DE4E43"/>
    <w:rsid w:val="00DE7149"/>
    <w:rsid w:val="00E00B10"/>
    <w:rsid w:val="00E01A0C"/>
    <w:rsid w:val="00E02CFD"/>
    <w:rsid w:val="00E121AA"/>
    <w:rsid w:val="00E13DF4"/>
    <w:rsid w:val="00E14A84"/>
    <w:rsid w:val="00E15368"/>
    <w:rsid w:val="00E20244"/>
    <w:rsid w:val="00E20A32"/>
    <w:rsid w:val="00E25F0D"/>
    <w:rsid w:val="00E305E4"/>
    <w:rsid w:val="00E40371"/>
    <w:rsid w:val="00E414B0"/>
    <w:rsid w:val="00E436E7"/>
    <w:rsid w:val="00E51A31"/>
    <w:rsid w:val="00E53F15"/>
    <w:rsid w:val="00E6306F"/>
    <w:rsid w:val="00E64320"/>
    <w:rsid w:val="00E706A0"/>
    <w:rsid w:val="00E71C3A"/>
    <w:rsid w:val="00E94435"/>
    <w:rsid w:val="00EA234F"/>
    <w:rsid w:val="00EA730F"/>
    <w:rsid w:val="00EB65D4"/>
    <w:rsid w:val="00ED3168"/>
    <w:rsid w:val="00ED5C02"/>
    <w:rsid w:val="00EE1D73"/>
    <w:rsid w:val="00EE6084"/>
    <w:rsid w:val="00EE7B11"/>
    <w:rsid w:val="00EF06E7"/>
    <w:rsid w:val="00EF52D6"/>
    <w:rsid w:val="00EF5532"/>
    <w:rsid w:val="00F04F68"/>
    <w:rsid w:val="00F065F6"/>
    <w:rsid w:val="00F10898"/>
    <w:rsid w:val="00F110AC"/>
    <w:rsid w:val="00F11A11"/>
    <w:rsid w:val="00F2289D"/>
    <w:rsid w:val="00F26B89"/>
    <w:rsid w:val="00F27AF4"/>
    <w:rsid w:val="00F27B23"/>
    <w:rsid w:val="00F35448"/>
    <w:rsid w:val="00F35F08"/>
    <w:rsid w:val="00F36377"/>
    <w:rsid w:val="00F40C6A"/>
    <w:rsid w:val="00F411BC"/>
    <w:rsid w:val="00F4252D"/>
    <w:rsid w:val="00F44275"/>
    <w:rsid w:val="00F45367"/>
    <w:rsid w:val="00F47D17"/>
    <w:rsid w:val="00F508B4"/>
    <w:rsid w:val="00F54B78"/>
    <w:rsid w:val="00F5594D"/>
    <w:rsid w:val="00F6104A"/>
    <w:rsid w:val="00F630D1"/>
    <w:rsid w:val="00F6510A"/>
    <w:rsid w:val="00F709FA"/>
    <w:rsid w:val="00F77606"/>
    <w:rsid w:val="00F865E2"/>
    <w:rsid w:val="00F900B7"/>
    <w:rsid w:val="00F9490B"/>
    <w:rsid w:val="00F94CBB"/>
    <w:rsid w:val="00F96615"/>
    <w:rsid w:val="00FA08C5"/>
    <w:rsid w:val="00FB4DB2"/>
    <w:rsid w:val="00FC5F83"/>
    <w:rsid w:val="00FC6CF8"/>
    <w:rsid w:val="00FD1AD5"/>
    <w:rsid w:val="00FD3391"/>
    <w:rsid w:val="00FD63CC"/>
    <w:rsid w:val="00FE5B51"/>
    <w:rsid w:val="00FE6AC1"/>
    <w:rsid w:val="00FF31D3"/>
    <w:rsid w:val="00FF5540"/>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0C5D1D"/>
  <w15:docId w15:val="{28CD6099-44E5-4449-87DE-979C60F1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Pr>
      <w:lang w:val="en-GB"/>
    </w:rPr>
  </w:style>
  <w:style w:type="paragraph" w:styleId="Cmsor1">
    <w:name w:val="heading 1"/>
    <w:basedOn w:val="Norml"/>
    <w:next w:val="Norml"/>
    <w:pPr>
      <w:keepNext/>
      <w:keepLines/>
      <w:spacing w:before="480" w:after="120"/>
      <w:contextualSpacing/>
      <w:outlineLvl w:val="0"/>
    </w:pPr>
    <w:rPr>
      <w:b/>
      <w:sz w:val="48"/>
      <w:szCs w:val="48"/>
    </w:rPr>
  </w:style>
  <w:style w:type="paragraph" w:styleId="Cmsor2">
    <w:name w:val="heading 2"/>
    <w:basedOn w:val="Norml"/>
    <w:next w:val="Norml"/>
    <w:pPr>
      <w:keepNext/>
      <w:keepLines/>
      <w:spacing w:before="360" w:after="80"/>
      <w:contextualSpacing/>
      <w:outlineLvl w:val="1"/>
    </w:pPr>
    <w:rPr>
      <w:b/>
      <w:sz w:val="36"/>
      <w:szCs w:val="36"/>
    </w:rPr>
  </w:style>
  <w:style w:type="paragraph" w:styleId="Cmsor3">
    <w:name w:val="heading 3"/>
    <w:basedOn w:val="Norml"/>
    <w:next w:val="Norml"/>
    <w:pPr>
      <w:keepNext/>
      <w:keepLines/>
      <w:spacing w:before="280" w:after="80"/>
      <w:contextualSpacing/>
      <w:outlineLvl w:val="2"/>
    </w:pPr>
    <w:rPr>
      <w:b/>
      <w:sz w:val="28"/>
      <w:szCs w:val="28"/>
    </w:rPr>
  </w:style>
  <w:style w:type="paragraph" w:styleId="Cmsor4">
    <w:name w:val="heading 4"/>
    <w:basedOn w:val="Norml"/>
    <w:next w:val="Norml"/>
    <w:pPr>
      <w:keepNext/>
      <w:keepLines/>
      <w:spacing w:before="240" w:after="40"/>
      <w:contextualSpacing/>
      <w:outlineLvl w:val="3"/>
    </w:pPr>
    <w:rPr>
      <w:b/>
      <w:sz w:val="24"/>
      <w:szCs w:val="24"/>
    </w:rPr>
  </w:style>
  <w:style w:type="paragraph" w:styleId="Cmsor5">
    <w:name w:val="heading 5"/>
    <w:basedOn w:val="Norml"/>
    <w:next w:val="Norml"/>
    <w:pPr>
      <w:keepNext/>
      <w:keepLines/>
      <w:spacing w:before="220" w:after="40"/>
      <w:contextualSpacing/>
      <w:outlineLvl w:val="4"/>
    </w:pPr>
    <w:rPr>
      <w:b/>
    </w:rPr>
  </w:style>
  <w:style w:type="paragraph" w:styleId="Cmsor6">
    <w:name w:val="heading 6"/>
    <w:basedOn w:val="Norml"/>
    <w:next w:val="Norml"/>
    <w:pPr>
      <w:keepNext/>
      <w:keepLines/>
      <w:spacing w:before="200" w:after="40"/>
      <w:contextualSpacing/>
      <w:outlineLvl w:val="5"/>
    </w:pPr>
    <w:rPr>
      <w:b/>
      <w:sz w:val="20"/>
      <w:szCs w:val="20"/>
    </w:rPr>
  </w:style>
  <w:style w:type="paragraph" w:styleId="Cmsor8">
    <w:name w:val="heading 8"/>
    <w:basedOn w:val="Norml"/>
    <w:next w:val="Norml"/>
    <w:link w:val="Cmsor8Char"/>
    <w:uiPriority w:val="9"/>
    <w:semiHidden/>
    <w:unhideWhenUsed/>
    <w:qFormat/>
    <w:rsid w:val="00941C64"/>
    <w:pPr>
      <w:keepNext/>
      <w:keepLines/>
      <w:spacing w:before="40" w:line="259" w:lineRule="auto"/>
      <w:outlineLvl w:val="7"/>
    </w:pPr>
    <w:rPr>
      <w:rFonts w:asciiTheme="majorHAnsi" w:eastAsiaTheme="majorEastAsia" w:hAnsiTheme="majorHAnsi" w:cstheme="majorBidi"/>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Cm">
    <w:name w:val="Title"/>
    <w:basedOn w:val="Norml"/>
    <w:next w:val="Norml"/>
    <w:link w:val="CmChar"/>
    <w:uiPriority w:val="10"/>
    <w:qFormat/>
    <w:pPr>
      <w:keepNext/>
      <w:keepLines/>
      <w:spacing w:before="480" w:after="120"/>
      <w:contextualSpacing/>
    </w:pPr>
    <w:rPr>
      <w:b/>
      <w:sz w:val="72"/>
      <w:szCs w:val="72"/>
    </w:rPr>
  </w:style>
  <w:style w:type="paragraph" w:styleId="Alcm">
    <w:name w:val="Subtitle"/>
    <w:basedOn w:val="Norml"/>
    <w:next w:val="Norml"/>
    <w:pPr>
      <w:keepNext/>
      <w:keepLines/>
      <w:spacing w:before="360" w:after="80"/>
      <w:contextualSpacing/>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Pr>
  </w:style>
  <w:style w:type="paragraph" w:styleId="Szvegtrzs3">
    <w:name w:val="Body Text 3"/>
    <w:basedOn w:val="Norml"/>
    <w:link w:val="Szvegtrzs3Char"/>
    <w:rsid w:val="00CA1C85"/>
    <w:rPr>
      <w:rFonts w:ascii="Times New Roman" w:eastAsia="Times New Roman" w:hAnsi="Times New Roman" w:cs="Times New Roman"/>
      <w:noProof/>
      <w:color w:val="auto"/>
      <w:sz w:val="20"/>
      <w:szCs w:val="24"/>
      <w:lang w:val="de-DE"/>
    </w:rPr>
  </w:style>
  <w:style w:type="character" w:customStyle="1" w:styleId="Szvegtrzs3Char">
    <w:name w:val="Szövegtörzs 3 Char"/>
    <w:basedOn w:val="Bekezdsalapbettpusa"/>
    <w:link w:val="Szvegtrzs3"/>
    <w:rsid w:val="00CA1C85"/>
    <w:rPr>
      <w:rFonts w:ascii="Times New Roman" w:eastAsia="Times New Roman" w:hAnsi="Times New Roman" w:cs="Times New Roman"/>
      <w:noProof/>
      <w:color w:val="auto"/>
      <w:sz w:val="20"/>
      <w:szCs w:val="24"/>
      <w:lang w:val="de-DE"/>
    </w:rPr>
  </w:style>
  <w:style w:type="character" w:customStyle="1" w:styleId="CmChar">
    <w:name w:val="Cím Char"/>
    <w:link w:val="Cm"/>
    <w:uiPriority w:val="10"/>
    <w:rsid w:val="0049723C"/>
    <w:rPr>
      <w:b/>
      <w:sz w:val="72"/>
      <w:szCs w:val="72"/>
    </w:rPr>
  </w:style>
  <w:style w:type="character" w:customStyle="1" w:styleId="Heading1">
    <w:name w:val="Heading #1_"/>
    <w:link w:val="Heading10"/>
    <w:rsid w:val="0049723C"/>
    <w:rPr>
      <w:rFonts w:ascii="Times New Roman" w:eastAsia="Times New Roman" w:hAnsi="Times New Roman" w:cs="Times New Roman"/>
      <w:b/>
      <w:bCs/>
      <w:sz w:val="27"/>
      <w:szCs w:val="27"/>
      <w:shd w:val="clear" w:color="auto" w:fill="FFFFFF"/>
    </w:rPr>
  </w:style>
  <w:style w:type="paragraph" w:customStyle="1" w:styleId="Heading10">
    <w:name w:val="Heading #1"/>
    <w:basedOn w:val="Norml"/>
    <w:link w:val="Heading1"/>
    <w:rsid w:val="0049723C"/>
    <w:pPr>
      <w:widowControl w:val="0"/>
      <w:shd w:val="clear" w:color="auto" w:fill="FFFFFF"/>
      <w:spacing w:after="840" w:line="0" w:lineRule="atLeast"/>
      <w:jc w:val="center"/>
      <w:outlineLvl w:val="0"/>
    </w:pPr>
    <w:rPr>
      <w:rFonts w:ascii="Times New Roman" w:eastAsia="Times New Roman" w:hAnsi="Times New Roman" w:cs="Times New Roman"/>
      <w:b/>
      <w:bCs/>
      <w:sz w:val="27"/>
      <w:szCs w:val="27"/>
    </w:rPr>
  </w:style>
  <w:style w:type="paragraph" w:styleId="Nincstrkz">
    <w:name w:val="No Spacing"/>
    <w:link w:val="NincstrkzChar"/>
    <w:uiPriority w:val="1"/>
    <w:qFormat/>
    <w:rsid w:val="0092636A"/>
    <w:rPr>
      <w:rFonts w:ascii="Calibri" w:eastAsia="Calibri" w:hAnsi="Calibri"/>
      <w:color w:val="auto"/>
      <w:lang w:val="de-AT" w:eastAsia="en-US"/>
    </w:rPr>
  </w:style>
  <w:style w:type="character" w:styleId="Kiemels">
    <w:name w:val="Emphasis"/>
    <w:basedOn w:val="Bekezdsalapbettpusa"/>
    <w:uiPriority w:val="20"/>
    <w:qFormat/>
    <w:rsid w:val="0041276A"/>
    <w:rPr>
      <w:i/>
      <w:iCs/>
    </w:rPr>
  </w:style>
  <w:style w:type="paragraph" w:styleId="Szvegtrzs">
    <w:name w:val="Body Text"/>
    <w:basedOn w:val="Norml"/>
    <w:link w:val="SzvegtrzsChar"/>
    <w:uiPriority w:val="99"/>
    <w:unhideWhenUsed/>
    <w:rsid w:val="00A24BDF"/>
    <w:pPr>
      <w:spacing w:after="120"/>
    </w:pPr>
  </w:style>
  <w:style w:type="character" w:customStyle="1" w:styleId="SzvegtrzsChar">
    <w:name w:val="Szövegtörzs Char"/>
    <w:basedOn w:val="Bekezdsalapbettpusa"/>
    <w:link w:val="Szvegtrzs"/>
    <w:uiPriority w:val="99"/>
    <w:rsid w:val="00A24BDF"/>
  </w:style>
  <w:style w:type="character" w:customStyle="1" w:styleId="Cmsor8Char">
    <w:name w:val="Címsor 8 Char"/>
    <w:basedOn w:val="Bekezdsalapbettpusa"/>
    <w:link w:val="Cmsor8"/>
    <w:uiPriority w:val="9"/>
    <w:semiHidden/>
    <w:rsid w:val="00941C64"/>
    <w:rPr>
      <w:rFonts w:asciiTheme="majorHAnsi" w:eastAsiaTheme="majorEastAsia" w:hAnsiTheme="majorHAnsi" w:cstheme="majorBidi"/>
      <w:color w:val="272727" w:themeColor="text1" w:themeTint="D8"/>
      <w:sz w:val="21"/>
      <w:szCs w:val="21"/>
    </w:rPr>
  </w:style>
  <w:style w:type="character" w:styleId="Kiemels2">
    <w:name w:val="Strong"/>
    <w:basedOn w:val="Bekezdsalapbettpusa"/>
    <w:uiPriority w:val="22"/>
    <w:qFormat/>
    <w:rsid w:val="00941C64"/>
    <w:rPr>
      <w:b/>
      <w:bCs/>
    </w:rPr>
  </w:style>
  <w:style w:type="table" w:styleId="Rcsostblzat">
    <w:name w:val="Table Grid"/>
    <w:basedOn w:val="Normltblzat"/>
    <w:uiPriority w:val="39"/>
    <w:rsid w:val="00BB5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unhideWhenUsed/>
    <w:rsid w:val="00720FE1"/>
    <w:pPr>
      <w:spacing w:before="100" w:beforeAutospacing="1" w:after="100" w:afterAutospacing="1"/>
    </w:pPr>
    <w:rPr>
      <w:rFonts w:ascii="Times New Roman" w:eastAsia="Times New Roman" w:hAnsi="Times New Roman" w:cs="Times New Roman"/>
      <w:color w:val="auto"/>
      <w:sz w:val="24"/>
      <w:szCs w:val="24"/>
      <w:lang w:val="hu-HU"/>
    </w:rPr>
  </w:style>
  <w:style w:type="paragraph" w:customStyle="1" w:styleId="xmsonormal">
    <w:name w:val="x_msonormal"/>
    <w:basedOn w:val="Norml"/>
    <w:rsid w:val="00994E62"/>
    <w:pPr>
      <w:spacing w:before="100" w:beforeAutospacing="1" w:after="100" w:afterAutospacing="1"/>
    </w:pPr>
    <w:rPr>
      <w:rFonts w:ascii="Times" w:eastAsiaTheme="minorEastAsia" w:hAnsi="Times" w:cstheme="minorBidi"/>
      <w:color w:val="auto"/>
      <w:sz w:val="20"/>
      <w:szCs w:val="20"/>
      <w:lang w:val="hu-HU" w:eastAsia="en-US"/>
    </w:rPr>
  </w:style>
  <w:style w:type="paragraph" w:customStyle="1" w:styleId="Default">
    <w:name w:val="Default"/>
    <w:rsid w:val="00994E62"/>
    <w:pPr>
      <w:autoSpaceDE w:val="0"/>
      <w:autoSpaceDN w:val="0"/>
      <w:adjustRightInd w:val="0"/>
    </w:pPr>
    <w:rPr>
      <w:rFonts w:ascii="Times New Roman" w:eastAsiaTheme="minorHAnsi" w:hAnsi="Times New Roman" w:cs="Times New Roman"/>
      <w:sz w:val="24"/>
      <w:szCs w:val="24"/>
      <w:lang w:eastAsia="en-US"/>
    </w:rPr>
  </w:style>
  <w:style w:type="paragraph" w:customStyle="1" w:styleId="Norml1">
    <w:name w:val="Normál1"/>
    <w:rsid w:val="00C97CA3"/>
    <w:pPr>
      <w:pBdr>
        <w:top w:val="nil"/>
        <w:left w:val="nil"/>
        <w:bottom w:val="nil"/>
        <w:right w:val="nil"/>
        <w:between w:val="nil"/>
      </w:pBdr>
      <w:spacing w:after="200" w:line="276" w:lineRule="auto"/>
    </w:pPr>
    <w:rPr>
      <w:rFonts w:ascii="Calibri" w:eastAsia="Calibri" w:hAnsi="Calibri" w:cs="Calibri"/>
    </w:rPr>
  </w:style>
  <w:style w:type="paragraph" w:styleId="HTML-kntformzott">
    <w:name w:val="HTML Preformatted"/>
    <w:basedOn w:val="Norml"/>
    <w:link w:val="HTML-kntformzottChar"/>
    <w:uiPriority w:val="99"/>
    <w:unhideWhenUsed/>
    <w:rsid w:val="001E0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hu-HU"/>
    </w:rPr>
  </w:style>
  <w:style w:type="character" w:customStyle="1" w:styleId="HTML-kntformzottChar">
    <w:name w:val="HTML-ként formázott Char"/>
    <w:basedOn w:val="Bekezdsalapbettpusa"/>
    <w:link w:val="HTML-kntformzott"/>
    <w:uiPriority w:val="99"/>
    <w:rsid w:val="001E0867"/>
    <w:rPr>
      <w:rFonts w:ascii="Courier New" w:eastAsia="Times New Roman" w:hAnsi="Courier New" w:cs="Courier New"/>
      <w:color w:val="auto"/>
      <w:sz w:val="20"/>
      <w:szCs w:val="20"/>
    </w:rPr>
  </w:style>
  <w:style w:type="paragraph" w:styleId="Listaszerbekezds">
    <w:name w:val="List Paragraph"/>
    <w:basedOn w:val="Norml"/>
    <w:uiPriority w:val="34"/>
    <w:qFormat/>
    <w:rsid w:val="00491637"/>
    <w:pPr>
      <w:ind w:left="720"/>
      <w:contextualSpacing/>
    </w:pPr>
  </w:style>
  <w:style w:type="paragraph" w:customStyle="1" w:styleId="Standard">
    <w:name w:val="Standard"/>
    <w:rsid w:val="009665F3"/>
    <w:pPr>
      <w:suppressAutoHyphens/>
      <w:autoSpaceDN w:val="0"/>
      <w:spacing w:after="200" w:line="276" w:lineRule="auto"/>
    </w:pPr>
    <w:rPr>
      <w:rFonts w:ascii="Calibri" w:eastAsia="SimSun" w:hAnsi="Calibri" w:cs="F"/>
      <w:color w:val="auto"/>
      <w:kern w:val="3"/>
      <w:lang w:eastAsia="en-US"/>
    </w:rPr>
  </w:style>
  <w:style w:type="character" w:styleId="Hiperhivatkozs">
    <w:name w:val="Hyperlink"/>
    <w:basedOn w:val="Bekezdsalapbettpusa"/>
    <w:uiPriority w:val="99"/>
    <w:unhideWhenUsed/>
    <w:rsid w:val="00DB0BFF"/>
    <w:rPr>
      <w:color w:val="0563C1" w:themeColor="hyperlink"/>
      <w:u w:val="single"/>
    </w:rPr>
  </w:style>
  <w:style w:type="paragraph" w:styleId="Buborkszveg">
    <w:name w:val="Balloon Text"/>
    <w:basedOn w:val="Norml"/>
    <w:link w:val="BuborkszvegChar"/>
    <w:uiPriority w:val="99"/>
    <w:semiHidden/>
    <w:unhideWhenUsed/>
    <w:rsid w:val="0063693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36934"/>
    <w:rPr>
      <w:rFonts w:ascii="Segoe UI" w:hAnsi="Segoe UI" w:cs="Segoe UI"/>
      <w:sz w:val="18"/>
      <w:szCs w:val="18"/>
      <w:lang w:val="en-GB"/>
    </w:rPr>
  </w:style>
  <w:style w:type="character" w:customStyle="1" w:styleId="tlid-translation">
    <w:name w:val="tlid-translation"/>
    <w:uiPriority w:val="99"/>
    <w:rsid w:val="00BE46D1"/>
  </w:style>
  <w:style w:type="paragraph" w:customStyle="1" w:styleId="personals">
    <w:name w:val="personals"/>
    <w:basedOn w:val="Norml"/>
    <w:rsid w:val="00784D48"/>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jlqj4b">
    <w:name w:val="jlqj4b"/>
    <w:basedOn w:val="Bekezdsalapbettpusa"/>
    <w:rsid w:val="00856EFA"/>
  </w:style>
  <w:style w:type="paragraph" w:customStyle="1" w:styleId="xxxmsonormal">
    <w:name w:val="x_x_x_msonormal"/>
    <w:basedOn w:val="Norml"/>
    <w:rsid w:val="00EF5532"/>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incstrkzChar">
    <w:name w:val="Nincs térköz Char"/>
    <w:basedOn w:val="Bekezdsalapbettpusa"/>
    <w:link w:val="Nincstrkz"/>
    <w:uiPriority w:val="1"/>
    <w:rsid w:val="00EF5532"/>
    <w:rPr>
      <w:rFonts w:ascii="Calibri" w:eastAsia="Calibri" w:hAnsi="Calibri"/>
      <w:color w:val="auto"/>
      <w:lang w:val="de-AT" w:eastAsia="en-US"/>
    </w:rPr>
  </w:style>
  <w:style w:type="paragraph" w:styleId="lfej">
    <w:name w:val="header"/>
    <w:basedOn w:val="Norml"/>
    <w:link w:val="lfejChar"/>
    <w:uiPriority w:val="99"/>
    <w:unhideWhenUsed/>
    <w:rsid w:val="00334445"/>
    <w:pPr>
      <w:tabs>
        <w:tab w:val="center" w:pos="4536"/>
        <w:tab w:val="right" w:pos="9072"/>
      </w:tabs>
    </w:pPr>
  </w:style>
  <w:style w:type="character" w:customStyle="1" w:styleId="lfejChar">
    <w:name w:val="Élőfej Char"/>
    <w:basedOn w:val="Bekezdsalapbettpusa"/>
    <w:link w:val="lfej"/>
    <w:uiPriority w:val="99"/>
    <w:rsid w:val="00334445"/>
    <w:rPr>
      <w:lang w:val="en-GB"/>
    </w:rPr>
  </w:style>
  <w:style w:type="paragraph" w:styleId="llb">
    <w:name w:val="footer"/>
    <w:basedOn w:val="Norml"/>
    <w:link w:val="llbChar"/>
    <w:uiPriority w:val="99"/>
    <w:unhideWhenUsed/>
    <w:rsid w:val="00334445"/>
    <w:pPr>
      <w:tabs>
        <w:tab w:val="center" w:pos="4536"/>
        <w:tab w:val="right" w:pos="9072"/>
      </w:tabs>
    </w:pPr>
  </w:style>
  <w:style w:type="character" w:customStyle="1" w:styleId="llbChar">
    <w:name w:val="Élőláb Char"/>
    <w:basedOn w:val="Bekezdsalapbettpusa"/>
    <w:link w:val="llb"/>
    <w:uiPriority w:val="99"/>
    <w:rsid w:val="00334445"/>
    <w:rPr>
      <w:lang w:val="en-GB"/>
    </w:rPr>
  </w:style>
  <w:style w:type="character" w:customStyle="1" w:styleId="y2iqfc">
    <w:name w:val="y2iqfc"/>
    <w:rsid w:val="006A171E"/>
  </w:style>
  <w:style w:type="paragraph" w:customStyle="1" w:styleId="-wm-msonormal">
    <w:name w:val="-wm-msonormal"/>
    <w:basedOn w:val="Norml"/>
    <w:rsid w:val="006A171E"/>
    <w:pPr>
      <w:spacing w:before="100" w:beforeAutospacing="1" w:after="100" w:afterAutospacing="1"/>
    </w:pPr>
    <w:rPr>
      <w:rFonts w:ascii="Calibri" w:eastAsiaTheme="minorHAnsi" w:hAnsi="Calibri" w:cs="Calibri"/>
      <w:color w:val="auto"/>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43697">
      <w:bodyDiv w:val="1"/>
      <w:marLeft w:val="0"/>
      <w:marRight w:val="0"/>
      <w:marTop w:val="0"/>
      <w:marBottom w:val="0"/>
      <w:divBdr>
        <w:top w:val="none" w:sz="0" w:space="0" w:color="auto"/>
        <w:left w:val="none" w:sz="0" w:space="0" w:color="auto"/>
        <w:bottom w:val="none" w:sz="0" w:space="0" w:color="auto"/>
        <w:right w:val="none" w:sz="0" w:space="0" w:color="auto"/>
      </w:divBdr>
    </w:div>
    <w:div w:id="108012189">
      <w:bodyDiv w:val="1"/>
      <w:marLeft w:val="0"/>
      <w:marRight w:val="0"/>
      <w:marTop w:val="0"/>
      <w:marBottom w:val="0"/>
      <w:divBdr>
        <w:top w:val="none" w:sz="0" w:space="0" w:color="auto"/>
        <w:left w:val="none" w:sz="0" w:space="0" w:color="auto"/>
        <w:bottom w:val="none" w:sz="0" w:space="0" w:color="auto"/>
        <w:right w:val="none" w:sz="0" w:space="0" w:color="auto"/>
      </w:divBdr>
    </w:div>
    <w:div w:id="138423853">
      <w:bodyDiv w:val="1"/>
      <w:marLeft w:val="0"/>
      <w:marRight w:val="0"/>
      <w:marTop w:val="0"/>
      <w:marBottom w:val="0"/>
      <w:divBdr>
        <w:top w:val="none" w:sz="0" w:space="0" w:color="auto"/>
        <w:left w:val="none" w:sz="0" w:space="0" w:color="auto"/>
        <w:bottom w:val="none" w:sz="0" w:space="0" w:color="auto"/>
        <w:right w:val="none" w:sz="0" w:space="0" w:color="auto"/>
      </w:divBdr>
    </w:div>
    <w:div w:id="160704536">
      <w:bodyDiv w:val="1"/>
      <w:marLeft w:val="0"/>
      <w:marRight w:val="0"/>
      <w:marTop w:val="0"/>
      <w:marBottom w:val="0"/>
      <w:divBdr>
        <w:top w:val="none" w:sz="0" w:space="0" w:color="auto"/>
        <w:left w:val="none" w:sz="0" w:space="0" w:color="auto"/>
        <w:bottom w:val="none" w:sz="0" w:space="0" w:color="auto"/>
        <w:right w:val="none" w:sz="0" w:space="0" w:color="auto"/>
      </w:divBdr>
    </w:div>
    <w:div w:id="162284289">
      <w:bodyDiv w:val="1"/>
      <w:marLeft w:val="0"/>
      <w:marRight w:val="0"/>
      <w:marTop w:val="0"/>
      <w:marBottom w:val="0"/>
      <w:divBdr>
        <w:top w:val="none" w:sz="0" w:space="0" w:color="auto"/>
        <w:left w:val="none" w:sz="0" w:space="0" w:color="auto"/>
        <w:bottom w:val="none" w:sz="0" w:space="0" w:color="auto"/>
        <w:right w:val="none" w:sz="0" w:space="0" w:color="auto"/>
      </w:divBdr>
    </w:div>
    <w:div w:id="203442317">
      <w:bodyDiv w:val="1"/>
      <w:marLeft w:val="0"/>
      <w:marRight w:val="0"/>
      <w:marTop w:val="0"/>
      <w:marBottom w:val="0"/>
      <w:divBdr>
        <w:top w:val="none" w:sz="0" w:space="0" w:color="auto"/>
        <w:left w:val="none" w:sz="0" w:space="0" w:color="auto"/>
        <w:bottom w:val="none" w:sz="0" w:space="0" w:color="auto"/>
        <w:right w:val="none" w:sz="0" w:space="0" w:color="auto"/>
      </w:divBdr>
    </w:div>
    <w:div w:id="252667161">
      <w:bodyDiv w:val="1"/>
      <w:marLeft w:val="0"/>
      <w:marRight w:val="0"/>
      <w:marTop w:val="0"/>
      <w:marBottom w:val="0"/>
      <w:divBdr>
        <w:top w:val="none" w:sz="0" w:space="0" w:color="auto"/>
        <w:left w:val="none" w:sz="0" w:space="0" w:color="auto"/>
        <w:bottom w:val="none" w:sz="0" w:space="0" w:color="auto"/>
        <w:right w:val="none" w:sz="0" w:space="0" w:color="auto"/>
      </w:divBdr>
    </w:div>
    <w:div w:id="311720255">
      <w:bodyDiv w:val="1"/>
      <w:marLeft w:val="0"/>
      <w:marRight w:val="0"/>
      <w:marTop w:val="0"/>
      <w:marBottom w:val="0"/>
      <w:divBdr>
        <w:top w:val="none" w:sz="0" w:space="0" w:color="auto"/>
        <w:left w:val="none" w:sz="0" w:space="0" w:color="auto"/>
        <w:bottom w:val="none" w:sz="0" w:space="0" w:color="auto"/>
        <w:right w:val="none" w:sz="0" w:space="0" w:color="auto"/>
      </w:divBdr>
    </w:div>
    <w:div w:id="356463726">
      <w:bodyDiv w:val="1"/>
      <w:marLeft w:val="0"/>
      <w:marRight w:val="0"/>
      <w:marTop w:val="0"/>
      <w:marBottom w:val="0"/>
      <w:divBdr>
        <w:top w:val="none" w:sz="0" w:space="0" w:color="auto"/>
        <w:left w:val="none" w:sz="0" w:space="0" w:color="auto"/>
        <w:bottom w:val="none" w:sz="0" w:space="0" w:color="auto"/>
        <w:right w:val="none" w:sz="0" w:space="0" w:color="auto"/>
      </w:divBdr>
    </w:div>
    <w:div w:id="374626770">
      <w:bodyDiv w:val="1"/>
      <w:marLeft w:val="0"/>
      <w:marRight w:val="0"/>
      <w:marTop w:val="0"/>
      <w:marBottom w:val="0"/>
      <w:divBdr>
        <w:top w:val="none" w:sz="0" w:space="0" w:color="auto"/>
        <w:left w:val="none" w:sz="0" w:space="0" w:color="auto"/>
        <w:bottom w:val="none" w:sz="0" w:space="0" w:color="auto"/>
        <w:right w:val="none" w:sz="0" w:space="0" w:color="auto"/>
      </w:divBdr>
    </w:div>
    <w:div w:id="377122076">
      <w:bodyDiv w:val="1"/>
      <w:marLeft w:val="0"/>
      <w:marRight w:val="0"/>
      <w:marTop w:val="0"/>
      <w:marBottom w:val="0"/>
      <w:divBdr>
        <w:top w:val="none" w:sz="0" w:space="0" w:color="auto"/>
        <w:left w:val="none" w:sz="0" w:space="0" w:color="auto"/>
        <w:bottom w:val="none" w:sz="0" w:space="0" w:color="auto"/>
        <w:right w:val="none" w:sz="0" w:space="0" w:color="auto"/>
      </w:divBdr>
    </w:div>
    <w:div w:id="403794322">
      <w:bodyDiv w:val="1"/>
      <w:marLeft w:val="0"/>
      <w:marRight w:val="0"/>
      <w:marTop w:val="0"/>
      <w:marBottom w:val="0"/>
      <w:divBdr>
        <w:top w:val="none" w:sz="0" w:space="0" w:color="auto"/>
        <w:left w:val="none" w:sz="0" w:space="0" w:color="auto"/>
        <w:bottom w:val="none" w:sz="0" w:space="0" w:color="auto"/>
        <w:right w:val="none" w:sz="0" w:space="0" w:color="auto"/>
      </w:divBdr>
    </w:div>
    <w:div w:id="574819040">
      <w:bodyDiv w:val="1"/>
      <w:marLeft w:val="0"/>
      <w:marRight w:val="0"/>
      <w:marTop w:val="0"/>
      <w:marBottom w:val="0"/>
      <w:divBdr>
        <w:top w:val="none" w:sz="0" w:space="0" w:color="auto"/>
        <w:left w:val="none" w:sz="0" w:space="0" w:color="auto"/>
        <w:bottom w:val="none" w:sz="0" w:space="0" w:color="auto"/>
        <w:right w:val="none" w:sz="0" w:space="0" w:color="auto"/>
      </w:divBdr>
      <w:divsChild>
        <w:div w:id="977342803">
          <w:marLeft w:val="0"/>
          <w:marRight w:val="0"/>
          <w:marTop w:val="0"/>
          <w:marBottom w:val="0"/>
          <w:divBdr>
            <w:top w:val="none" w:sz="0" w:space="0" w:color="auto"/>
            <w:left w:val="none" w:sz="0" w:space="0" w:color="auto"/>
            <w:bottom w:val="none" w:sz="0" w:space="0" w:color="auto"/>
            <w:right w:val="none" w:sz="0" w:space="0" w:color="auto"/>
          </w:divBdr>
        </w:div>
      </w:divsChild>
    </w:div>
    <w:div w:id="581260271">
      <w:bodyDiv w:val="1"/>
      <w:marLeft w:val="0"/>
      <w:marRight w:val="0"/>
      <w:marTop w:val="0"/>
      <w:marBottom w:val="0"/>
      <w:divBdr>
        <w:top w:val="none" w:sz="0" w:space="0" w:color="auto"/>
        <w:left w:val="none" w:sz="0" w:space="0" w:color="auto"/>
        <w:bottom w:val="none" w:sz="0" w:space="0" w:color="auto"/>
        <w:right w:val="none" w:sz="0" w:space="0" w:color="auto"/>
      </w:divBdr>
    </w:div>
    <w:div w:id="698816789">
      <w:bodyDiv w:val="1"/>
      <w:marLeft w:val="0"/>
      <w:marRight w:val="0"/>
      <w:marTop w:val="0"/>
      <w:marBottom w:val="0"/>
      <w:divBdr>
        <w:top w:val="none" w:sz="0" w:space="0" w:color="auto"/>
        <w:left w:val="none" w:sz="0" w:space="0" w:color="auto"/>
        <w:bottom w:val="none" w:sz="0" w:space="0" w:color="auto"/>
        <w:right w:val="none" w:sz="0" w:space="0" w:color="auto"/>
      </w:divBdr>
    </w:div>
    <w:div w:id="791707108">
      <w:bodyDiv w:val="1"/>
      <w:marLeft w:val="0"/>
      <w:marRight w:val="0"/>
      <w:marTop w:val="0"/>
      <w:marBottom w:val="0"/>
      <w:divBdr>
        <w:top w:val="none" w:sz="0" w:space="0" w:color="auto"/>
        <w:left w:val="none" w:sz="0" w:space="0" w:color="auto"/>
        <w:bottom w:val="none" w:sz="0" w:space="0" w:color="auto"/>
        <w:right w:val="none" w:sz="0" w:space="0" w:color="auto"/>
      </w:divBdr>
    </w:div>
    <w:div w:id="923419849">
      <w:bodyDiv w:val="1"/>
      <w:marLeft w:val="0"/>
      <w:marRight w:val="0"/>
      <w:marTop w:val="0"/>
      <w:marBottom w:val="0"/>
      <w:divBdr>
        <w:top w:val="none" w:sz="0" w:space="0" w:color="auto"/>
        <w:left w:val="none" w:sz="0" w:space="0" w:color="auto"/>
        <w:bottom w:val="none" w:sz="0" w:space="0" w:color="auto"/>
        <w:right w:val="none" w:sz="0" w:space="0" w:color="auto"/>
      </w:divBdr>
    </w:div>
    <w:div w:id="996416275">
      <w:bodyDiv w:val="1"/>
      <w:marLeft w:val="0"/>
      <w:marRight w:val="0"/>
      <w:marTop w:val="0"/>
      <w:marBottom w:val="0"/>
      <w:divBdr>
        <w:top w:val="none" w:sz="0" w:space="0" w:color="auto"/>
        <w:left w:val="none" w:sz="0" w:space="0" w:color="auto"/>
        <w:bottom w:val="none" w:sz="0" w:space="0" w:color="auto"/>
        <w:right w:val="none" w:sz="0" w:space="0" w:color="auto"/>
      </w:divBdr>
    </w:div>
    <w:div w:id="1156190012">
      <w:bodyDiv w:val="1"/>
      <w:marLeft w:val="0"/>
      <w:marRight w:val="0"/>
      <w:marTop w:val="0"/>
      <w:marBottom w:val="0"/>
      <w:divBdr>
        <w:top w:val="none" w:sz="0" w:space="0" w:color="auto"/>
        <w:left w:val="none" w:sz="0" w:space="0" w:color="auto"/>
        <w:bottom w:val="none" w:sz="0" w:space="0" w:color="auto"/>
        <w:right w:val="none" w:sz="0" w:space="0" w:color="auto"/>
      </w:divBdr>
      <w:divsChild>
        <w:div w:id="1786270080">
          <w:marLeft w:val="60"/>
          <w:marRight w:val="60"/>
          <w:marTop w:val="60"/>
          <w:marBottom w:val="60"/>
          <w:divBdr>
            <w:top w:val="none" w:sz="0" w:space="0" w:color="auto"/>
            <w:left w:val="none" w:sz="0" w:space="0" w:color="auto"/>
            <w:bottom w:val="none" w:sz="0" w:space="0" w:color="auto"/>
            <w:right w:val="none" w:sz="0" w:space="0" w:color="auto"/>
          </w:divBdr>
        </w:div>
      </w:divsChild>
    </w:div>
    <w:div w:id="1270817762">
      <w:bodyDiv w:val="1"/>
      <w:marLeft w:val="0"/>
      <w:marRight w:val="0"/>
      <w:marTop w:val="0"/>
      <w:marBottom w:val="0"/>
      <w:divBdr>
        <w:top w:val="none" w:sz="0" w:space="0" w:color="auto"/>
        <w:left w:val="none" w:sz="0" w:space="0" w:color="auto"/>
        <w:bottom w:val="none" w:sz="0" w:space="0" w:color="auto"/>
        <w:right w:val="none" w:sz="0" w:space="0" w:color="auto"/>
      </w:divBdr>
    </w:div>
    <w:div w:id="1281255764">
      <w:bodyDiv w:val="1"/>
      <w:marLeft w:val="0"/>
      <w:marRight w:val="0"/>
      <w:marTop w:val="0"/>
      <w:marBottom w:val="0"/>
      <w:divBdr>
        <w:top w:val="none" w:sz="0" w:space="0" w:color="auto"/>
        <w:left w:val="none" w:sz="0" w:space="0" w:color="auto"/>
        <w:bottom w:val="none" w:sz="0" w:space="0" w:color="auto"/>
        <w:right w:val="none" w:sz="0" w:space="0" w:color="auto"/>
      </w:divBdr>
    </w:div>
    <w:div w:id="1292514713">
      <w:bodyDiv w:val="1"/>
      <w:marLeft w:val="0"/>
      <w:marRight w:val="0"/>
      <w:marTop w:val="0"/>
      <w:marBottom w:val="0"/>
      <w:divBdr>
        <w:top w:val="none" w:sz="0" w:space="0" w:color="auto"/>
        <w:left w:val="none" w:sz="0" w:space="0" w:color="auto"/>
        <w:bottom w:val="none" w:sz="0" w:space="0" w:color="auto"/>
        <w:right w:val="none" w:sz="0" w:space="0" w:color="auto"/>
      </w:divBdr>
    </w:div>
    <w:div w:id="1330601991">
      <w:bodyDiv w:val="1"/>
      <w:marLeft w:val="0"/>
      <w:marRight w:val="0"/>
      <w:marTop w:val="0"/>
      <w:marBottom w:val="0"/>
      <w:divBdr>
        <w:top w:val="none" w:sz="0" w:space="0" w:color="auto"/>
        <w:left w:val="none" w:sz="0" w:space="0" w:color="auto"/>
        <w:bottom w:val="none" w:sz="0" w:space="0" w:color="auto"/>
        <w:right w:val="none" w:sz="0" w:space="0" w:color="auto"/>
      </w:divBdr>
    </w:div>
    <w:div w:id="1391464917">
      <w:bodyDiv w:val="1"/>
      <w:marLeft w:val="0"/>
      <w:marRight w:val="0"/>
      <w:marTop w:val="0"/>
      <w:marBottom w:val="0"/>
      <w:divBdr>
        <w:top w:val="none" w:sz="0" w:space="0" w:color="auto"/>
        <w:left w:val="none" w:sz="0" w:space="0" w:color="auto"/>
        <w:bottom w:val="none" w:sz="0" w:space="0" w:color="auto"/>
        <w:right w:val="none" w:sz="0" w:space="0" w:color="auto"/>
      </w:divBdr>
      <w:divsChild>
        <w:div w:id="158666355">
          <w:marLeft w:val="0"/>
          <w:marRight w:val="0"/>
          <w:marTop w:val="0"/>
          <w:marBottom w:val="0"/>
          <w:divBdr>
            <w:top w:val="none" w:sz="0" w:space="0" w:color="auto"/>
            <w:left w:val="none" w:sz="0" w:space="0" w:color="auto"/>
            <w:bottom w:val="none" w:sz="0" w:space="0" w:color="auto"/>
            <w:right w:val="none" w:sz="0" w:space="0" w:color="auto"/>
          </w:divBdr>
        </w:div>
      </w:divsChild>
    </w:div>
    <w:div w:id="1397701935">
      <w:bodyDiv w:val="1"/>
      <w:marLeft w:val="0"/>
      <w:marRight w:val="0"/>
      <w:marTop w:val="0"/>
      <w:marBottom w:val="0"/>
      <w:divBdr>
        <w:top w:val="none" w:sz="0" w:space="0" w:color="auto"/>
        <w:left w:val="none" w:sz="0" w:space="0" w:color="auto"/>
        <w:bottom w:val="none" w:sz="0" w:space="0" w:color="auto"/>
        <w:right w:val="none" w:sz="0" w:space="0" w:color="auto"/>
      </w:divBdr>
    </w:div>
    <w:div w:id="1417749069">
      <w:bodyDiv w:val="1"/>
      <w:marLeft w:val="0"/>
      <w:marRight w:val="0"/>
      <w:marTop w:val="0"/>
      <w:marBottom w:val="0"/>
      <w:divBdr>
        <w:top w:val="none" w:sz="0" w:space="0" w:color="auto"/>
        <w:left w:val="none" w:sz="0" w:space="0" w:color="auto"/>
        <w:bottom w:val="none" w:sz="0" w:space="0" w:color="auto"/>
        <w:right w:val="none" w:sz="0" w:space="0" w:color="auto"/>
      </w:divBdr>
    </w:div>
    <w:div w:id="1436553635">
      <w:bodyDiv w:val="1"/>
      <w:marLeft w:val="0"/>
      <w:marRight w:val="0"/>
      <w:marTop w:val="0"/>
      <w:marBottom w:val="0"/>
      <w:divBdr>
        <w:top w:val="none" w:sz="0" w:space="0" w:color="auto"/>
        <w:left w:val="none" w:sz="0" w:space="0" w:color="auto"/>
        <w:bottom w:val="none" w:sz="0" w:space="0" w:color="auto"/>
        <w:right w:val="none" w:sz="0" w:space="0" w:color="auto"/>
      </w:divBdr>
      <w:divsChild>
        <w:div w:id="1228029438">
          <w:marLeft w:val="0"/>
          <w:marRight w:val="0"/>
          <w:marTop w:val="0"/>
          <w:marBottom w:val="0"/>
          <w:divBdr>
            <w:top w:val="none" w:sz="0" w:space="0" w:color="auto"/>
            <w:left w:val="none" w:sz="0" w:space="0" w:color="auto"/>
            <w:bottom w:val="none" w:sz="0" w:space="0" w:color="auto"/>
            <w:right w:val="none" w:sz="0" w:space="0" w:color="auto"/>
          </w:divBdr>
        </w:div>
        <w:div w:id="1556310906">
          <w:marLeft w:val="0"/>
          <w:marRight w:val="0"/>
          <w:marTop w:val="0"/>
          <w:marBottom w:val="0"/>
          <w:divBdr>
            <w:top w:val="none" w:sz="0" w:space="0" w:color="auto"/>
            <w:left w:val="none" w:sz="0" w:space="0" w:color="auto"/>
            <w:bottom w:val="none" w:sz="0" w:space="0" w:color="auto"/>
            <w:right w:val="none" w:sz="0" w:space="0" w:color="auto"/>
          </w:divBdr>
        </w:div>
      </w:divsChild>
    </w:div>
    <w:div w:id="1461069210">
      <w:bodyDiv w:val="1"/>
      <w:marLeft w:val="0"/>
      <w:marRight w:val="0"/>
      <w:marTop w:val="0"/>
      <w:marBottom w:val="0"/>
      <w:divBdr>
        <w:top w:val="none" w:sz="0" w:space="0" w:color="auto"/>
        <w:left w:val="none" w:sz="0" w:space="0" w:color="auto"/>
        <w:bottom w:val="none" w:sz="0" w:space="0" w:color="auto"/>
        <w:right w:val="none" w:sz="0" w:space="0" w:color="auto"/>
      </w:divBdr>
    </w:div>
    <w:div w:id="1472400551">
      <w:bodyDiv w:val="1"/>
      <w:marLeft w:val="0"/>
      <w:marRight w:val="0"/>
      <w:marTop w:val="0"/>
      <w:marBottom w:val="0"/>
      <w:divBdr>
        <w:top w:val="none" w:sz="0" w:space="0" w:color="auto"/>
        <w:left w:val="none" w:sz="0" w:space="0" w:color="auto"/>
        <w:bottom w:val="none" w:sz="0" w:space="0" w:color="auto"/>
        <w:right w:val="none" w:sz="0" w:space="0" w:color="auto"/>
      </w:divBdr>
    </w:div>
    <w:div w:id="1474062058">
      <w:bodyDiv w:val="1"/>
      <w:marLeft w:val="0"/>
      <w:marRight w:val="0"/>
      <w:marTop w:val="0"/>
      <w:marBottom w:val="0"/>
      <w:divBdr>
        <w:top w:val="none" w:sz="0" w:space="0" w:color="auto"/>
        <w:left w:val="none" w:sz="0" w:space="0" w:color="auto"/>
        <w:bottom w:val="none" w:sz="0" w:space="0" w:color="auto"/>
        <w:right w:val="none" w:sz="0" w:space="0" w:color="auto"/>
      </w:divBdr>
      <w:divsChild>
        <w:div w:id="30348324">
          <w:marLeft w:val="0"/>
          <w:marRight w:val="0"/>
          <w:marTop w:val="280"/>
          <w:marBottom w:val="280"/>
          <w:divBdr>
            <w:top w:val="none" w:sz="0" w:space="0" w:color="auto"/>
            <w:left w:val="none" w:sz="0" w:space="0" w:color="auto"/>
            <w:bottom w:val="none" w:sz="0" w:space="0" w:color="auto"/>
            <w:right w:val="none" w:sz="0" w:space="0" w:color="auto"/>
          </w:divBdr>
        </w:div>
        <w:div w:id="1214273868">
          <w:marLeft w:val="0"/>
          <w:marRight w:val="0"/>
          <w:marTop w:val="280"/>
          <w:marBottom w:val="280"/>
          <w:divBdr>
            <w:top w:val="none" w:sz="0" w:space="0" w:color="auto"/>
            <w:left w:val="none" w:sz="0" w:space="0" w:color="auto"/>
            <w:bottom w:val="none" w:sz="0" w:space="0" w:color="auto"/>
            <w:right w:val="none" w:sz="0" w:space="0" w:color="auto"/>
          </w:divBdr>
        </w:div>
      </w:divsChild>
    </w:div>
    <w:div w:id="1500734668">
      <w:bodyDiv w:val="1"/>
      <w:marLeft w:val="0"/>
      <w:marRight w:val="0"/>
      <w:marTop w:val="0"/>
      <w:marBottom w:val="0"/>
      <w:divBdr>
        <w:top w:val="none" w:sz="0" w:space="0" w:color="auto"/>
        <w:left w:val="none" w:sz="0" w:space="0" w:color="auto"/>
        <w:bottom w:val="none" w:sz="0" w:space="0" w:color="auto"/>
        <w:right w:val="none" w:sz="0" w:space="0" w:color="auto"/>
      </w:divBdr>
      <w:divsChild>
        <w:div w:id="1735346540">
          <w:marLeft w:val="0"/>
          <w:marRight w:val="0"/>
          <w:marTop w:val="0"/>
          <w:marBottom w:val="0"/>
          <w:divBdr>
            <w:top w:val="none" w:sz="0" w:space="0" w:color="auto"/>
            <w:left w:val="none" w:sz="0" w:space="0" w:color="auto"/>
            <w:bottom w:val="none" w:sz="0" w:space="0" w:color="auto"/>
            <w:right w:val="none" w:sz="0" w:space="0" w:color="auto"/>
          </w:divBdr>
        </w:div>
      </w:divsChild>
    </w:div>
    <w:div w:id="1552301116">
      <w:bodyDiv w:val="1"/>
      <w:marLeft w:val="0"/>
      <w:marRight w:val="0"/>
      <w:marTop w:val="0"/>
      <w:marBottom w:val="0"/>
      <w:divBdr>
        <w:top w:val="none" w:sz="0" w:space="0" w:color="auto"/>
        <w:left w:val="none" w:sz="0" w:space="0" w:color="auto"/>
        <w:bottom w:val="none" w:sz="0" w:space="0" w:color="auto"/>
        <w:right w:val="none" w:sz="0" w:space="0" w:color="auto"/>
      </w:divBdr>
    </w:div>
    <w:div w:id="1739745978">
      <w:bodyDiv w:val="1"/>
      <w:marLeft w:val="0"/>
      <w:marRight w:val="0"/>
      <w:marTop w:val="0"/>
      <w:marBottom w:val="0"/>
      <w:divBdr>
        <w:top w:val="none" w:sz="0" w:space="0" w:color="auto"/>
        <w:left w:val="none" w:sz="0" w:space="0" w:color="auto"/>
        <w:bottom w:val="none" w:sz="0" w:space="0" w:color="auto"/>
        <w:right w:val="none" w:sz="0" w:space="0" w:color="auto"/>
      </w:divBdr>
    </w:div>
    <w:div w:id="1798798679">
      <w:bodyDiv w:val="1"/>
      <w:marLeft w:val="0"/>
      <w:marRight w:val="0"/>
      <w:marTop w:val="0"/>
      <w:marBottom w:val="0"/>
      <w:divBdr>
        <w:top w:val="none" w:sz="0" w:space="0" w:color="auto"/>
        <w:left w:val="none" w:sz="0" w:space="0" w:color="auto"/>
        <w:bottom w:val="none" w:sz="0" w:space="0" w:color="auto"/>
        <w:right w:val="none" w:sz="0" w:space="0" w:color="auto"/>
      </w:divBdr>
    </w:div>
    <w:div w:id="1842811256">
      <w:bodyDiv w:val="1"/>
      <w:marLeft w:val="0"/>
      <w:marRight w:val="0"/>
      <w:marTop w:val="0"/>
      <w:marBottom w:val="0"/>
      <w:divBdr>
        <w:top w:val="none" w:sz="0" w:space="0" w:color="auto"/>
        <w:left w:val="none" w:sz="0" w:space="0" w:color="auto"/>
        <w:bottom w:val="none" w:sz="0" w:space="0" w:color="auto"/>
        <w:right w:val="none" w:sz="0" w:space="0" w:color="auto"/>
      </w:divBdr>
    </w:div>
    <w:div w:id="2013332154">
      <w:bodyDiv w:val="1"/>
      <w:marLeft w:val="0"/>
      <w:marRight w:val="0"/>
      <w:marTop w:val="0"/>
      <w:marBottom w:val="0"/>
      <w:divBdr>
        <w:top w:val="none" w:sz="0" w:space="0" w:color="auto"/>
        <w:left w:val="none" w:sz="0" w:space="0" w:color="auto"/>
        <w:bottom w:val="none" w:sz="0" w:space="0" w:color="auto"/>
        <w:right w:val="none" w:sz="0" w:space="0" w:color="auto"/>
      </w:divBdr>
      <w:divsChild>
        <w:div w:id="1652295150">
          <w:marLeft w:val="0"/>
          <w:marRight w:val="0"/>
          <w:marTop w:val="0"/>
          <w:marBottom w:val="0"/>
          <w:divBdr>
            <w:top w:val="none" w:sz="0" w:space="0" w:color="auto"/>
            <w:left w:val="none" w:sz="0" w:space="0" w:color="auto"/>
            <w:bottom w:val="none" w:sz="0" w:space="0" w:color="auto"/>
            <w:right w:val="none" w:sz="0" w:space="0" w:color="auto"/>
          </w:divBdr>
        </w:div>
        <w:div w:id="19208213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F9DA0-6AC0-984A-A2A7-49C050832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1778</Words>
  <Characters>12272</Characters>
  <Application>Microsoft Office Word</Application>
  <DocSecurity>0</DocSecurity>
  <Lines>102</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Ottó Dr. Szenci</cp:lastModifiedBy>
  <cp:revision>2</cp:revision>
  <cp:lastPrinted>2022-03-04T11:46:00Z</cp:lastPrinted>
  <dcterms:created xsi:type="dcterms:W3CDTF">2023-10-09T14:50:00Z</dcterms:created>
  <dcterms:modified xsi:type="dcterms:W3CDTF">2023-10-09T14:50:00Z</dcterms:modified>
</cp:coreProperties>
</file>